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C173C" w14:textId="431A59CB" w:rsidR="005C7503" w:rsidRPr="00A96794" w:rsidRDefault="005C7503" w:rsidP="00A96794">
      <w:pPr>
        <w:pStyle w:val="a7"/>
        <w:rPr>
          <w:b/>
          <w:sz w:val="26"/>
          <w:szCs w:val="26"/>
          <w:lang w:val="ru-RU"/>
        </w:rPr>
      </w:pPr>
      <w:r w:rsidRPr="00FD1109">
        <w:rPr>
          <w:noProof/>
          <w:lang w:val="ru-RU" w:eastAsia="ru-RU"/>
        </w:rPr>
        <w:drawing>
          <wp:inline distT="0" distB="0" distL="0" distR="0" wp14:anchorId="03D83A16" wp14:editId="3D971671">
            <wp:extent cx="504825" cy="457200"/>
            <wp:effectExtent l="0" t="0" r="9525" b="0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 w:rsidRPr="009A297B">
        <w:rPr>
          <w:szCs w:val="28"/>
        </w:rPr>
        <w:t xml:space="preserve">         </w:t>
      </w:r>
      <w:r w:rsidRPr="00A82A7A">
        <w:rPr>
          <w:b/>
          <w:szCs w:val="28"/>
          <w:u w:val="single"/>
        </w:rPr>
        <w:t xml:space="preserve"> </w:t>
      </w:r>
    </w:p>
    <w:p w14:paraId="28743496" w14:textId="77777777" w:rsidR="005C7503" w:rsidRPr="00A96794" w:rsidRDefault="005C7503" w:rsidP="005C7503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СОВЕТ НАРОДНЫХ ДЕПУТАТОВ ВОЛЕНСКОГО СЕЛЬСКОГО ПОСЕЛЕНИЯ НОВОУСМАНСКОГО МУНИЦИПАЛЬНОГО РАЙОНА</w:t>
      </w:r>
    </w:p>
    <w:p w14:paraId="0D122587" w14:textId="77777777" w:rsidR="005C7503" w:rsidRPr="00A96794" w:rsidRDefault="005C7503" w:rsidP="005C7503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ВОРОНЕЖСКОЙ ОБЛАСТИ</w:t>
      </w:r>
    </w:p>
    <w:p w14:paraId="0C366704" w14:textId="77777777" w:rsidR="005C7503" w:rsidRPr="00FB18DD" w:rsidRDefault="005C7503" w:rsidP="005C7503">
      <w:pPr>
        <w:jc w:val="center"/>
        <w:rPr>
          <w:b/>
          <w:sz w:val="26"/>
          <w:szCs w:val="26"/>
          <w:lang w:eastAsia="ar-SA"/>
        </w:rPr>
      </w:pPr>
    </w:p>
    <w:p w14:paraId="1E1AB60F" w14:textId="77777777" w:rsidR="005C7503" w:rsidRDefault="005C7503" w:rsidP="005C7503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 Е Ш Е Н И Е</w:t>
      </w:r>
    </w:p>
    <w:p w14:paraId="01C71A5F" w14:textId="77777777" w:rsidR="005C7503" w:rsidRDefault="005C7503" w:rsidP="005C7503">
      <w:pPr>
        <w:rPr>
          <w:sz w:val="28"/>
          <w:szCs w:val="28"/>
        </w:rPr>
      </w:pPr>
    </w:p>
    <w:p w14:paraId="4E4B5579" w14:textId="0BBEEB56" w:rsidR="005C7503" w:rsidRPr="00A96794" w:rsidRDefault="005C7503" w:rsidP="005C7503">
      <w:pPr>
        <w:rPr>
          <w:sz w:val="28"/>
          <w:szCs w:val="28"/>
        </w:rPr>
      </w:pPr>
      <w:r w:rsidRPr="00A96794">
        <w:rPr>
          <w:sz w:val="28"/>
          <w:szCs w:val="28"/>
        </w:rPr>
        <w:t xml:space="preserve">от </w:t>
      </w:r>
      <w:r w:rsidR="00A96794" w:rsidRPr="00A96794">
        <w:rPr>
          <w:sz w:val="28"/>
          <w:szCs w:val="28"/>
        </w:rPr>
        <w:t>29.04</w:t>
      </w:r>
      <w:r w:rsidR="00A96794">
        <w:rPr>
          <w:sz w:val="28"/>
          <w:szCs w:val="28"/>
          <w:u w:val="single"/>
        </w:rPr>
        <w:t>.</w:t>
      </w:r>
      <w:r w:rsidRPr="00A96794">
        <w:rPr>
          <w:sz w:val="28"/>
          <w:szCs w:val="28"/>
        </w:rPr>
        <w:t>2022 г.</w:t>
      </w:r>
      <w:r w:rsidR="00A96794">
        <w:rPr>
          <w:sz w:val="28"/>
          <w:szCs w:val="28"/>
        </w:rPr>
        <w:t xml:space="preserve"> № </w:t>
      </w:r>
      <w:r w:rsidR="00A96794" w:rsidRPr="00A96794">
        <w:rPr>
          <w:sz w:val="28"/>
          <w:szCs w:val="28"/>
        </w:rPr>
        <w:t>94</w:t>
      </w:r>
    </w:p>
    <w:p w14:paraId="3B1AEE2F" w14:textId="6BF16F79" w:rsidR="005C7503" w:rsidRPr="00A96794" w:rsidRDefault="005C7503" w:rsidP="005C7503">
      <w:pPr>
        <w:rPr>
          <w:sz w:val="28"/>
          <w:szCs w:val="28"/>
        </w:rPr>
      </w:pPr>
      <w:r w:rsidRPr="00A96794">
        <w:rPr>
          <w:sz w:val="28"/>
          <w:szCs w:val="28"/>
        </w:rPr>
        <w:t>п</w:t>
      </w:r>
      <w:r w:rsidR="00A96794">
        <w:rPr>
          <w:sz w:val="28"/>
          <w:szCs w:val="28"/>
        </w:rPr>
        <w:t>ос</w:t>
      </w:r>
      <w:r w:rsidRPr="00A96794">
        <w:rPr>
          <w:sz w:val="28"/>
          <w:szCs w:val="28"/>
        </w:rPr>
        <w:t>. Воля</w:t>
      </w:r>
    </w:p>
    <w:p w14:paraId="133048C9" w14:textId="45B60A93" w:rsidR="005C7503" w:rsidRPr="00A140D1" w:rsidRDefault="005C7503" w:rsidP="005C7503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14:paraId="2EEB9A2F" w14:textId="4DB73E15" w:rsidR="0018112B" w:rsidRDefault="0018112B"/>
    <w:p w14:paraId="360B1881" w14:textId="6A3FA673" w:rsidR="006E1818" w:rsidRPr="0096505E" w:rsidRDefault="006E1818" w:rsidP="00A82A7A">
      <w:pPr>
        <w:pStyle w:val="a9"/>
        <w:ind w:right="3685"/>
        <w:jc w:val="both"/>
        <w:rPr>
          <w:sz w:val="28"/>
          <w:szCs w:val="28"/>
        </w:rPr>
      </w:pPr>
      <w:r w:rsidRPr="0096505E">
        <w:rPr>
          <w:sz w:val="28"/>
          <w:szCs w:val="28"/>
        </w:rPr>
        <w:t>О</w:t>
      </w:r>
      <w:r w:rsidR="00AA2FD4">
        <w:rPr>
          <w:sz w:val="28"/>
          <w:szCs w:val="28"/>
        </w:rPr>
        <w:t>б утверждении П</w:t>
      </w:r>
      <w:r w:rsidR="005C7503" w:rsidRPr="0096505E">
        <w:rPr>
          <w:sz w:val="28"/>
          <w:szCs w:val="28"/>
        </w:rPr>
        <w:t>оложения</w:t>
      </w:r>
      <w:r w:rsidRPr="0096505E">
        <w:rPr>
          <w:sz w:val="28"/>
          <w:szCs w:val="28"/>
        </w:rPr>
        <w:t xml:space="preserve"> </w:t>
      </w:r>
      <w:r w:rsidR="005C7503" w:rsidRPr="0096505E">
        <w:rPr>
          <w:sz w:val="28"/>
          <w:szCs w:val="28"/>
        </w:rPr>
        <w:t xml:space="preserve">об оплате труда </w:t>
      </w:r>
      <w:r w:rsidR="00A96794" w:rsidRPr="0096505E">
        <w:rPr>
          <w:sz w:val="28"/>
          <w:szCs w:val="28"/>
        </w:rPr>
        <w:t>работников,</w:t>
      </w:r>
      <w:r w:rsidR="00A96794">
        <w:rPr>
          <w:sz w:val="28"/>
          <w:szCs w:val="28"/>
        </w:rPr>
        <w:t xml:space="preserve"> замещающих</w:t>
      </w:r>
      <w:r w:rsidR="005C7503" w:rsidRPr="0096505E">
        <w:rPr>
          <w:sz w:val="28"/>
          <w:szCs w:val="28"/>
        </w:rPr>
        <w:t xml:space="preserve"> должности, не</w:t>
      </w:r>
      <w:r w:rsidR="0096505E" w:rsidRPr="0096505E">
        <w:rPr>
          <w:sz w:val="28"/>
          <w:szCs w:val="28"/>
        </w:rPr>
        <w:t xml:space="preserve"> являющиеся должностями</w:t>
      </w:r>
      <w:r w:rsidR="00A82A7A">
        <w:rPr>
          <w:sz w:val="28"/>
          <w:szCs w:val="28"/>
        </w:rPr>
        <w:t xml:space="preserve"> </w:t>
      </w:r>
      <w:r w:rsidR="0096505E" w:rsidRPr="0096505E">
        <w:rPr>
          <w:sz w:val="28"/>
          <w:szCs w:val="28"/>
        </w:rPr>
        <w:t>муниципальной службы в</w:t>
      </w:r>
      <w:r w:rsidRPr="0096505E">
        <w:rPr>
          <w:sz w:val="28"/>
          <w:szCs w:val="28"/>
        </w:rPr>
        <w:t xml:space="preserve"> орган</w:t>
      </w:r>
      <w:r w:rsidR="0096505E" w:rsidRPr="0096505E">
        <w:rPr>
          <w:sz w:val="28"/>
          <w:szCs w:val="28"/>
        </w:rPr>
        <w:t>ах</w:t>
      </w:r>
      <w:r w:rsidRPr="0096505E">
        <w:rPr>
          <w:sz w:val="28"/>
          <w:szCs w:val="28"/>
        </w:rPr>
        <w:t xml:space="preserve"> местного самоуправления</w:t>
      </w:r>
      <w:r w:rsidR="0096505E">
        <w:rPr>
          <w:sz w:val="28"/>
          <w:szCs w:val="28"/>
        </w:rPr>
        <w:t xml:space="preserve"> </w:t>
      </w:r>
      <w:r w:rsidR="00A82A7A">
        <w:rPr>
          <w:sz w:val="28"/>
          <w:szCs w:val="28"/>
        </w:rPr>
        <w:t xml:space="preserve">Воленского </w:t>
      </w:r>
      <w:r w:rsidR="0096505E" w:rsidRPr="0096505E">
        <w:rPr>
          <w:sz w:val="28"/>
          <w:szCs w:val="28"/>
        </w:rPr>
        <w:t xml:space="preserve">сельского поселения </w:t>
      </w:r>
      <w:r w:rsidRPr="0096505E">
        <w:rPr>
          <w:sz w:val="28"/>
          <w:szCs w:val="28"/>
        </w:rPr>
        <w:t>Новоусманского муниципального района</w:t>
      </w:r>
    </w:p>
    <w:p w14:paraId="09D5926F" w14:textId="17DB171F" w:rsidR="006E1818" w:rsidRDefault="006E1818"/>
    <w:p w14:paraId="4B12B995" w14:textId="2866613F" w:rsidR="006E1818" w:rsidRDefault="006E1818"/>
    <w:p w14:paraId="024BED9E" w14:textId="10AB22F8" w:rsidR="0096505E" w:rsidRDefault="002F3BEC" w:rsidP="00A96794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96794">
        <w:rPr>
          <w:sz w:val="28"/>
          <w:szCs w:val="28"/>
        </w:rPr>
        <w:t xml:space="preserve">соответствии со ст. 86 </w:t>
      </w:r>
      <w:r w:rsidR="0096505E" w:rsidRPr="0096505E">
        <w:rPr>
          <w:sz w:val="28"/>
          <w:szCs w:val="28"/>
        </w:rPr>
        <w:t xml:space="preserve">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</w:t>
      </w:r>
      <w:r w:rsidR="0096505E" w:rsidRPr="0096505E">
        <w:rPr>
          <w:rStyle w:val="FontStyle26"/>
          <w:sz w:val="28"/>
          <w:szCs w:val="28"/>
        </w:rPr>
        <w:t>постановлением правительства Воронежской области от 06.04.2022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A52B07">
        <w:rPr>
          <w:rStyle w:val="FontStyle26"/>
          <w:sz w:val="28"/>
          <w:szCs w:val="28"/>
        </w:rPr>
        <w:t>,</w:t>
      </w:r>
      <w:r w:rsidR="0096505E" w:rsidRPr="0096505E">
        <w:rPr>
          <w:sz w:val="28"/>
          <w:szCs w:val="28"/>
        </w:rPr>
        <w:t xml:space="preserve"> Совет народных депутатов Новоусманского муниципального района Воронежской области</w:t>
      </w:r>
    </w:p>
    <w:p w14:paraId="01AB5679" w14:textId="77777777" w:rsidR="0096505E" w:rsidRPr="0096505E" w:rsidRDefault="0096505E" w:rsidP="0096505E">
      <w:pPr>
        <w:pStyle w:val="a9"/>
        <w:ind w:firstLine="708"/>
        <w:jc w:val="both"/>
        <w:rPr>
          <w:sz w:val="28"/>
          <w:szCs w:val="28"/>
        </w:rPr>
      </w:pPr>
    </w:p>
    <w:p w14:paraId="35E787D0" w14:textId="77777777" w:rsidR="0096505E" w:rsidRPr="002F3BEC" w:rsidRDefault="0096505E" w:rsidP="0096505E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BEC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14:paraId="7655A77B" w14:textId="19572F1D" w:rsidR="0096505E" w:rsidRDefault="00A96794" w:rsidP="00A96794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03E1">
        <w:rPr>
          <w:sz w:val="28"/>
          <w:szCs w:val="28"/>
        </w:rPr>
        <w:t>Утвердить П</w:t>
      </w:r>
      <w:r w:rsidR="0096505E" w:rsidRPr="0096505E">
        <w:rPr>
          <w:sz w:val="28"/>
          <w:szCs w:val="28"/>
        </w:rPr>
        <w:t xml:space="preserve">оложение об оплате труда работников, замещающих </w:t>
      </w:r>
      <w:r w:rsidR="00AA2FD4" w:rsidRPr="0096505E">
        <w:rPr>
          <w:sz w:val="28"/>
          <w:szCs w:val="28"/>
        </w:rPr>
        <w:t>должности, не</w:t>
      </w:r>
      <w:r w:rsidR="0096505E">
        <w:rPr>
          <w:sz w:val="28"/>
          <w:szCs w:val="28"/>
        </w:rPr>
        <w:t xml:space="preserve"> являющиеся должностями муниципальной службы в органах местного самоуправления Воленского сельского поселения Новоусманского муниципального района Воронежской области, изложив согласно приложению.</w:t>
      </w:r>
    </w:p>
    <w:p w14:paraId="6BAE7F72" w14:textId="4D1EFCE6" w:rsidR="0096505E" w:rsidRPr="006E1C75" w:rsidRDefault="00A96794" w:rsidP="00A96794">
      <w:pPr>
        <w:tabs>
          <w:tab w:val="left" w:pos="284"/>
        </w:tabs>
        <w:ind w:firstLine="567"/>
        <w:jc w:val="both"/>
        <w:rPr>
          <w:rFonts w:eastAsia="font186"/>
          <w:sz w:val="28"/>
          <w:szCs w:val="28"/>
        </w:rPr>
      </w:pPr>
      <w:r>
        <w:rPr>
          <w:sz w:val="28"/>
          <w:szCs w:val="28"/>
        </w:rPr>
        <w:t>2.</w:t>
      </w:r>
      <w:r w:rsidR="0096505E" w:rsidRPr="006E1C75">
        <w:rPr>
          <w:sz w:val="28"/>
          <w:szCs w:val="28"/>
        </w:rPr>
        <w:t>Признать утратившим силу следующий н</w:t>
      </w:r>
      <w:r w:rsidR="00A52B07">
        <w:rPr>
          <w:sz w:val="28"/>
          <w:szCs w:val="28"/>
        </w:rPr>
        <w:t>ормативный правовой акт Совета народных д</w:t>
      </w:r>
      <w:r w:rsidR="0096505E" w:rsidRPr="006E1C75">
        <w:rPr>
          <w:sz w:val="28"/>
          <w:szCs w:val="28"/>
        </w:rPr>
        <w:t>епутатов Воленского сельского поселения Новоусманского муниципального района Воронежской области:</w:t>
      </w:r>
    </w:p>
    <w:p w14:paraId="5CB74111" w14:textId="77777777" w:rsidR="00B3489D" w:rsidRDefault="0096505E" w:rsidP="00A52B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решение № 72 от 14.12.2007 г. «</w:t>
      </w:r>
      <w:r w:rsidR="00B3489D">
        <w:rPr>
          <w:sz w:val="28"/>
          <w:szCs w:val="28"/>
        </w:rPr>
        <w:t>Об оплате труда работников, замещающих</w:t>
      </w:r>
    </w:p>
    <w:p w14:paraId="45588AD6" w14:textId="439F355B" w:rsidR="0096505E" w:rsidRDefault="00B3489D" w:rsidP="00A52B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не являющиеся должностями муниципальной службы, в органах местного самоуправления </w:t>
      </w:r>
      <w:r w:rsidR="00AA2FD4">
        <w:rPr>
          <w:sz w:val="28"/>
          <w:szCs w:val="28"/>
        </w:rPr>
        <w:t>Воленского сельского</w:t>
      </w:r>
      <w:r>
        <w:rPr>
          <w:sz w:val="28"/>
          <w:szCs w:val="28"/>
        </w:rPr>
        <w:t xml:space="preserve"> поселения Новоусманского муниципального района</w:t>
      </w:r>
      <w:r w:rsidR="0096505E">
        <w:rPr>
          <w:sz w:val="28"/>
          <w:szCs w:val="28"/>
        </w:rPr>
        <w:t>»</w:t>
      </w:r>
    </w:p>
    <w:p w14:paraId="20C485E4" w14:textId="67122E5D" w:rsidR="00B3489D" w:rsidRPr="006E1C75" w:rsidRDefault="00B3489D" w:rsidP="00A96794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6E1C75">
        <w:rPr>
          <w:rFonts w:eastAsia="font186"/>
          <w:sz w:val="28"/>
          <w:szCs w:val="28"/>
        </w:rPr>
        <w:t>3</w:t>
      </w:r>
      <w:r w:rsidRPr="006E1C75">
        <w:rPr>
          <w:sz w:val="28"/>
          <w:szCs w:val="28"/>
        </w:rPr>
        <w:t>. Нас</w:t>
      </w:r>
      <w:r w:rsidR="006710AD">
        <w:rPr>
          <w:sz w:val="28"/>
          <w:szCs w:val="28"/>
        </w:rPr>
        <w:t>тоящее решение вступает в силу</w:t>
      </w:r>
      <w:r w:rsidRPr="006E1C75">
        <w:rPr>
          <w:sz w:val="28"/>
          <w:szCs w:val="28"/>
        </w:rPr>
        <w:t xml:space="preserve"> с момента обнародования в Вестнике муниципальных правовых актов Воленского сельского поселения Новоусманского муниципального района Воронежской области и распространяется на правоотношения с 1 января 2022 г. </w:t>
      </w:r>
    </w:p>
    <w:p w14:paraId="2E514842" w14:textId="77777777" w:rsidR="00B3489D" w:rsidRPr="006E1C75" w:rsidRDefault="00B3489D" w:rsidP="00A96794">
      <w:pPr>
        <w:tabs>
          <w:tab w:val="left" w:pos="9639"/>
        </w:tabs>
        <w:ind w:firstLine="567"/>
        <w:jc w:val="both"/>
        <w:rPr>
          <w:rFonts w:eastAsia="font186"/>
          <w:sz w:val="28"/>
          <w:szCs w:val="28"/>
        </w:rPr>
      </w:pPr>
      <w:r w:rsidRPr="006E1C75">
        <w:rPr>
          <w:sz w:val="28"/>
          <w:szCs w:val="28"/>
        </w:rPr>
        <w:lastRenderedPageBreak/>
        <w:t>4. Настоящее решение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сельского поселения.</w:t>
      </w:r>
    </w:p>
    <w:p w14:paraId="7F4DC9F0" w14:textId="77777777" w:rsidR="00B3489D" w:rsidRPr="006E1C75" w:rsidRDefault="00B3489D" w:rsidP="00A96794">
      <w:pPr>
        <w:ind w:firstLine="567"/>
        <w:jc w:val="both"/>
        <w:rPr>
          <w:sz w:val="28"/>
          <w:szCs w:val="28"/>
        </w:rPr>
      </w:pPr>
      <w:r w:rsidRPr="006E1C75">
        <w:rPr>
          <w:sz w:val="28"/>
          <w:szCs w:val="28"/>
        </w:rPr>
        <w:t xml:space="preserve">5. Контроль за выполнением настоящего решения возложить на главу Воленского сельского поселения </w:t>
      </w:r>
      <w:proofErr w:type="spellStart"/>
      <w:r w:rsidRPr="006E1C75">
        <w:rPr>
          <w:sz w:val="28"/>
          <w:szCs w:val="28"/>
        </w:rPr>
        <w:t>Десятникова</w:t>
      </w:r>
      <w:proofErr w:type="spellEnd"/>
      <w:r w:rsidRPr="006E1C75">
        <w:rPr>
          <w:sz w:val="28"/>
          <w:szCs w:val="28"/>
        </w:rPr>
        <w:t xml:space="preserve"> А.Ю.</w:t>
      </w:r>
    </w:p>
    <w:p w14:paraId="2DF81182" w14:textId="77777777" w:rsidR="00B3489D" w:rsidRPr="0096505E" w:rsidRDefault="00B3489D" w:rsidP="00B3489D">
      <w:pPr>
        <w:shd w:val="clear" w:color="auto" w:fill="FFFFFF"/>
        <w:jc w:val="both"/>
        <w:rPr>
          <w:sz w:val="28"/>
          <w:szCs w:val="28"/>
        </w:rPr>
      </w:pPr>
    </w:p>
    <w:p w14:paraId="7CC1A85E" w14:textId="72185E9C" w:rsidR="00B10352" w:rsidRDefault="00B10352" w:rsidP="00A52B07">
      <w:pPr>
        <w:spacing w:line="360" w:lineRule="auto"/>
        <w:jc w:val="both"/>
      </w:pPr>
    </w:p>
    <w:p w14:paraId="4BD14438" w14:textId="77777777" w:rsidR="002F3BEC" w:rsidRDefault="00B10352" w:rsidP="00B10352">
      <w:pPr>
        <w:rPr>
          <w:sz w:val="28"/>
          <w:szCs w:val="28"/>
        </w:rPr>
      </w:pPr>
      <w:r>
        <w:rPr>
          <w:sz w:val="28"/>
          <w:szCs w:val="28"/>
        </w:rPr>
        <w:t>Глава Воленского</w:t>
      </w:r>
      <w:r w:rsidR="00A52B07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</w:t>
      </w:r>
    </w:p>
    <w:p w14:paraId="2E801FD3" w14:textId="00F4D663" w:rsidR="00A52B07" w:rsidRDefault="00A52B07" w:rsidP="00B10352">
      <w:pPr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14:paraId="270BAA60" w14:textId="7CC514ED" w:rsidR="00B10352" w:rsidRPr="00A52B07" w:rsidRDefault="00A52B07" w:rsidP="00B10352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</w:t>
      </w:r>
      <w:r w:rsidR="00B10352">
        <w:rPr>
          <w:sz w:val="28"/>
          <w:szCs w:val="28"/>
        </w:rPr>
        <w:t>А.Ю. Десятников</w:t>
      </w:r>
    </w:p>
    <w:p w14:paraId="3C5BCAB0" w14:textId="5ECA2D60" w:rsidR="00B10352" w:rsidRDefault="00B10352" w:rsidP="00B10352">
      <w:pPr>
        <w:spacing w:line="360" w:lineRule="auto"/>
        <w:ind w:firstLine="567"/>
        <w:jc w:val="both"/>
      </w:pPr>
    </w:p>
    <w:p w14:paraId="0D3BAF1E" w14:textId="45B9D350" w:rsidR="00B3489D" w:rsidRDefault="00B3489D" w:rsidP="00B10352">
      <w:pPr>
        <w:spacing w:line="360" w:lineRule="auto"/>
        <w:ind w:firstLine="567"/>
        <w:jc w:val="both"/>
      </w:pPr>
    </w:p>
    <w:p w14:paraId="04EC6D7F" w14:textId="7D3154E9" w:rsidR="00B3489D" w:rsidRDefault="00B3489D" w:rsidP="00B10352">
      <w:pPr>
        <w:spacing w:line="360" w:lineRule="auto"/>
        <w:ind w:firstLine="567"/>
        <w:jc w:val="both"/>
      </w:pPr>
    </w:p>
    <w:p w14:paraId="68935C30" w14:textId="78448CDA" w:rsidR="00B3489D" w:rsidRDefault="00B3489D" w:rsidP="00B10352">
      <w:pPr>
        <w:spacing w:line="360" w:lineRule="auto"/>
        <w:ind w:firstLine="567"/>
        <w:jc w:val="both"/>
      </w:pPr>
    </w:p>
    <w:p w14:paraId="78DC8B37" w14:textId="3FD5BF48" w:rsidR="00B3489D" w:rsidRDefault="00B3489D" w:rsidP="00B10352">
      <w:pPr>
        <w:spacing w:line="360" w:lineRule="auto"/>
        <w:ind w:firstLine="567"/>
        <w:jc w:val="both"/>
      </w:pPr>
    </w:p>
    <w:p w14:paraId="06180234" w14:textId="62193E95" w:rsidR="00B3489D" w:rsidRDefault="00B3489D" w:rsidP="00B10352">
      <w:pPr>
        <w:spacing w:line="360" w:lineRule="auto"/>
        <w:ind w:firstLine="567"/>
        <w:jc w:val="both"/>
      </w:pPr>
    </w:p>
    <w:p w14:paraId="7D82D515" w14:textId="1F35899B" w:rsidR="00B3489D" w:rsidRDefault="00B3489D" w:rsidP="00B10352">
      <w:pPr>
        <w:spacing w:line="360" w:lineRule="auto"/>
        <w:ind w:firstLine="567"/>
        <w:jc w:val="both"/>
      </w:pPr>
    </w:p>
    <w:p w14:paraId="63ECC644" w14:textId="0D7EF912" w:rsidR="00B3489D" w:rsidRDefault="00B3489D" w:rsidP="00B10352">
      <w:pPr>
        <w:spacing w:line="360" w:lineRule="auto"/>
        <w:ind w:firstLine="567"/>
        <w:jc w:val="both"/>
      </w:pPr>
    </w:p>
    <w:p w14:paraId="5B25DD43" w14:textId="56A6363E" w:rsidR="00B3489D" w:rsidRDefault="00B3489D" w:rsidP="00B10352">
      <w:pPr>
        <w:spacing w:line="360" w:lineRule="auto"/>
        <w:ind w:firstLine="567"/>
        <w:jc w:val="both"/>
      </w:pPr>
    </w:p>
    <w:p w14:paraId="417BDFBC" w14:textId="484308C3" w:rsidR="00B3489D" w:rsidRDefault="00B3489D" w:rsidP="00B10352">
      <w:pPr>
        <w:spacing w:line="360" w:lineRule="auto"/>
        <w:ind w:firstLine="567"/>
        <w:jc w:val="both"/>
      </w:pPr>
    </w:p>
    <w:p w14:paraId="4EB3F608" w14:textId="68F27EE6" w:rsidR="00B3489D" w:rsidRDefault="00B3489D" w:rsidP="00B10352">
      <w:pPr>
        <w:spacing w:line="360" w:lineRule="auto"/>
        <w:ind w:firstLine="567"/>
        <w:jc w:val="both"/>
      </w:pPr>
    </w:p>
    <w:p w14:paraId="39FB3045" w14:textId="7477A46D" w:rsidR="00B3489D" w:rsidRDefault="00B3489D" w:rsidP="00B10352">
      <w:pPr>
        <w:spacing w:line="360" w:lineRule="auto"/>
        <w:ind w:firstLine="567"/>
        <w:jc w:val="both"/>
      </w:pPr>
    </w:p>
    <w:p w14:paraId="2CEBCFE0" w14:textId="6D929BF7" w:rsidR="00B3489D" w:rsidRDefault="00B3489D" w:rsidP="00B10352">
      <w:pPr>
        <w:spacing w:line="360" w:lineRule="auto"/>
        <w:ind w:firstLine="567"/>
        <w:jc w:val="both"/>
      </w:pPr>
    </w:p>
    <w:p w14:paraId="2C763989" w14:textId="4E89F856" w:rsidR="00B3489D" w:rsidRDefault="00B3489D" w:rsidP="00B10352">
      <w:pPr>
        <w:spacing w:line="360" w:lineRule="auto"/>
        <w:ind w:firstLine="567"/>
        <w:jc w:val="both"/>
      </w:pPr>
    </w:p>
    <w:p w14:paraId="1E08E498" w14:textId="56365D87" w:rsidR="00B3489D" w:rsidRDefault="00B3489D" w:rsidP="00B10352">
      <w:pPr>
        <w:spacing w:line="360" w:lineRule="auto"/>
        <w:ind w:firstLine="567"/>
        <w:jc w:val="both"/>
      </w:pPr>
    </w:p>
    <w:p w14:paraId="7EAEFABA" w14:textId="19D5A6FC" w:rsidR="00B3489D" w:rsidRDefault="00B3489D" w:rsidP="00B10352">
      <w:pPr>
        <w:spacing w:line="360" w:lineRule="auto"/>
        <w:ind w:firstLine="567"/>
        <w:jc w:val="both"/>
      </w:pPr>
    </w:p>
    <w:p w14:paraId="3473DD4D" w14:textId="5BFD9EF3" w:rsidR="00B3489D" w:rsidRDefault="00B3489D" w:rsidP="00B10352">
      <w:pPr>
        <w:spacing w:line="360" w:lineRule="auto"/>
        <w:ind w:firstLine="567"/>
        <w:jc w:val="both"/>
      </w:pPr>
    </w:p>
    <w:p w14:paraId="2BC7B129" w14:textId="26E4466A" w:rsidR="00B3489D" w:rsidRDefault="00B3489D" w:rsidP="00B10352">
      <w:pPr>
        <w:spacing w:line="360" w:lineRule="auto"/>
        <w:ind w:firstLine="567"/>
        <w:jc w:val="both"/>
      </w:pPr>
    </w:p>
    <w:p w14:paraId="1E6E2627" w14:textId="02BA7140" w:rsidR="00B3489D" w:rsidRDefault="00B3489D" w:rsidP="00B10352">
      <w:pPr>
        <w:spacing w:line="360" w:lineRule="auto"/>
        <w:ind w:firstLine="567"/>
        <w:jc w:val="both"/>
      </w:pPr>
    </w:p>
    <w:p w14:paraId="459757E0" w14:textId="5A130BFC" w:rsidR="00B3489D" w:rsidRDefault="00B3489D" w:rsidP="00B10352">
      <w:pPr>
        <w:spacing w:line="360" w:lineRule="auto"/>
        <w:ind w:firstLine="567"/>
        <w:jc w:val="both"/>
      </w:pPr>
    </w:p>
    <w:p w14:paraId="27BFAAB3" w14:textId="7F045AEF" w:rsidR="00B3489D" w:rsidRDefault="00B3489D" w:rsidP="00B10352">
      <w:pPr>
        <w:spacing w:line="360" w:lineRule="auto"/>
        <w:ind w:firstLine="567"/>
        <w:jc w:val="both"/>
      </w:pPr>
    </w:p>
    <w:p w14:paraId="65216EB8" w14:textId="4EA17843" w:rsidR="00B3489D" w:rsidRDefault="00B3489D" w:rsidP="00B10352">
      <w:pPr>
        <w:spacing w:line="360" w:lineRule="auto"/>
        <w:ind w:firstLine="567"/>
        <w:jc w:val="both"/>
      </w:pPr>
    </w:p>
    <w:p w14:paraId="238F8001" w14:textId="532E5BC9" w:rsidR="00B3489D" w:rsidRDefault="00B3489D" w:rsidP="00B10352">
      <w:pPr>
        <w:spacing w:line="360" w:lineRule="auto"/>
        <w:ind w:firstLine="567"/>
        <w:jc w:val="both"/>
      </w:pPr>
    </w:p>
    <w:p w14:paraId="34841B6A" w14:textId="4B1C92D7" w:rsidR="00B3489D" w:rsidRDefault="00B3489D" w:rsidP="00B10352">
      <w:pPr>
        <w:spacing w:line="360" w:lineRule="auto"/>
        <w:ind w:firstLine="567"/>
        <w:jc w:val="both"/>
      </w:pPr>
    </w:p>
    <w:p w14:paraId="223A1A13" w14:textId="2A0707D2" w:rsidR="00B3489D" w:rsidRDefault="00B3489D" w:rsidP="00B10352">
      <w:pPr>
        <w:spacing w:line="360" w:lineRule="auto"/>
        <w:ind w:firstLine="567"/>
        <w:jc w:val="both"/>
      </w:pPr>
    </w:p>
    <w:p w14:paraId="6AC3D09D" w14:textId="75270241" w:rsidR="00B3489D" w:rsidRDefault="00B3489D" w:rsidP="00B10352">
      <w:pPr>
        <w:spacing w:line="360" w:lineRule="auto"/>
        <w:ind w:firstLine="567"/>
        <w:jc w:val="both"/>
      </w:pPr>
    </w:p>
    <w:p w14:paraId="748E750A" w14:textId="182D0389" w:rsidR="00B3489D" w:rsidRDefault="00B3489D" w:rsidP="00B10352">
      <w:pPr>
        <w:spacing w:line="360" w:lineRule="auto"/>
        <w:ind w:firstLine="567"/>
        <w:jc w:val="both"/>
      </w:pPr>
    </w:p>
    <w:p w14:paraId="11ED5ED6" w14:textId="5A5BF6D5" w:rsidR="00B3489D" w:rsidRDefault="00B3489D" w:rsidP="00B10352">
      <w:pPr>
        <w:spacing w:line="360" w:lineRule="auto"/>
        <w:ind w:firstLine="567"/>
        <w:jc w:val="both"/>
      </w:pPr>
    </w:p>
    <w:p w14:paraId="1CF7C4D2" w14:textId="77777777" w:rsidR="00A96794" w:rsidRDefault="00A96794" w:rsidP="00B3489D">
      <w:pPr>
        <w:shd w:val="clear" w:color="auto" w:fill="FFFFFF"/>
        <w:ind w:left="5070"/>
        <w:rPr>
          <w:sz w:val="24"/>
          <w:szCs w:val="24"/>
        </w:rPr>
      </w:pPr>
    </w:p>
    <w:p w14:paraId="725B4B44" w14:textId="77777777" w:rsidR="00A96794" w:rsidRDefault="00A96794" w:rsidP="00B3489D">
      <w:pPr>
        <w:shd w:val="clear" w:color="auto" w:fill="FFFFFF"/>
        <w:ind w:left="5070"/>
        <w:rPr>
          <w:sz w:val="24"/>
          <w:szCs w:val="24"/>
        </w:rPr>
      </w:pPr>
    </w:p>
    <w:p w14:paraId="04849A2D" w14:textId="77777777" w:rsidR="00A96794" w:rsidRDefault="00A96794" w:rsidP="00B3489D">
      <w:pPr>
        <w:shd w:val="clear" w:color="auto" w:fill="FFFFFF"/>
        <w:ind w:left="5070"/>
        <w:rPr>
          <w:sz w:val="24"/>
          <w:szCs w:val="24"/>
        </w:rPr>
      </w:pPr>
    </w:p>
    <w:p w14:paraId="2BC307F9" w14:textId="77777777" w:rsidR="00A96794" w:rsidRDefault="00A96794" w:rsidP="00B3489D">
      <w:pPr>
        <w:shd w:val="clear" w:color="auto" w:fill="FFFFFF"/>
        <w:ind w:left="5070"/>
        <w:rPr>
          <w:sz w:val="24"/>
          <w:szCs w:val="24"/>
        </w:rPr>
      </w:pPr>
    </w:p>
    <w:p w14:paraId="33694362" w14:textId="77777777" w:rsidR="002F3BEC" w:rsidRDefault="002F3BEC" w:rsidP="00A96794">
      <w:pPr>
        <w:shd w:val="clear" w:color="auto" w:fill="FFFFFF"/>
        <w:ind w:left="5070"/>
        <w:jc w:val="right"/>
        <w:rPr>
          <w:sz w:val="24"/>
          <w:szCs w:val="24"/>
        </w:rPr>
      </w:pPr>
    </w:p>
    <w:p w14:paraId="179D4E40" w14:textId="77777777" w:rsidR="002F3BEC" w:rsidRDefault="002F3BEC" w:rsidP="00A96794">
      <w:pPr>
        <w:shd w:val="clear" w:color="auto" w:fill="FFFFFF"/>
        <w:ind w:left="5070"/>
        <w:jc w:val="right"/>
        <w:rPr>
          <w:sz w:val="24"/>
          <w:szCs w:val="24"/>
        </w:rPr>
      </w:pPr>
    </w:p>
    <w:p w14:paraId="4C424A1E" w14:textId="684AC610" w:rsidR="002F3BEC" w:rsidRDefault="002F3BEC" w:rsidP="00A96794">
      <w:pPr>
        <w:shd w:val="clear" w:color="auto" w:fill="FFFFFF"/>
        <w:ind w:left="50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0012B0E6" w14:textId="1F309E70" w:rsidR="00B3489D" w:rsidRPr="00A96794" w:rsidRDefault="002F3BEC" w:rsidP="00A96794">
      <w:pPr>
        <w:shd w:val="clear" w:color="auto" w:fill="FFFFFF"/>
        <w:ind w:left="507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</w:t>
      </w:r>
      <w:r w:rsidR="00B3489D" w:rsidRPr="00A96794">
        <w:rPr>
          <w:sz w:val="24"/>
          <w:szCs w:val="24"/>
        </w:rPr>
        <w:t xml:space="preserve"> депутатов Воленского </w:t>
      </w:r>
      <w:proofErr w:type="gramStart"/>
      <w:r w:rsidR="00B3489D" w:rsidRPr="00A96794">
        <w:rPr>
          <w:sz w:val="24"/>
          <w:szCs w:val="24"/>
        </w:rPr>
        <w:t>сельского  поселения</w:t>
      </w:r>
      <w:proofErr w:type="gramEnd"/>
    </w:p>
    <w:p w14:paraId="6819231F" w14:textId="56C7C5FA" w:rsidR="00B3489D" w:rsidRPr="00A96794" w:rsidRDefault="00A96794" w:rsidP="00A96794">
      <w:pPr>
        <w:shd w:val="clear" w:color="auto" w:fill="FFFFFF"/>
        <w:ind w:left="5070"/>
        <w:jc w:val="right"/>
        <w:rPr>
          <w:sz w:val="24"/>
          <w:szCs w:val="24"/>
        </w:rPr>
      </w:pPr>
      <w:r w:rsidRPr="00A96794">
        <w:rPr>
          <w:sz w:val="24"/>
          <w:szCs w:val="24"/>
        </w:rPr>
        <w:t>от 29.04.2022 г. № 94</w:t>
      </w:r>
    </w:p>
    <w:p w14:paraId="2765459D" w14:textId="56C87A2C" w:rsidR="00B3489D" w:rsidRDefault="00B3489D" w:rsidP="00A96794">
      <w:pPr>
        <w:shd w:val="clear" w:color="auto" w:fill="FFFFFF"/>
        <w:ind w:left="5738"/>
        <w:jc w:val="right"/>
      </w:pPr>
      <w:r>
        <w:t xml:space="preserve"> </w:t>
      </w:r>
    </w:p>
    <w:p w14:paraId="0069ADD9" w14:textId="77777777" w:rsidR="00A96794" w:rsidRDefault="00A96794" w:rsidP="00B3489D">
      <w:pPr>
        <w:shd w:val="clear" w:color="auto" w:fill="FFFFFF"/>
        <w:ind w:left="38"/>
        <w:jc w:val="center"/>
        <w:rPr>
          <w:b/>
          <w:sz w:val="28"/>
          <w:szCs w:val="28"/>
        </w:rPr>
      </w:pPr>
    </w:p>
    <w:p w14:paraId="732C67FB" w14:textId="5A90CF33" w:rsidR="00B3489D" w:rsidRPr="00B3489D" w:rsidRDefault="00B3489D" w:rsidP="00B3489D">
      <w:pPr>
        <w:shd w:val="clear" w:color="auto" w:fill="FFFFFF"/>
        <w:ind w:left="38"/>
        <w:jc w:val="center"/>
        <w:rPr>
          <w:b/>
          <w:sz w:val="28"/>
          <w:szCs w:val="28"/>
        </w:rPr>
      </w:pPr>
      <w:r w:rsidRPr="00B3489D">
        <w:rPr>
          <w:b/>
          <w:sz w:val="28"/>
          <w:szCs w:val="28"/>
        </w:rPr>
        <w:t>Положение</w:t>
      </w:r>
    </w:p>
    <w:p w14:paraId="099E011F" w14:textId="77777777" w:rsidR="00B3489D" w:rsidRPr="00B3489D" w:rsidRDefault="00B3489D" w:rsidP="00B3489D">
      <w:pPr>
        <w:shd w:val="clear" w:color="auto" w:fill="FFFFFF"/>
        <w:jc w:val="center"/>
        <w:rPr>
          <w:b/>
          <w:sz w:val="28"/>
          <w:szCs w:val="28"/>
        </w:rPr>
      </w:pPr>
      <w:r w:rsidRPr="00B3489D">
        <w:rPr>
          <w:b/>
          <w:sz w:val="28"/>
          <w:szCs w:val="28"/>
        </w:rPr>
        <w:t>об оплате труда работников, замещающих должности, не являющиеся</w:t>
      </w:r>
    </w:p>
    <w:p w14:paraId="0D9DBC56" w14:textId="77777777" w:rsidR="00B3489D" w:rsidRPr="00B3489D" w:rsidRDefault="00B3489D" w:rsidP="00B3489D">
      <w:pPr>
        <w:shd w:val="clear" w:color="auto" w:fill="FFFFFF"/>
        <w:jc w:val="center"/>
        <w:rPr>
          <w:b/>
          <w:sz w:val="28"/>
          <w:szCs w:val="28"/>
        </w:rPr>
      </w:pPr>
      <w:r w:rsidRPr="00B3489D">
        <w:rPr>
          <w:b/>
          <w:sz w:val="28"/>
          <w:szCs w:val="28"/>
        </w:rPr>
        <w:t>должностями муниципальной службы, в органах местного</w:t>
      </w:r>
    </w:p>
    <w:p w14:paraId="774ED9F3" w14:textId="2ED895CF" w:rsidR="00B3489D" w:rsidRPr="00B3489D" w:rsidRDefault="002F3BEC" w:rsidP="00B3489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самоуправления Воленского </w:t>
      </w:r>
      <w:r w:rsidR="00B3489D" w:rsidRPr="00B3489D">
        <w:rPr>
          <w:b/>
          <w:sz w:val="28"/>
          <w:szCs w:val="28"/>
        </w:rPr>
        <w:t xml:space="preserve">сельского поселения </w:t>
      </w:r>
    </w:p>
    <w:p w14:paraId="270C2DA6" w14:textId="77777777" w:rsidR="00B3489D" w:rsidRPr="00B3489D" w:rsidRDefault="00B3489D" w:rsidP="00B3489D">
      <w:pPr>
        <w:shd w:val="clear" w:color="auto" w:fill="FFFFFF"/>
        <w:jc w:val="center"/>
        <w:rPr>
          <w:b/>
          <w:sz w:val="28"/>
          <w:szCs w:val="28"/>
        </w:rPr>
      </w:pPr>
      <w:r w:rsidRPr="00B3489D">
        <w:rPr>
          <w:b/>
          <w:sz w:val="28"/>
          <w:szCs w:val="28"/>
        </w:rPr>
        <w:t>Новоусманского муниципального района</w:t>
      </w:r>
    </w:p>
    <w:p w14:paraId="19400236" w14:textId="77777777" w:rsidR="00B3489D" w:rsidRPr="00B3489D" w:rsidRDefault="00B3489D" w:rsidP="00B3489D">
      <w:pPr>
        <w:shd w:val="clear" w:color="auto" w:fill="FFFFFF"/>
        <w:ind w:firstLine="374"/>
        <w:jc w:val="both"/>
        <w:rPr>
          <w:sz w:val="28"/>
          <w:szCs w:val="28"/>
        </w:rPr>
      </w:pPr>
    </w:p>
    <w:p w14:paraId="47A1A157" w14:textId="05859EDC" w:rsidR="00B3489D" w:rsidRPr="00B3489D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Настоящее Положение устанавливает порядок оплаты труда, перечень должностей и размеры должностных окладов работников, замещающих должности, не отнесенные к должностям муниципальной службы, в органах местного самоуправления Воленского</w:t>
      </w:r>
      <w:r w:rsidR="00A96794">
        <w:rPr>
          <w:sz w:val="28"/>
          <w:szCs w:val="28"/>
        </w:rPr>
        <w:t xml:space="preserve"> </w:t>
      </w:r>
      <w:r w:rsidRPr="00B3489D">
        <w:rPr>
          <w:sz w:val="28"/>
          <w:szCs w:val="28"/>
        </w:rPr>
        <w:t>сельского поселения Новоусманского муниципального района (далее - работники).</w:t>
      </w:r>
    </w:p>
    <w:p w14:paraId="1EB76AA3" w14:textId="77777777" w:rsidR="00B3489D" w:rsidRPr="00B3489D" w:rsidRDefault="00B3489D" w:rsidP="00B3489D">
      <w:pPr>
        <w:shd w:val="clear" w:color="auto" w:fill="FFFFFF"/>
        <w:jc w:val="center"/>
        <w:rPr>
          <w:b/>
          <w:sz w:val="28"/>
          <w:szCs w:val="28"/>
        </w:rPr>
      </w:pPr>
    </w:p>
    <w:p w14:paraId="7D82B57F" w14:textId="77777777" w:rsidR="00B3489D" w:rsidRPr="00B3489D" w:rsidRDefault="00B3489D" w:rsidP="00B3489D">
      <w:pPr>
        <w:shd w:val="clear" w:color="auto" w:fill="FFFFFF"/>
        <w:jc w:val="center"/>
        <w:rPr>
          <w:b/>
          <w:sz w:val="28"/>
          <w:szCs w:val="28"/>
        </w:rPr>
      </w:pPr>
      <w:r w:rsidRPr="00B3489D">
        <w:rPr>
          <w:b/>
          <w:sz w:val="28"/>
          <w:szCs w:val="28"/>
        </w:rPr>
        <w:t>1. Оплата труда работников</w:t>
      </w:r>
    </w:p>
    <w:p w14:paraId="1A79B184" w14:textId="28061983" w:rsidR="00B3489D" w:rsidRPr="00B3489D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Оплата труда работников включает:</w:t>
      </w:r>
    </w:p>
    <w:p w14:paraId="499BC97A" w14:textId="77777777" w:rsidR="00B3489D" w:rsidRPr="00B3489D" w:rsidRDefault="00B3489D" w:rsidP="002F3BEC">
      <w:pPr>
        <w:widowControl w:val="0"/>
        <w:numPr>
          <w:ilvl w:val="0"/>
          <w:numId w:val="4"/>
        </w:numPr>
        <w:shd w:val="clear" w:color="auto" w:fill="FFFFFF"/>
        <w:tabs>
          <w:tab w:val="left" w:pos="708"/>
          <w:tab w:val="left" w:pos="845"/>
        </w:tabs>
        <w:suppressAutoHyphens/>
        <w:ind w:left="708" w:hanging="141"/>
        <w:jc w:val="both"/>
        <w:rPr>
          <w:sz w:val="28"/>
          <w:szCs w:val="28"/>
        </w:rPr>
      </w:pPr>
      <w:r w:rsidRPr="00B3489D">
        <w:rPr>
          <w:sz w:val="28"/>
          <w:szCs w:val="28"/>
        </w:rPr>
        <w:t xml:space="preserve">Должностной оклад.   </w:t>
      </w:r>
    </w:p>
    <w:p w14:paraId="788D33D2" w14:textId="77777777" w:rsidR="00B3489D" w:rsidRPr="00B3489D" w:rsidRDefault="00B3489D" w:rsidP="002F3BEC">
      <w:pPr>
        <w:widowControl w:val="0"/>
        <w:numPr>
          <w:ilvl w:val="0"/>
          <w:numId w:val="4"/>
        </w:numPr>
        <w:shd w:val="clear" w:color="auto" w:fill="FFFFFF"/>
        <w:tabs>
          <w:tab w:val="left" w:pos="708"/>
          <w:tab w:val="left" w:pos="845"/>
        </w:tabs>
        <w:suppressAutoHyphens/>
        <w:ind w:left="708" w:hanging="141"/>
        <w:jc w:val="both"/>
        <w:rPr>
          <w:sz w:val="28"/>
          <w:szCs w:val="28"/>
        </w:rPr>
      </w:pPr>
      <w:r w:rsidRPr="00B3489D">
        <w:rPr>
          <w:sz w:val="28"/>
          <w:szCs w:val="28"/>
        </w:rPr>
        <w:t xml:space="preserve"> Стимулирующие выплаты:</w:t>
      </w:r>
    </w:p>
    <w:p w14:paraId="5C09EBB5" w14:textId="677AE346" w:rsidR="00B3489D" w:rsidRPr="00B3489D" w:rsidRDefault="00B3489D" w:rsidP="002F3BEC">
      <w:pPr>
        <w:shd w:val="clear" w:color="auto" w:fill="FFFFFF"/>
        <w:tabs>
          <w:tab w:val="left" w:pos="840"/>
        </w:tabs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а) ежемесячная надбавка к должностному окладу за сложность и напряженность;</w:t>
      </w:r>
    </w:p>
    <w:p w14:paraId="03A478AB" w14:textId="380D9104" w:rsidR="00B3489D" w:rsidRPr="00B3489D" w:rsidRDefault="00B3489D" w:rsidP="002F3BEC">
      <w:pPr>
        <w:shd w:val="clear" w:color="auto" w:fill="FFFFFF"/>
        <w:tabs>
          <w:tab w:val="left" w:pos="758"/>
        </w:tabs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б) ежемесячная надбавка к должностному окладу за выслугу лет;</w:t>
      </w:r>
    </w:p>
    <w:p w14:paraId="13135058" w14:textId="303BF860" w:rsidR="00B3489D" w:rsidRPr="00B3489D" w:rsidRDefault="00B3489D" w:rsidP="002F3BEC">
      <w:pPr>
        <w:shd w:val="clear" w:color="auto" w:fill="FFFFFF"/>
        <w:tabs>
          <w:tab w:val="left" w:pos="902"/>
        </w:tabs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в) ежемесячная процентная надбавка к должностному окладу работникам, допущенным к государственной тайне на постоянной основе;</w:t>
      </w:r>
    </w:p>
    <w:p w14:paraId="76675D6B" w14:textId="7BDAF21B" w:rsidR="00B3489D" w:rsidRPr="00B3489D" w:rsidRDefault="00B3489D" w:rsidP="002F3BEC">
      <w:pPr>
        <w:shd w:val="clear" w:color="auto" w:fill="FFFFFF"/>
        <w:tabs>
          <w:tab w:val="left" w:pos="902"/>
        </w:tabs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г) ежемесячное денежное поощрение.</w:t>
      </w:r>
    </w:p>
    <w:p w14:paraId="7677CD5A" w14:textId="2D3B9370" w:rsidR="00B3489D" w:rsidRPr="00B3489D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iCs/>
          <w:sz w:val="28"/>
          <w:szCs w:val="28"/>
        </w:rPr>
        <w:t>д)</w:t>
      </w:r>
      <w:r w:rsidR="006710AD">
        <w:rPr>
          <w:iCs/>
          <w:sz w:val="28"/>
          <w:szCs w:val="28"/>
        </w:rPr>
        <w:t xml:space="preserve"> </w:t>
      </w:r>
      <w:r w:rsidRPr="00B3489D">
        <w:rPr>
          <w:sz w:val="28"/>
          <w:szCs w:val="28"/>
        </w:rPr>
        <w:t>единовременная выплата при предоставлении ежегодного оплачиваемого отпуска;</w:t>
      </w:r>
    </w:p>
    <w:p w14:paraId="6D0DDCB8" w14:textId="722743EE" w:rsidR="00B3489D" w:rsidRPr="00B3489D" w:rsidRDefault="00B3489D" w:rsidP="002F3BEC">
      <w:pPr>
        <w:shd w:val="clear" w:color="auto" w:fill="FFFFFF"/>
        <w:tabs>
          <w:tab w:val="left" w:pos="4003"/>
          <w:tab w:val="left" w:pos="5664"/>
        </w:tabs>
        <w:ind w:firstLine="567"/>
        <w:jc w:val="both"/>
        <w:rPr>
          <w:sz w:val="28"/>
          <w:szCs w:val="28"/>
        </w:rPr>
      </w:pPr>
      <w:r w:rsidRPr="00B3489D">
        <w:rPr>
          <w:iCs/>
          <w:sz w:val="28"/>
          <w:szCs w:val="28"/>
        </w:rPr>
        <w:t>е)</w:t>
      </w:r>
      <w:r w:rsidRPr="00B3489D">
        <w:rPr>
          <w:i/>
          <w:iCs/>
          <w:sz w:val="28"/>
          <w:szCs w:val="28"/>
        </w:rPr>
        <w:t xml:space="preserve"> </w:t>
      </w:r>
      <w:r w:rsidRPr="00B3489D">
        <w:rPr>
          <w:sz w:val="28"/>
          <w:szCs w:val="28"/>
        </w:rPr>
        <w:t>материальная помощь;</w:t>
      </w:r>
      <w:r w:rsidRPr="00B3489D">
        <w:rPr>
          <w:sz w:val="28"/>
          <w:szCs w:val="28"/>
        </w:rPr>
        <w:tab/>
      </w:r>
    </w:p>
    <w:p w14:paraId="47D975C1" w14:textId="33105BD9" w:rsidR="00B3489D" w:rsidRPr="00B3489D" w:rsidRDefault="00B3489D" w:rsidP="002F3BEC">
      <w:pPr>
        <w:shd w:val="clear" w:color="auto" w:fill="FFFFFF"/>
        <w:tabs>
          <w:tab w:val="left" w:pos="4003"/>
          <w:tab w:val="left" w:pos="5664"/>
        </w:tabs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ж) премии за выполнение особо важных и сложных заданий;</w:t>
      </w:r>
    </w:p>
    <w:p w14:paraId="6E40BEB9" w14:textId="1D806BAB" w:rsidR="00B3489D" w:rsidRPr="002A38EE" w:rsidRDefault="00B3489D" w:rsidP="002F3BEC">
      <w:pPr>
        <w:shd w:val="clear" w:color="auto" w:fill="FFFFFF"/>
        <w:tabs>
          <w:tab w:val="left" w:pos="4003"/>
          <w:tab w:val="left" w:pos="5664"/>
        </w:tabs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з) выплаты к юбилейным датам и в иных особых случаях (несчастный случай, болезнь, смерть родителей или членов семьи, стихийные бедствия и др.).</w:t>
      </w:r>
      <w:r w:rsidRPr="00B3489D">
        <w:rPr>
          <w:i/>
          <w:iCs/>
          <w:sz w:val="28"/>
          <w:szCs w:val="28"/>
        </w:rPr>
        <w:tab/>
      </w:r>
    </w:p>
    <w:p w14:paraId="44E1A7BB" w14:textId="5B2746D9" w:rsidR="00B3489D" w:rsidRPr="00B3489D" w:rsidRDefault="00B3489D" w:rsidP="002F3BEC">
      <w:pPr>
        <w:shd w:val="clear" w:color="auto" w:fill="FFFFFF"/>
        <w:tabs>
          <w:tab w:val="left" w:pos="2616"/>
        </w:tabs>
        <w:jc w:val="center"/>
        <w:rPr>
          <w:b/>
          <w:sz w:val="28"/>
          <w:szCs w:val="28"/>
        </w:rPr>
      </w:pPr>
      <w:r w:rsidRPr="00B3489D">
        <w:rPr>
          <w:b/>
          <w:sz w:val="28"/>
          <w:szCs w:val="28"/>
        </w:rPr>
        <w:t>2. Должностной оклад</w:t>
      </w:r>
    </w:p>
    <w:p w14:paraId="1FEC99C3" w14:textId="6F29933B" w:rsidR="00B3489D" w:rsidRPr="00B3489D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2.1. Размеры должностных окладов работников устанавливаются настоящим Положением согласно приложению.</w:t>
      </w:r>
    </w:p>
    <w:p w14:paraId="17BE6A78" w14:textId="5568A277" w:rsidR="00B3489D" w:rsidRPr="00B3489D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2.2. Размеры должностных окладов работников индексируются в размерах и в сроки, предусмотренные для муниципальных служащих, в соответствии с нормативным правовым актом органа местного самоуправления.</w:t>
      </w:r>
    </w:p>
    <w:p w14:paraId="7F074A04" w14:textId="7419D154" w:rsidR="00B3489D" w:rsidRPr="00B3489D" w:rsidRDefault="00B3489D" w:rsidP="002F3BEC">
      <w:pPr>
        <w:shd w:val="clear" w:color="auto" w:fill="FFFFFF"/>
        <w:jc w:val="center"/>
        <w:rPr>
          <w:b/>
          <w:sz w:val="28"/>
          <w:szCs w:val="28"/>
        </w:rPr>
      </w:pPr>
      <w:r w:rsidRPr="00B3489D">
        <w:rPr>
          <w:b/>
          <w:sz w:val="28"/>
          <w:szCs w:val="28"/>
        </w:rPr>
        <w:t>3. Стимулирующие выплаты</w:t>
      </w:r>
    </w:p>
    <w:p w14:paraId="55AF8625" w14:textId="6C891DB6" w:rsidR="00B3489D" w:rsidRPr="00B3489D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3.1. Ежемесячная надбавка к должностному окладу за сложность и напряженность устанавливается в размере от 50 до 100 процентов должностного оклада.</w:t>
      </w:r>
    </w:p>
    <w:p w14:paraId="49BA1BAC" w14:textId="35B3276E" w:rsidR="00B3489D" w:rsidRPr="00B3489D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lastRenderedPageBreak/>
        <w:t>Конкретный размер надбавки устанавливается правовым актом руководителя органа местного самоуправления, структурного подразделения индивидуально, им же может изменяться и отменяться. В течение испытательного срока данная надбавка не устанавливается.</w:t>
      </w:r>
    </w:p>
    <w:p w14:paraId="03C47459" w14:textId="6C382A69" w:rsidR="00B3489D" w:rsidRPr="00B3489D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3.2. Ежемесячная надбавка к должностному окладу за выслугу лет устанавливается руководителем органа местного самоуправления, структурного подразделения в зависимости от общего трудового стажа работников в следующих размерах:</w:t>
      </w:r>
    </w:p>
    <w:p w14:paraId="22B02C29" w14:textId="77777777" w:rsidR="00B3489D" w:rsidRPr="00B3489D" w:rsidRDefault="00B3489D" w:rsidP="00B3489D">
      <w:pPr>
        <w:shd w:val="clear" w:color="auto" w:fill="FFFFFF"/>
        <w:tabs>
          <w:tab w:val="left" w:pos="2674"/>
        </w:tabs>
        <w:ind w:left="708"/>
        <w:rPr>
          <w:sz w:val="28"/>
          <w:szCs w:val="28"/>
        </w:rPr>
      </w:pPr>
      <w:r w:rsidRPr="00B3489D">
        <w:rPr>
          <w:sz w:val="28"/>
          <w:szCs w:val="28"/>
        </w:rPr>
        <w:t>стаж работы</w:t>
      </w:r>
      <w:r w:rsidRPr="00B3489D">
        <w:rPr>
          <w:sz w:val="28"/>
          <w:szCs w:val="28"/>
        </w:rPr>
        <w:tab/>
      </w:r>
      <w:proofErr w:type="gramStart"/>
      <w:r w:rsidRPr="00B3489D">
        <w:rPr>
          <w:sz w:val="28"/>
          <w:szCs w:val="28"/>
        </w:rPr>
        <w:tab/>
        <w:t xml:space="preserve">  (</w:t>
      </w:r>
      <w:proofErr w:type="gramEnd"/>
      <w:r w:rsidRPr="00B3489D">
        <w:rPr>
          <w:sz w:val="28"/>
          <w:szCs w:val="28"/>
        </w:rPr>
        <w:t>процентов)</w:t>
      </w:r>
    </w:p>
    <w:p w14:paraId="5B9AF2B7" w14:textId="77777777" w:rsidR="00B3489D" w:rsidRPr="00B3489D" w:rsidRDefault="00B3489D" w:rsidP="00B3489D">
      <w:pPr>
        <w:shd w:val="clear" w:color="auto" w:fill="FFFFFF"/>
        <w:tabs>
          <w:tab w:val="left" w:pos="2947"/>
        </w:tabs>
        <w:ind w:left="708"/>
        <w:rPr>
          <w:sz w:val="28"/>
          <w:szCs w:val="28"/>
        </w:rPr>
      </w:pPr>
      <w:r w:rsidRPr="00B3489D">
        <w:rPr>
          <w:sz w:val="28"/>
          <w:szCs w:val="28"/>
        </w:rPr>
        <w:t>от 3 до 8 лет</w:t>
      </w:r>
      <w:r w:rsidRPr="00B3489D">
        <w:rPr>
          <w:sz w:val="28"/>
          <w:szCs w:val="28"/>
        </w:rPr>
        <w:tab/>
      </w:r>
      <w:r w:rsidRPr="00B3489D">
        <w:rPr>
          <w:sz w:val="28"/>
          <w:szCs w:val="28"/>
        </w:rPr>
        <w:tab/>
        <w:t>10</w:t>
      </w:r>
    </w:p>
    <w:p w14:paraId="625E3DCE" w14:textId="77777777" w:rsidR="00B3489D" w:rsidRPr="00B3489D" w:rsidRDefault="00B3489D" w:rsidP="00B3489D">
      <w:pPr>
        <w:shd w:val="clear" w:color="auto" w:fill="FFFFFF"/>
        <w:tabs>
          <w:tab w:val="left" w:pos="2947"/>
        </w:tabs>
        <w:ind w:left="708"/>
        <w:rPr>
          <w:sz w:val="28"/>
          <w:szCs w:val="28"/>
        </w:rPr>
      </w:pPr>
      <w:r w:rsidRPr="00B3489D">
        <w:rPr>
          <w:sz w:val="28"/>
          <w:szCs w:val="28"/>
        </w:rPr>
        <w:t>от 8 до 13 лет</w:t>
      </w:r>
      <w:r w:rsidRPr="00B3489D">
        <w:rPr>
          <w:sz w:val="28"/>
          <w:szCs w:val="28"/>
        </w:rPr>
        <w:tab/>
      </w:r>
      <w:r w:rsidRPr="00B3489D">
        <w:rPr>
          <w:sz w:val="28"/>
          <w:szCs w:val="28"/>
        </w:rPr>
        <w:tab/>
        <w:t>15</w:t>
      </w:r>
    </w:p>
    <w:p w14:paraId="5475F42E" w14:textId="77777777" w:rsidR="00B3489D" w:rsidRPr="00B3489D" w:rsidRDefault="00B3489D" w:rsidP="00B3489D">
      <w:pPr>
        <w:shd w:val="clear" w:color="auto" w:fill="FFFFFF"/>
        <w:tabs>
          <w:tab w:val="left" w:pos="2933"/>
        </w:tabs>
        <w:ind w:left="708"/>
        <w:rPr>
          <w:sz w:val="28"/>
          <w:szCs w:val="28"/>
        </w:rPr>
      </w:pPr>
      <w:r w:rsidRPr="00B3489D">
        <w:rPr>
          <w:sz w:val="28"/>
          <w:szCs w:val="28"/>
        </w:rPr>
        <w:t>от 13 до 18 лет</w:t>
      </w:r>
      <w:r w:rsidRPr="00B3489D">
        <w:rPr>
          <w:sz w:val="28"/>
          <w:szCs w:val="28"/>
        </w:rPr>
        <w:tab/>
      </w:r>
      <w:r w:rsidRPr="00B3489D">
        <w:rPr>
          <w:sz w:val="28"/>
          <w:szCs w:val="28"/>
        </w:rPr>
        <w:tab/>
        <w:t>20</w:t>
      </w:r>
    </w:p>
    <w:p w14:paraId="4C257B93" w14:textId="7B6FB543" w:rsidR="00B3489D" w:rsidRPr="00B3489D" w:rsidRDefault="00B3489D" w:rsidP="00B3489D">
      <w:pPr>
        <w:shd w:val="clear" w:color="auto" w:fill="FFFFFF"/>
        <w:tabs>
          <w:tab w:val="left" w:pos="2942"/>
          <w:tab w:val="left" w:pos="4003"/>
          <w:tab w:val="left" w:pos="5923"/>
        </w:tabs>
        <w:ind w:left="708"/>
        <w:rPr>
          <w:sz w:val="28"/>
          <w:szCs w:val="28"/>
        </w:rPr>
      </w:pPr>
      <w:r w:rsidRPr="00B3489D">
        <w:rPr>
          <w:sz w:val="28"/>
          <w:szCs w:val="28"/>
        </w:rPr>
        <w:t>от 18 до 23 лет</w:t>
      </w:r>
      <w:r w:rsidRPr="00B3489D">
        <w:rPr>
          <w:sz w:val="28"/>
          <w:szCs w:val="28"/>
        </w:rPr>
        <w:tab/>
        <w:t xml:space="preserve">         25</w:t>
      </w:r>
      <w:r w:rsidRPr="00B3489D">
        <w:rPr>
          <w:sz w:val="28"/>
          <w:szCs w:val="28"/>
        </w:rPr>
        <w:tab/>
      </w:r>
    </w:p>
    <w:p w14:paraId="5502A1B3" w14:textId="346328F6" w:rsidR="00B3489D" w:rsidRPr="00B3489D" w:rsidRDefault="00B3489D" w:rsidP="00B3489D">
      <w:pPr>
        <w:shd w:val="clear" w:color="auto" w:fill="FFFFFF"/>
        <w:tabs>
          <w:tab w:val="left" w:pos="2942"/>
          <w:tab w:val="left" w:pos="4003"/>
          <w:tab w:val="left" w:pos="5923"/>
        </w:tabs>
        <w:ind w:left="708"/>
        <w:rPr>
          <w:sz w:val="28"/>
          <w:szCs w:val="28"/>
        </w:rPr>
      </w:pPr>
      <w:r w:rsidRPr="00B3489D">
        <w:rPr>
          <w:sz w:val="28"/>
          <w:szCs w:val="28"/>
        </w:rPr>
        <w:t xml:space="preserve">от 23 лет                          30 </w:t>
      </w:r>
    </w:p>
    <w:p w14:paraId="61022E10" w14:textId="2C4B95C6" w:rsidR="00B3489D" w:rsidRPr="00B3489D" w:rsidRDefault="002F3BEC" w:rsidP="00B348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78EB">
        <w:rPr>
          <w:sz w:val="28"/>
          <w:szCs w:val="28"/>
        </w:rPr>
        <w:t>3.</w:t>
      </w:r>
      <w:proofErr w:type="gramStart"/>
      <w:r w:rsidR="00BF78EB">
        <w:rPr>
          <w:sz w:val="28"/>
          <w:szCs w:val="28"/>
        </w:rPr>
        <w:t>3.</w:t>
      </w:r>
      <w:r w:rsidR="00B3489D" w:rsidRPr="00B3489D">
        <w:rPr>
          <w:sz w:val="28"/>
          <w:szCs w:val="28"/>
        </w:rPr>
        <w:t>Ежемесячная</w:t>
      </w:r>
      <w:proofErr w:type="gramEnd"/>
      <w:r w:rsidR="00B3489D" w:rsidRPr="00B3489D">
        <w:rPr>
          <w:sz w:val="28"/>
          <w:szCs w:val="28"/>
        </w:rPr>
        <w:t xml:space="preserve"> процентная надбавка к должностному окладу работникам, допущенным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14:paraId="2BADF414" w14:textId="77777777" w:rsidR="00B3489D" w:rsidRPr="00B3489D" w:rsidRDefault="00B3489D" w:rsidP="002F3BEC">
      <w:pPr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Размер ежемесячной процентной надбавки к должностному окладу за работу со сведениями, имеющими степень секретности "особой важности", составляет 50 - 75 процентов, имеющими степень секретности "совершенно секретно", - 30 - 50 процентов, имеющими степень секретности "секретно" при оформлении допуска с проведением проверочных мероприятий, - 10 - 15 процентов, без проведения проверочных мероприятий, - 5 - 10 процентов.</w:t>
      </w:r>
    </w:p>
    <w:p w14:paraId="4B797C0E" w14:textId="397DEBF1" w:rsidR="00B3489D" w:rsidRPr="00B3489D" w:rsidRDefault="002A38EE" w:rsidP="002A38E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78EB">
        <w:rPr>
          <w:sz w:val="28"/>
          <w:szCs w:val="28"/>
        </w:rPr>
        <w:t>3.</w:t>
      </w:r>
      <w:proofErr w:type="gramStart"/>
      <w:r w:rsidR="00BF78EB">
        <w:rPr>
          <w:sz w:val="28"/>
          <w:szCs w:val="28"/>
        </w:rPr>
        <w:t>4.</w:t>
      </w:r>
      <w:r w:rsidR="00B3489D" w:rsidRPr="00B3489D">
        <w:rPr>
          <w:sz w:val="28"/>
          <w:szCs w:val="28"/>
        </w:rPr>
        <w:t>Ежемесячное</w:t>
      </w:r>
      <w:proofErr w:type="gramEnd"/>
      <w:r w:rsidR="00B3489D" w:rsidRPr="00B3489D">
        <w:rPr>
          <w:sz w:val="28"/>
          <w:szCs w:val="28"/>
        </w:rPr>
        <w:t xml:space="preserve"> денежное поощрение устанавливается работникам в размере полутора должностного оклада.</w:t>
      </w:r>
    </w:p>
    <w:p w14:paraId="0E99084B" w14:textId="6EC5362B" w:rsidR="00B3489D" w:rsidRPr="00B3489D" w:rsidRDefault="002F3BEC" w:rsidP="002A38E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89D" w:rsidRPr="00B3489D">
        <w:rPr>
          <w:sz w:val="28"/>
          <w:szCs w:val="28"/>
        </w:rPr>
        <w:t>Ежемесячное денежное поощрение выплачивается за фактически отработанное время в расчетном периоде.</w:t>
      </w:r>
    </w:p>
    <w:p w14:paraId="1FDFEB9B" w14:textId="33270D19" w:rsidR="00B3489D" w:rsidRPr="00B3489D" w:rsidRDefault="002A38EE" w:rsidP="002A38E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B3489D" w:rsidRPr="00B3489D">
        <w:rPr>
          <w:iCs/>
          <w:sz w:val="28"/>
          <w:szCs w:val="28"/>
        </w:rPr>
        <w:t>3.</w:t>
      </w:r>
      <w:proofErr w:type="gramStart"/>
      <w:r w:rsidR="00B3489D" w:rsidRPr="00B3489D">
        <w:rPr>
          <w:iCs/>
          <w:sz w:val="28"/>
          <w:szCs w:val="28"/>
        </w:rPr>
        <w:t>5.</w:t>
      </w:r>
      <w:r w:rsidR="00B3489D" w:rsidRPr="00B3489D">
        <w:rPr>
          <w:sz w:val="28"/>
          <w:szCs w:val="28"/>
        </w:rPr>
        <w:t>Единовременная</w:t>
      </w:r>
      <w:proofErr w:type="gramEnd"/>
      <w:r w:rsidR="00B3489D" w:rsidRPr="00B3489D">
        <w:rPr>
          <w:sz w:val="28"/>
          <w:szCs w:val="28"/>
        </w:rPr>
        <w:t xml:space="preserve"> выплата при предоставлении ежегодного оплачиваемого отпуска производится в течение календарного года в размере двух должностных окладов.</w:t>
      </w:r>
    </w:p>
    <w:p w14:paraId="6C5E6249" w14:textId="12B7FAD3" w:rsidR="00B3489D" w:rsidRPr="00B3489D" w:rsidRDefault="00B3489D" w:rsidP="002A38EE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 xml:space="preserve"> Единовременная выплата при предоставлении ежегодного оплачиваемого отпуска выплачивается к очередному отпуску.</w:t>
      </w:r>
    </w:p>
    <w:p w14:paraId="7BED8792" w14:textId="49B58A24" w:rsidR="00B3489D" w:rsidRPr="00B3489D" w:rsidRDefault="002A38EE" w:rsidP="002A38E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89D" w:rsidRPr="00B3489D">
        <w:rPr>
          <w:sz w:val="28"/>
          <w:szCs w:val="28"/>
        </w:rPr>
        <w:t>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каждый полный месяц работы.</w:t>
      </w:r>
    </w:p>
    <w:p w14:paraId="6276F262" w14:textId="2F9B24B2" w:rsidR="00B3489D" w:rsidRPr="00B3489D" w:rsidRDefault="002F3BEC" w:rsidP="002A38E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3489D" w:rsidRPr="00B3489D">
        <w:rPr>
          <w:iCs/>
          <w:sz w:val="28"/>
          <w:szCs w:val="28"/>
        </w:rPr>
        <w:t>3.6. Материальная помощь предоставляется в т</w:t>
      </w:r>
      <w:r w:rsidR="00B3489D" w:rsidRPr="00B3489D">
        <w:rPr>
          <w:sz w:val="28"/>
          <w:szCs w:val="28"/>
        </w:rPr>
        <w:t>ечение календарного года в размере двух должностных окладов.</w:t>
      </w:r>
    </w:p>
    <w:p w14:paraId="471BC79D" w14:textId="77777777" w:rsidR="002F3BEC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 xml:space="preserve"> Материальная помощь выплачивается, как правило, к очередному отпуску или, по желанию работника, в иное время.</w:t>
      </w:r>
    </w:p>
    <w:p w14:paraId="3C709A76" w14:textId="6ABD9AB4" w:rsidR="00B3489D" w:rsidRPr="00B3489D" w:rsidRDefault="00BF78EB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89D" w:rsidRPr="00B3489D">
        <w:rPr>
          <w:sz w:val="28"/>
          <w:szCs w:val="28"/>
        </w:rPr>
        <w:t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</w:t>
      </w:r>
    </w:p>
    <w:p w14:paraId="46E26354" w14:textId="17DB1F27" w:rsidR="00B3489D" w:rsidRPr="00B3489D" w:rsidRDefault="00B3489D" w:rsidP="002A38EE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lastRenderedPageBreak/>
        <w:t>3.7. В пределах фонда оплаты труда работникам могут выплачиваться премии за выполнение особо важных и сложных заданий в размере до двух должностных окладов.</w:t>
      </w:r>
    </w:p>
    <w:p w14:paraId="76096BC6" w14:textId="54E98849" w:rsidR="00B3489D" w:rsidRPr="00B3489D" w:rsidRDefault="00B3489D" w:rsidP="002A38EE">
      <w:pPr>
        <w:shd w:val="clear" w:color="auto" w:fill="FFFFFF"/>
        <w:tabs>
          <w:tab w:val="left" w:pos="2659"/>
        </w:tabs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3.8. Выплаты к юбилейным датам и в иных особых случаях (несчастный случай, болезнь, смерть родителей или членов семьи, стихийные бедствия и др.) производятся за счет экономии средств по фонду оплаты труда в размере до 2-х должностных окладов.</w:t>
      </w:r>
    </w:p>
    <w:p w14:paraId="62787819" w14:textId="77777777" w:rsidR="00B3489D" w:rsidRPr="00B3489D" w:rsidRDefault="00B3489D" w:rsidP="00B3489D">
      <w:pPr>
        <w:shd w:val="clear" w:color="auto" w:fill="FFFFFF"/>
        <w:tabs>
          <w:tab w:val="left" w:pos="2659"/>
        </w:tabs>
        <w:jc w:val="center"/>
        <w:rPr>
          <w:b/>
          <w:bCs/>
          <w:sz w:val="28"/>
          <w:szCs w:val="28"/>
        </w:rPr>
      </w:pPr>
      <w:r w:rsidRPr="00B3489D">
        <w:rPr>
          <w:b/>
          <w:bCs/>
          <w:sz w:val="28"/>
          <w:szCs w:val="28"/>
        </w:rPr>
        <w:t>4. Фонд оплаты труда</w:t>
      </w:r>
    </w:p>
    <w:p w14:paraId="42A449F2" w14:textId="442D8A20" w:rsidR="00B3489D" w:rsidRPr="00B3489D" w:rsidRDefault="002A38EE" w:rsidP="002A38EE">
      <w:pPr>
        <w:shd w:val="clear" w:color="auto" w:fill="FFFFFF"/>
        <w:tabs>
          <w:tab w:val="left" w:pos="9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</w:t>
      </w:r>
      <w:r w:rsidR="00B3489D" w:rsidRPr="00B3489D">
        <w:rPr>
          <w:sz w:val="28"/>
          <w:szCs w:val="28"/>
        </w:rPr>
        <w:t>При</w:t>
      </w:r>
      <w:proofErr w:type="gramEnd"/>
      <w:r w:rsidR="00B3489D" w:rsidRPr="00B3489D">
        <w:rPr>
          <w:sz w:val="28"/>
          <w:szCs w:val="28"/>
        </w:rPr>
        <w:t xml:space="preserve">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14:paraId="33B5B436" w14:textId="494D82E6" w:rsidR="00B3489D" w:rsidRPr="00B3489D" w:rsidRDefault="002A38EE" w:rsidP="002A38EE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r w:rsidR="00B3489D" w:rsidRPr="00B3489D">
        <w:rPr>
          <w:sz w:val="28"/>
          <w:szCs w:val="28"/>
        </w:rPr>
        <w:t>ежемесячной надбавки к должностному окладу за сложность, напряженность и высокие достижения в труде и ежемесячной процентной надбавки к должностному окладу работникам, допущенным к государственной тайне на постоянной основе, - в размере 10 должностных окладов;</w:t>
      </w:r>
    </w:p>
    <w:p w14:paraId="5CCF59A7" w14:textId="37E4297F" w:rsidR="00B3489D" w:rsidRPr="00B3489D" w:rsidRDefault="002A38EE" w:rsidP="002A38EE">
      <w:pPr>
        <w:shd w:val="clear" w:color="auto" w:fill="FFFFFF"/>
        <w:tabs>
          <w:tab w:val="left" w:pos="806"/>
          <w:tab w:val="left" w:pos="544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89D" w:rsidRPr="00B3489D">
        <w:rPr>
          <w:sz w:val="28"/>
          <w:szCs w:val="28"/>
        </w:rPr>
        <w:t>б) ежемесячной надбавки к должностному окладу за выслугу лет – в размере 2 должностных окладов;</w:t>
      </w:r>
    </w:p>
    <w:p w14:paraId="19AF33F0" w14:textId="204F468B" w:rsidR="00B3489D" w:rsidRPr="00B3489D" w:rsidRDefault="002A38EE" w:rsidP="002A38EE">
      <w:pPr>
        <w:shd w:val="clear" w:color="auto" w:fill="FFFFFF"/>
        <w:tabs>
          <w:tab w:val="left" w:pos="806"/>
          <w:tab w:val="left" w:pos="544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89D" w:rsidRPr="00B3489D">
        <w:rPr>
          <w:sz w:val="28"/>
          <w:szCs w:val="28"/>
        </w:rPr>
        <w:t>в) премий за выполнение особо важных и сложных заданий в размере 3 должностных окладов;</w:t>
      </w:r>
    </w:p>
    <w:p w14:paraId="7168309D" w14:textId="2B0DB8E3" w:rsidR="00B3489D" w:rsidRPr="00B3489D" w:rsidRDefault="00B3489D" w:rsidP="002A38EE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 xml:space="preserve"> г</w:t>
      </w:r>
      <w:r w:rsidR="002A38EE">
        <w:rPr>
          <w:sz w:val="28"/>
          <w:szCs w:val="28"/>
        </w:rPr>
        <w:t>)</w:t>
      </w:r>
      <w:r w:rsidRPr="00B3489D">
        <w:rPr>
          <w:sz w:val="28"/>
          <w:szCs w:val="28"/>
        </w:rPr>
        <w:t xml:space="preserve"> ежемесячного денежного поощрения - в размере 12 должностных окладов;</w:t>
      </w:r>
    </w:p>
    <w:p w14:paraId="451DDA3D" w14:textId="257A2DFA" w:rsidR="00B3489D" w:rsidRPr="00B3489D" w:rsidRDefault="002A38EE" w:rsidP="002A38EE">
      <w:pPr>
        <w:shd w:val="clear" w:color="auto" w:fill="FFFFFF"/>
        <w:tabs>
          <w:tab w:val="left" w:pos="98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89D" w:rsidRPr="00B3489D">
        <w:rPr>
          <w:sz w:val="28"/>
          <w:szCs w:val="28"/>
        </w:rPr>
        <w:t>д)</w:t>
      </w:r>
      <w:r w:rsidR="00B3489D" w:rsidRPr="00B3489D">
        <w:rPr>
          <w:sz w:val="28"/>
          <w:szCs w:val="28"/>
        </w:rPr>
        <w:tab/>
        <w:t>единовременной выплаты при предоставлении ежегодного оплачиваемого отпуска - в размере 2 должностных окладов;</w:t>
      </w:r>
    </w:p>
    <w:p w14:paraId="254A42E2" w14:textId="6F76C628" w:rsidR="00B3489D" w:rsidRPr="00B3489D" w:rsidRDefault="002A38EE" w:rsidP="002A38EE">
      <w:pPr>
        <w:shd w:val="clear" w:color="auto" w:fill="FFFFFF"/>
        <w:tabs>
          <w:tab w:val="left" w:pos="77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89D" w:rsidRPr="00B3489D">
        <w:rPr>
          <w:sz w:val="28"/>
          <w:szCs w:val="28"/>
        </w:rPr>
        <w:t>е) материальной помощи - в размере 2 должностных окладов.</w:t>
      </w:r>
    </w:p>
    <w:p w14:paraId="2CF4A115" w14:textId="5C99E5F2" w:rsidR="00B3489D" w:rsidRPr="00B3489D" w:rsidRDefault="002A38EE" w:rsidP="002A38EE">
      <w:pPr>
        <w:shd w:val="clear" w:color="auto" w:fill="FFFFFF"/>
        <w:tabs>
          <w:tab w:val="left" w:pos="11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89D" w:rsidRPr="00B3489D">
        <w:rPr>
          <w:sz w:val="28"/>
          <w:szCs w:val="28"/>
        </w:rPr>
        <w:t>4.2.</w:t>
      </w:r>
      <w:r w:rsidR="00B3489D" w:rsidRPr="00B3489D">
        <w:rPr>
          <w:sz w:val="28"/>
          <w:szCs w:val="28"/>
        </w:rPr>
        <w:tab/>
        <w:t>Руководитель органа местного самоуправления вправе перераспределять средства фонда оплаты труда работников между выпла</w:t>
      </w:r>
      <w:r w:rsidR="008B1B3B">
        <w:rPr>
          <w:sz w:val="28"/>
          <w:szCs w:val="28"/>
        </w:rPr>
        <w:t>тами, предусмотренными пунктом 4</w:t>
      </w:r>
      <w:r w:rsidR="00B3489D" w:rsidRPr="00B3489D">
        <w:rPr>
          <w:sz w:val="28"/>
          <w:szCs w:val="28"/>
        </w:rPr>
        <w:t>.1.</w:t>
      </w:r>
    </w:p>
    <w:p w14:paraId="3FD47952" w14:textId="65182D78" w:rsidR="00B3489D" w:rsidRDefault="00B3489D" w:rsidP="00B3489D">
      <w:pPr>
        <w:rPr>
          <w:sz w:val="28"/>
          <w:szCs w:val="28"/>
        </w:rPr>
      </w:pPr>
    </w:p>
    <w:p w14:paraId="6B954E20" w14:textId="59E3134A" w:rsidR="00B3489D" w:rsidRDefault="00B3489D" w:rsidP="00B3489D">
      <w:pPr>
        <w:rPr>
          <w:sz w:val="28"/>
          <w:szCs w:val="28"/>
        </w:rPr>
      </w:pPr>
    </w:p>
    <w:p w14:paraId="7767ECD9" w14:textId="68F64168" w:rsidR="00B3489D" w:rsidRDefault="00B3489D" w:rsidP="00B3489D">
      <w:pPr>
        <w:rPr>
          <w:sz w:val="28"/>
          <w:szCs w:val="28"/>
        </w:rPr>
      </w:pPr>
    </w:p>
    <w:p w14:paraId="4A38274B" w14:textId="67485364" w:rsidR="00B3489D" w:rsidRDefault="00B3489D" w:rsidP="00B3489D">
      <w:pPr>
        <w:rPr>
          <w:sz w:val="28"/>
          <w:szCs w:val="28"/>
        </w:rPr>
      </w:pPr>
    </w:p>
    <w:p w14:paraId="5CB419CA" w14:textId="044E3AE5" w:rsidR="00B3489D" w:rsidRDefault="00B3489D" w:rsidP="00B3489D">
      <w:pPr>
        <w:rPr>
          <w:sz w:val="28"/>
          <w:szCs w:val="28"/>
        </w:rPr>
      </w:pPr>
    </w:p>
    <w:p w14:paraId="483614DE" w14:textId="5DCB72E5" w:rsidR="00B3489D" w:rsidRDefault="00B3489D" w:rsidP="00B3489D">
      <w:pPr>
        <w:rPr>
          <w:sz w:val="28"/>
          <w:szCs w:val="28"/>
        </w:rPr>
      </w:pPr>
    </w:p>
    <w:p w14:paraId="6103AAC2" w14:textId="64BAC012" w:rsidR="00B3489D" w:rsidRDefault="00B3489D" w:rsidP="00B3489D">
      <w:pPr>
        <w:rPr>
          <w:sz w:val="28"/>
          <w:szCs w:val="28"/>
        </w:rPr>
      </w:pPr>
    </w:p>
    <w:p w14:paraId="6B676C72" w14:textId="79B83F8E" w:rsidR="00B3489D" w:rsidRDefault="00B3489D" w:rsidP="00B3489D">
      <w:pPr>
        <w:rPr>
          <w:sz w:val="28"/>
          <w:szCs w:val="28"/>
        </w:rPr>
      </w:pPr>
    </w:p>
    <w:p w14:paraId="2C6B2B64" w14:textId="266C5819" w:rsidR="00B3489D" w:rsidRDefault="00B3489D" w:rsidP="00B3489D">
      <w:pPr>
        <w:rPr>
          <w:sz w:val="28"/>
          <w:szCs w:val="28"/>
        </w:rPr>
      </w:pPr>
    </w:p>
    <w:p w14:paraId="257C7679" w14:textId="32D9CD0F" w:rsidR="00B3489D" w:rsidRDefault="00B3489D" w:rsidP="00B3489D">
      <w:pPr>
        <w:rPr>
          <w:sz w:val="28"/>
          <w:szCs w:val="28"/>
        </w:rPr>
      </w:pPr>
    </w:p>
    <w:p w14:paraId="689C8EC4" w14:textId="591DD8A2" w:rsidR="00B3489D" w:rsidRDefault="00B3489D" w:rsidP="00B3489D">
      <w:pPr>
        <w:rPr>
          <w:sz w:val="28"/>
          <w:szCs w:val="28"/>
        </w:rPr>
      </w:pPr>
    </w:p>
    <w:p w14:paraId="690C9A1D" w14:textId="77777777" w:rsidR="00B3489D" w:rsidRPr="00B3489D" w:rsidRDefault="00B3489D" w:rsidP="00B3489D">
      <w:pPr>
        <w:rPr>
          <w:sz w:val="28"/>
          <w:szCs w:val="28"/>
        </w:rPr>
      </w:pPr>
    </w:p>
    <w:p w14:paraId="553F1EB2" w14:textId="77777777" w:rsidR="00B3489D" w:rsidRPr="00B3489D" w:rsidRDefault="00B3489D" w:rsidP="00B3489D">
      <w:pPr>
        <w:rPr>
          <w:sz w:val="28"/>
          <w:szCs w:val="28"/>
        </w:rPr>
      </w:pPr>
    </w:p>
    <w:p w14:paraId="789B418E" w14:textId="77777777" w:rsidR="00A96794" w:rsidRDefault="00B3489D" w:rsidP="00B3489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14:paraId="11E0E20E" w14:textId="77777777" w:rsidR="00663179" w:rsidRDefault="00A96794" w:rsidP="00A96794">
      <w:pPr>
        <w:shd w:val="clear" w:color="auto" w:fill="FFFFFF"/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                                                            </w:t>
      </w:r>
    </w:p>
    <w:p w14:paraId="4EEB62DB" w14:textId="77777777" w:rsidR="00663179" w:rsidRDefault="00663179" w:rsidP="00A96794">
      <w:pPr>
        <w:shd w:val="clear" w:color="auto" w:fill="FFFFFF"/>
        <w:jc w:val="right"/>
        <w:rPr>
          <w:sz w:val="24"/>
          <w:szCs w:val="24"/>
        </w:rPr>
      </w:pPr>
    </w:p>
    <w:p w14:paraId="203914F8" w14:textId="77777777" w:rsidR="00663179" w:rsidRDefault="00663179" w:rsidP="00A96794">
      <w:pPr>
        <w:shd w:val="clear" w:color="auto" w:fill="FFFFFF"/>
        <w:jc w:val="right"/>
        <w:rPr>
          <w:sz w:val="24"/>
          <w:szCs w:val="24"/>
        </w:rPr>
      </w:pPr>
    </w:p>
    <w:p w14:paraId="401B6A48" w14:textId="77777777" w:rsidR="00663179" w:rsidRDefault="00663179" w:rsidP="00A96794">
      <w:pPr>
        <w:shd w:val="clear" w:color="auto" w:fill="FFFFFF"/>
        <w:jc w:val="right"/>
        <w:rPr>
          <w:sz w:val="24"/>
          <w:szCs w:val="24"/>
        </w:rPr>
      </w:pPr>
    </w:p>
    <w:p w14:paraId="1AC11BF8" w14:textId="77777777" w:rsidR="00663179" w:rsidRDefault="00663179" w:rsidP="00A96794">
      <w:pPr>
        <w:shd w:val="clear" w:color="auto" w:fill="FFFFFF"/>
        <w:jc w:val="right"/>
        <w:rPr>
          <w:sz w:val="24"/>
          <w:szCs w:val="24"/>
        </w:rPr>
      </w:pPr>
    </w:p>
    <w:p w14:paraId="71897FAF" w14:textId="76C911E9" w:rsidR="00B3489D" w:rsidRPr="00A96794" w:rsidRDefault="00A96794" w:rsidP="00A96794">
      <w:pPr>
        <w:shd w:val="clear" w:color="auto" w:fill="FFFFFF"/>
        <w:jc w:val="right"/>
        <w:rPr>
          <w:sz w:val="24"/>
          <w:szCs w:val="24"/>
        </w:rPr>
      </w:pPr>
      <w:bookmarkStart w:id="0" w:name="_GoBack"/>
      <w:bookmarkEnd w:id="0"/>
      <w:r w:rsidRPr="00A96794">
        <w:rPr>
          <w:sz w:val="24"/>
          <w:szCs w:val="24"/>
        </w:rPr>
        <w:lastRenderedPageBreak/>
        <w:t xml:space="preserve"> </w:t>
      </w:r>
      <w:r w:rsidR="00B3489D" w:rsidRPr="00A96794">
        <w:rPr>
          <w:sz w:val="24"/>
          <w:szCs w:val="24"/>
        </w:rPr>
        <w:t>Приложение</w:t>
      </w:r>
    </w:p>
    <w:p w14:paraId="42F4416E" w14:textId="067E23F1" w:rsidR="00B3489D" w:rsidRPr="00A96794" w:rsidRDefault="00B3489D" w:rsidP="00A96794">
      <w:pPr>
        <w:shd w:val="clear" w:color="auto" w:fill="FFFFFF"/>
        <w:ind w:left="4248"/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к Положению об оплате труда </w:t>
      </w:r>
    </w:p>
    <w:p w14:paraId="2F7EDF52" w14:textId="5085EFFF" w:rsidR="00B3489D" w:rsidRPr="00A96794" w:rsidRDefault="00B3489D" w:rsidP="00A96794">
      <w:pPr>
        <w:shd w:val="clear" w:color="auto" w:fill="FFFFFF"/>
        <w:ind w:left="4248"/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работников, замещающих</w:t>
      </w:r>
    </w:p>
    <w:p w14:paraId="314A15C5" w14:textId="0D8ED253" w:rsidR="00B3489D" w:rsidRPr="00A96794" w:rsidRDefault="00B3489D" w:rsidP="00A96794">
      <w:pPr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                                                            должности, не являющиеся</w:t>
      </w:r>
    </w:p>
    <w:p w14:paraId="0231FD43" w14:textId="62E69BA3" w:rsidR="00B3489D" w:rsidRPr="00A96794" w:rsidRDefault="00B3489D" w:rsidP="00A96794">
      <w:pPr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                                                            должностями муниципальной службы,</w:t>
      </w:r>
    </w:p>
    <w:p w14:paraId="52CDACE2" w14:textId="5BA15813" w:rsidR="00B3489D" w:rsidRPr="00A96794" w:rsidRDefault="00B3489D" w:rsidP="00A96794">
      <w:pPr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                                                             в органах местного самоуправления </w:t>
      </w:r>
    </w:p>
    <w:p w14:paraId="376E4720" w14:textId="1715B59F" w:rsidR="00B3489D" w:rsidRPr="00A96794" w:rsidRDefault="00B3489D" w:rsidP="00A96794">
      <w:pPr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                                                             Воленского сельского поселения </w:t>
      </w:r>
    </w:p>
    <w:p w14:paraId="1CAB6C1F" w14:textId="77777777" w:rsidR="00B3489D" w:rsidRPr="00A96794" w:rsidRDefault="00B3489D" w:rsidP="00A96794">
      <w:pPr>
        <w:ind w:left="4956"/>
        <w:jc w:val="right"/>
        <w:rPr>
          <w:sz w:val="24"/>
          <w:szCs w:val="24"/>
        </w:rPr>
      </w:pPr>
    </w:p>
    <w:p w14:paraId="775F9E66" w14:textId="77777777" w:rsidR="00B3489D" w:rsidRPr="00B3489D" w:rsidRDefault="00B3489D" w:rsidP="00B3489D">
      <w:pPr>
        <w:ind w:left="4956"/>
        <w:jc w:val="center"/>
        <w:rPr>
          <w:sz w:val="28"/>
          <w:szCs w:val="28"/>
        </w:rPr>
      </w:pPr>
    </w:p>
    <w:p w14:paraId="2A4CB7A7" w14:textId="77777777" w:rsidR="00B3489D" w:rsidRPr="00B3489D" w:rsidRDefault="00B3489D" w:rsidP="00B3489D">
      <w:pPr>
        <w:shd w:val="clear" w:color="auto" w:fill="FFFFFF"/>
        <w:jc w:val="center"/>
        <w:rPr>
          <w:sz w:val="28"/>
          <w:szCs w:val="28"/>
        </w:rPr>
      </w:pPr>
      <w:r w:rsidRPr="00B3489D">
        <w:rPr>
          <w:sz w:val="28"/>
          <w:szCs w:val="28"/>
        </w:rPr>
        <w:t>ПЕРЕЧЕНЬ ДОЛЖНОСТЕЙ РАБОТНИКОВ,</w:t>
      </w:r>
    </w:p>
    <w:p w14:paraId="5C2E3A3D" w14:textId="77777777" w:rsidR="00B3489D" w:rsidRPr="00B3489D" w:rsidRDefault="00B3489D" w:rsidP="00B3489D">
      <w:pPr>
        <w:shd w:val="clear" w:color="auto" w:fill="FFFFFF"/>
        <w:jc w:val="center"/>
        <w:rPr>
          <w:sz w:val="28"/>
          <w:szCs w:val="28"/>
        </w:rPr>
      </w:pPr>
      <w:r w:rsidRPr="00B3489D">
        <w:rPr>
          <w:sz w:val="28"/>
          <w:szCs w:val="28"/>
        </w:rPr>
        <w:t>ЗАМЕЩАЮЩИХ ДОЛЖНОСТИ, НЕ ЯВЛЯЮЩИЕСЯ ДОЛЖНОСТЯМИ</w:t>
      </w:r>
    </w:p>
    <w:p w14:paraId="7898EFEC" w14:textId="77777777" w:rsidR="00A96794" w:rsidRDefault="00B3489D" w:rsidP="00B3489D">
      <w:pPr>
        <w:shd w:val="clear" w:color="auto" w:fill="FFFFFF"/>
        <w:jc w:val="center"/>
        <w:rPr>
          <w:sz w:val="28"/>
          <w:szCs w:val="28"/>
        </w:rPr>
      </w:pPr>
      <w:r w:rsidRPr="00B3489D">
        <w:rPr>
          <w:sz w:val="28"/>
          <w:szCs w:val="28"/>
        </w:rPr>
        <w:t xml:space="preserve">МУНИЦИПАЛЬНОЙ СЛУЖБЫ, И РАЗМЕРЫ </w:t>
      </w:r>
    </w:p>
    <w:p w14:paraId="747D1551" w14:textId="1DAC5DD8" w:rsidR="00B3489D" w:rsidRPr="00B3489D" w:rsidRDefault="00B3489D" w:rsidP="00B3489D">
      <w:pPr>
        <w:shd w:val="clear" w:color="auto" w:fill="FFFFFF"/>
        <w:jc w:val="center"/>
        <w:rPr>
          <w:sz w:val="28"/>
          <w:szCs w:val="28"/>
        </w:rPr>
      </w:pPr>
      <w:r w:rsidRPr="00B3489D">
        <w:rPr>
          <w:sz w:val="28"/>
          <w:szCs w:val="28"/>
        </w:rPr>
        <w:t>ДОЛЖНОСТНЫХ ОКЛАДОВ</w:t>
      </w:r>
    </w:p>
    <w:p w14:paraId="7DA7B87C" w14:textId="77777777" w:rsidR="00B3489D" w:rsidRPr="00B3489D" w:rsidRDefault="00B3489D" w:rsidP="00B3489D">
      <w:pPr>
        <w:shd w:val="clear" w:color="auto" w:fill="FFFFFF"/>
        <w:jc w:val="center"/>
        <w:rPr>
          <w:b/>
          <w:i/>
          <w:sz w:val="28"/>
          <w:szCs w:val="28"/>
        </w:rPr>
      </w:pPr>
    </w:p>
    <w:p w14:paraId="265D7B30" w14:textId="77777777" w:rsidR="00B3489D" w:rsidRPr="00B3489D" w:rsidRDefault="00B3489D" w:rsidP="00B3489D">
      <w:pPr>
        <w:rPr>
          <w:sz w:val="28"/>
          <w:szCs w:val="28"/>
        </w:rPr>
      </w:pPr>
    </w:p>
    <w:tbl>
      <w:tblPr>
        <w:tblW w:w="9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26"/>
        <w:gridCol w:w="4223"/>
      </w:tblGrid>
      <w:tr w:rsidR="00B3489D" w:rsidRPr="00B3489D" w14:paraId="20828D60" w14:textId="77777777" w:rsidTr="00B3489D"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BA9F1" w14:textId="5715AD52" w:rsidR="00B3489D" w:rsidRPr="00B3489D" w:rsidRDefault="00B3489D" w:rsidP="006E4AFE">
            <w:pPr>
              <w:snapToGrid w:val="0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Наименование должност</w:t>
            </w:r>
            <w:r w:rsidR="00697302">
              <w:rPr>
                <w:sz w:val="28"/>
                <w:szCs w:val="28"/>
              </w:rPr>
              <w:t>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63A8" w14:textId="77777777" w:rsidR="00B3489D" w:rsidRPr="00B3489D" w:rsidRDefault="00B3489D" w:rsidP="006E4AF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Должностной</w:t>
            </w:r>
          </w:p>
          <w:p w14:paraId="72D30D74" w14:textId="77777777" w:rsidR="00B3489D" w:rsidRPr="00B3489D" w:rsidRDefault="00B3489D" w:rsidP="006E4A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 xml:space="preserve">оклад </w:t>
            </w:r>
          </w:p>
          <w:p w14:paraId="25B80AC9" w14:textId="77777777" w:rsidR="00B3489D" w:rsidRPr="00B3489D" w:rsidRDefault="00B3489D" w:rsidP="006E4A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(рублей)</w:t>
            </w:r>
          </w:p>
        </w:tc>
      </w:tr>
      <w:tr w:rsidR="00B3489D" w:rsidRPr="00B3489D" w14:paraId="2361BD67" w14:textId="77777777" w:rsidTr="00B3489D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4B7652DF" w14:textId="52D69DC3" w:rsidR="00B3489D" w:rsidRPr="00B3489D" w:rsidRDefault="00B3489D" w:rsidP="006E4AF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Старший специалист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1B4B" w14:textId="1992F519" w:rsidR="00B3489D" w:rsidRPr="00B3489D" w:rsidRDefault="00B3489D" w:rsidP="006E4AF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7 948</w:t>
            </w:r>
          </w:p>
        </w:tc>
      </w:tr>
      <w:tr w:rsidR="00B3489D" w:rsidRPr="00B3489D" w14:paraId="301BCC14" w14:textId="77777777" w:rsidTr="00B3489D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77ABD1E3" w14:textId="0C1F9DF0" w:rsidR="00B3489D" w:rsidRPr="00B3489D" w:rsidRDefault="00B3489D" w:rsidP="006E4AF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Специалист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D785" w14:textId="7461176E" w:rsidR="00B3489D" w:rsidRPr="00B3489D" w:rsidRDefault="00B3489D" w:rsidP="006E4AF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3 258</w:t>
            </w:r>
          </w:p>
        </w:tc>
      </w:tr>
      <w:tr w:rsidR="00B3489D" w:rsidRPr="00B3489D" w14:paraId="32576CEE" w14:textId="77777777" w:rsidTr="00B3489D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3570EF09" w14:textId="388580C7" w:rsidR="00B3489D" w:rsidRPr="00B3489D" w:rsidRDefault="00B3489D" w:rsidP="006E4AF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08F5" w14:textId="531325AF" w:rsidR="00B3489D" w:rsidRPr="00B3489D" w:rsidRDefault="00B3489D" w:rsidP="006E4AF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7 948</w:t>
            </w:r>
          </w:p>
        </w:tc>
      </w:tr>
      <w:tr w:rsidR="00B3489D" w:rsidRPr="00B3489D" w14:paraId="2A2E0FC5" w14:textId="77777777" w:rsidTr="00B3489D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042EA639" w14:textId="0C1F9709" w:rsidR="00B3489D" w:rsidRPr="00B3489D" w:rsidRDefault="00B3489D" w:rsidP="006E4AF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Бухгалтер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7ED9" w14:textId="792C27FF" w:rsidR="00B3489D" w:rsidRPr="00B3489D" w:rsidRDefault="00B3489D" w:rsidP="006E4AF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6 514</w:t>
            </w:r>
          </w:p>
        </w:tc>
      </w:tr>
      <w:tr w:rsidR="00B3489D" w:rsidRPr="00B3489D" w14:paraId="6752EA63" w14:textId="77777777" w:rsidTr="00B3489D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441FB03D" w14:textId="01D45771" w:rsidR="00B3489D" w:rsidRPr="00B3489D" w:rsidRDefault="00B3489D" w:rsidP="006E4AF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C6E" w14:textId="052ACA44" w:rsidR="00B3489D" w:rsidRPr="00B3489D" w:rsidRDefault="00B3489D" w:rsidP="006E4AF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5 012</w:t>
            </w:r>
          </w:p>
        </w:tc>
      </w:tr>
    </w:tbl>
    <w:p w14:paraId="542621DA" w14:textId="77777777" w:rsidR="00B3489D" w:rsidRPr="00B3489D" w:rsidRDefault="00B3489D" w:rsidP="00B3489D">
      <w:pPr>
        <w:jc w:val="center"/>
        <w:rPr>
          <w:sz w:val="28"/>
          <w:szCs w:val="28"/>
        </w:rPr>
      </w:pPr>
    </w:p>
    <w:p w14:paraId="55ED8794" w14:textId="77777777" w:rsidR="00B3489D" w:rsidRDefault="00B3489D" w:rsidP="00B3489D">
      <w:pPr>
        <w:shd w:val="clear" w:color="auto" w:fill="FFFFFF"/>
        <w:jc w:val="right"/>
      </w:pPr>
    </w:p>
    <w:p w14:paraId="14771B60" w14:textId="77777777" w:rsidR="00B3489D" w:rsidRDefault="00B3489D" w:rsidP="00B3489D">
      <w:pPr>
        <w:shd w:val="clear" w:color="auto" w:fill="FFFFFF"/>
        <w:jc w:val="center"/>
      </w:pPr>
    </w:p>
    <w:p w14:paraId="3861E6DA" w14:textId="77777777" w:rsidR="00B3489D" w:rsidRDefault="00B3489D" w:rsidP="00B3489D">
      <w:pPr>
        <w:shd w:val="clear" w:color="auto" w:fill="FFFFFF"/>
        <w:jc w:val="right"/>
      </w:pPr>
    </w:p>
    <w:p w14:paraId="1EE1FCC8" w14:textId="77777777" w:rsidR="00B3489D" w:rsidRDefault="00B3489D" w:rsidP="00B3489D"/>
    <w:p w14:paraId="151920F9" w14:textId="77777777" w:rsidR="00B3489D" w:rsidRDefault="00B3489D" w:rsidP="00B10352">
      <w:pPr>
        <w:spacing w:line="360" w:lineRule="auto"/>
        <w:ind w:firstLine="567"/>
        <w:jc w:val="both"/>
      </w:pPr>
    </w:p>
    <w:sectPr w:rsidR="00B3489D" w:rsidSect="00A967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67A754A"/>
    <w:multiLevelType w:val="hybridMultilevel"/>
    <w:tmpl w:val="85B28934"/>
    <w:lvl w:ilvl="0" w:tplc="105A928C">
      <w:start w:val="1"/>
      <w:numFmt w:val="decimal"/>
      <w:lvlText w:val="%1."/>
      <w:lvlJc w:val="left"/>
      <w:pPr>
        <w:ind w:left="103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5FAA3674"/>
    <w:multiLevelType w:val="hybridMultilevel"/>
    <w:tmpl w:val="EBD0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52B59"/>
    <w:multiLevelType w:val="hybridMultilevel"/>
    <w:tmpl w:val="778EE91E"/>
    <w:lvl w:ilvl="0" w:tplc="4C7EE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43"/>
    <w:rsid w:val="0018112B"/>
    <w:rsid w:val="002A38EE"/>
    <w:rsid w:val="002F3BEC"/>
    <w:rsid w:val="005C7503"/>
    <w:rsid w:val="00663179"/>
    <w:rsid w:val="006710AD"/>
    <w:rsid w:val="00697302"/>
    <w:rsid w:val="006E1818"/>
    <w:rsid w:val="00861243"/>
    <w:rsid w:val="008B1B3B"/>
    <w:rsid w:val="0096505E"/>
    <w:rsid w:val="00A52B07"/>
    <w:rsid w:val="00A82A7A"/>
    <w:rsid w:val="00A96794"/>
    <w:rsid w:val="00AA2FD4"/>
    <w:rsid w:val="00B10352"/>
    <w:rsid w:val="00B3489D"/>
    <w:rsid w:val="00BF78EB"/>
    <w:rsid w:val="00DB3A52"/>
    <w:rsid w:val="00DC03E1"/>
    <w:rsid w:val="00E4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DC97"/>
  <w15:chartTrackingRefBased/>
  <w15:docId w15:val="{88013800-6F57-4335-993F-423A7832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818"/>
    <w:pPr>
      <w:jc w:val="center"/>
    </w:pPr>
    <w:rPr>
      <w:sz w:val="28"/>
      <w:szCs w:val="24"/>
      <w:lang w:val="x-none" w:eastAsia="en-US"/>
    </w:rPr>
  </w:style>
  <w:style w:type="character" w:customStyle="1" w:styleId="a4">
    <w:name w:val="Заголовок Знак"/>
    <w:basedOn w:val="a0"/>
    <w:link w:val="a3"/>
    <w:rsid w:val="006E1818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ConsPlusNonformat">
    <w:name w:val="ConsPlusNonformat"/>
    <w:rsid w:val="006E18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18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6E1818"/>
    <w:rPr>
      <w:rFonts w:ascii="Times New Roman" w:hAnsi="Times New Roman" w:cs="Times New Roman"/>
      <w:sz w:val="26"/>
      <w:szCs w:val="26"/>
    </w:rPr>
  </w:style>
  <w:style w:type="paragraph" w:customStyle="1" w:styleId="a5">
    <w:basedOn w:val="a"/>
    <w:next w:val="a6"/>
    <w:uiPriority w:val="99"/>
    <w:unhideWhenUsed/>
    <w:rsid w:val="00DB3A5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DB3A5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B3A52"/>
    <w:rPr>
      <w:sz w:val="24"/>
      <w:szCs w:val="24"/>
    </w:rPr>
  </w:style>
  <w:style w:type="paragraph" w:customStyle="1" w:styleId="a7">
    <w:basedOn w:val="a"/>
    <w:next w:val="a3"/>
    <w:link w:val="a8"/>
    <w:qFormat/>
    <w:rsid w:val="005C7503"/>
    <w:pPr>
      <w:jc w:val="center"/>
    </w:pPr>
    <w:rPr>
      <w:rFonts w:asciiTheme="minorHAnsi" w:eastAsiaTheme="minorHAnsi" w:hAnsiTheme="minorHAnsi" w:cstheme="minorBidi"/>
      <w:sz w:val="28"/>
      <w:szCs w:val="24"/>
      <w:lang w:val="x-none" w:eastAsia="en-US"/>
    </w:rPr>
  </w:style>
  <w:style w:type="character" w:customStyle="1" w:styleId="a8">
    <w:name w:val="Название Знак"/>
    <w:link w:val="a7"/>
    <w:rsid w:val="005C7503"/>
    <w:rPr>
      <w:sz w:val="28"/>
      <w:szCs w:val="24"/>
      <w:lang w:val="x-none" w:eastAsia="en-US"/>
    </w:rPr>
  </w:style>
  <w:style w:type="paragraph" w:styleId="a9">
    <w:name w:val="No Spacing"/>
    <w:uiPriority w:val="1"/>
    <w:qFormat/>
    <w:rsid w:val="0096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F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179EE-0AF0-4389-BC95-2A8B05A0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Люба</cp:lastModifiedBy>
  <cp:revision>17</cp:revision>
  <dcterms:created xsi:type="dcterms:W3CDTF">2022-04-20T08:05:00Z</dcterms:created>
  <dcterms:modified xsi:type="dcterms:W3CDTF">2022-05-04T09:27:00Z</dcterms:modified>
</cp:coreProperties>
</file>