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BC" w:rsidRPr="000224BC" w:rsidRDefault="000224BC" w:rsidP="000224B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378A" w:rsidRPr="00F618F6" w:rsidRDefault="005449C2" w:rsidP="00F93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A378A">
        <w:rPr>
          <w:noProof/>
        </w:rPr>
        <w:drawing>
          <wp:inline distT="0" distB="0" distL="0" distR="0">
            <wp:extent cx="542925" cy="5429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449C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A378A" w:rsidRPr="00B538F3" w:rsidRDefault="008A378A" w:rsidP="00F61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F3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8A378A" w:rsidRPr="00B538F3" w:rsidRDefault="008A378A" w:rsidP="008A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F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A378A" w:rsidRPr="00685D31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3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A378A" w:rsidRPr="00685D31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8A" w:rsidRPr="00685D31" w:rsidRDefault="00F9340B" w:rsidP="008A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4E04">
        <w:rPr>
          <w:rFonts w:ascii="Times New Roman" w:hAnsi="Times New Roman" w:cs="Times New Roman"/>
          <w:sz w:val="28"/>
          <w:szCs w:val="28"/>
        </w:rPr>
        <w:t>22.03</w:t>
      </w:r>
      <w:r w:rsidR="00D43AD2">
        <w:rPr>
          <w:rFonts w:ascii="Times New Roman" w:hAnsi="Times New Roman" w:cs="Times New Roman"/>
          <w:sz w:val="28"/>
          <w:szCs w:val="28"/>
        </w:rPr>
        <w:t>.</w:t>
      </w:r>
      <w:r w:rsidR="008A378A" w:rsidRPr="00685D31">
        <w:rPr>
          <w:rFonts w:ascii="Times New Roman" w:hAnsi="Times New Roman" w:cs="Times New Roman"/>
          <w:sz w:val="28"/>
          <w:szCs w:val="28"/>
        </w:rPr>
        <w:t>20</w:t>
      </w:r>
      <w:r w:rsidR="00A94022">
        <w:rPr>
          <w:rFonts w:ascii="Times New Roman" w:hAnsi="Times New Roman" w:cs="Times New Roman"/>
          <w:sz w:val="28"/>
          <w:szCs w:val="28"/>
        </w:rPr>
        <w:t>2</w:t>
      </w:r>
      <w:r w:rsidR="00E17D8B">
        <w:rPr>
          <w:rFonts w:ascii="Times New Roman" w:hAnsi="Times New Roman" w:cs="Times New Roman"/>
          <w:sz w:val="28"/>
          <w:szCs w:val="28"/>
        </w:rPr>
        <w:t>2</w:t>
      </w:r>
      <w:r w:rsidR="00A94022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4E04"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</w:p>
    <w:p w:rsidR="008A378A" w:rsidRPr="00685D31" w:rsidRDefault="008A378A" w:rsidP="008A378A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пос. Воля </w:t>
      </w:r>
    </w:p>
    <w:p w:rsidR="008A378A" w:rsidRPr="00685D31" w:rsidRDefault="008A378A" w:rsidP="008A378A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</w:p>
    <w:p w:rsidR="008A378A" w:rsidRPr="00685D31" w:rsidRDefault="008A378A" w:rsidP="008A378A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>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</w:t>
      </w:r>
    </w:p>
    <w:p w:rsidR="008A378A" w:rsidRPr="00685D31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E17D8B" w:rsidP="008A378A">
      <w:pPr>
        <w:pStyle w:val="ConsPlusNormal"/>
        <w:ind w:firstLine="567"/>
        <w:jc w:val="both"/>
      </w:pPr>
      <w:r>
        <w:t>В</w:t>
      </w:r>
      <w:r w:rsidR="00260DC2" w:rsidRPr="00685D31">
        <w:t xml:space="preserve"> целях приведения в соответствие с действующим законодательством,</w:t>
      </w:r>
      <w:r w:rsidR="00260DC2">
        <w:t xml:space="preserve"> </w:t>
      </w:r>
      <w:r>
        <w:t>руководствуясь</w:t>
      </w:r>
      <w:r w:rsidR="008A378A" w:rsidRPr="00685D31">
        <w:t xml:space="preserve"> Федеральным законом от 06.10.2003 года № 131-ФЗ «Об общих принципах организации местного самоуправления в Российской Федерации», Совет народных депутатов Воленского сельского поселения Новоусманского муниципального района Воронежской области</w:t>
      </w:r>
    </w:p>
    <w:p w:rsidR="008A378A" w:rsidRPr="00685D31" w:rsidRDefault="008A378A" w:rsidP="008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pStyle w:val="21"/>
        <w:jc w:val="center"/>
        <w:rPr>
          <w:b/>
          <w:sz w:val="28"/>
          <w:szCs w:val="28"/>
        </w:rPr>
      </w:pPr>
      <w:r w:rsidRPr="00685D31">
        <w:rPr>
          <w:b/>
          <w:sz w:val="28"/>
          <w:szCs w:val="28"/>
        </w:rPr>
        <w:t>Р Е Ш И Л:</w:t>
      </w:r>
    </w:p>
    <w:p w:rsidR="008A378A" w:rsidRPr="00685D31" w:rsidRDefault="008A378A" w:rsidP="008A378A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>1. Принять проект решения Совета народных депутатов Воленского 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1.</w:t>
      </w:r>
    </w:p>
    <w:p w:rsidR="00296D8E" w:rsidRPr="00296D8E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2.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и дополнений в Устав Воленского сельского поселения Новоусманского муниципального района Воронежской области на </w:t>
      </w:r>
      <w:r w:rsidR="007B450A" w:rsidRPr="000225E0">
        <w:rPr>
          <w:rFonts w:ascii="Times New Roman" w:hAnsi="Times New Roman" w:cs="Times New Roman"/>
        </w:rPr>
        <w:t>27</w:t>
      </w:r>
      <w:r w:rsidR="009F33DE" w:rsidRPr="000225E0">
        <w:rPr>
          <w:rFonts w:ascii="Times New Roman" w:hAnsi="Times New Roman" w:cs="Times New Roman"/>
        </w:rPr>
        <w:t xml:space="preserve"> </w:t>
      </w:r>
      <w:r w:rsidR="007B450A" w:rsidRPr="000225E0">
        <w:rPr>
          <w:rFonts w:ascii="Times New Roman" w:hAnsi="Times New Roman" w:cs="Times New Roman"/>
        </w:rPr>
        <w:t>апреля</w:t>
      </w:r>
      <w:r w:rsidR="00A94022" w:rsidRPr="000225E0">
        <w:rPr>
          <w:rFonts w:ascii="Times New Roman" w:hAnsi="Times New Roman" w:cs="Times New Roman"/>
        </w:rPr>
        <w:t xml:space="preserve"> 202</w:t>
      </w:r>
      <w:r w:rsidR="007B450A" w:rsidRPr="000225E0">
        <w:rPr>
          <w:rFonts w:ascii="Times New Roman" w:hAnsi="Times New Roman" w:cs="Times New Roman"/>
        </w:rPr>
        <w:t>2</w:t>
      </w:r>
      <w:r w:rsidRPr="000225E0">
        <w:rPr>
          <w:rFonts w:ascii="Times New Roman" w:hAnsi="Times New Roman" w:cs="Times New Roman"/>
        </w:rPr>
        <w:t xml:space="preserve"> года в </w:t>
      </w:r>
      <w:r w:rsidR="007B450A" w:rsidRPr="000225E0">
        <w:rPr>
          <w:rFonts w:ascii="Times New Roman" w:hAnsi="Times New Roman" w:cs="Times New Roman"/>
        </w:rPr>
        <w:t>15</w:t>
      </w:r>
      <w:r w:rsidRPr="000225E0">
        <w:rPr>
          <w:rFonts w:ascii="Times New Roman" w:hAnsi="Times New Roman" w:cs="Times New Roman"/>
        </w:rPr>
        <w:t xml:space="preserve"> часов</w:t>
      </w:r>
      <w:r w:rsidR="00CC498C" w:rsidRPr="000225E0">
        <w:rPr>
          <w:rFonts w:ascii="Times New Roman" w:hAnsi="Times New Roman" w:cs="Times New Roman"/>
        </w:rPr>
        <w:t xml:space="preserve"> </w:t>
      </w:r>
      <w:r w:rsidR="007B450A" w:rsidRPr="000225E0">
        <w:rPr>
          <w:rFonts w:ascii="Times New Roman" w:hAnsi="Times New Roman" w:cs="Times New Roman"/>
        </w:rPr>
        <w:t>3</w:t>
      </w:r>
      <w:r w:rsidR="009B3A0A" w:rsidRPr="000225E0">
        <w:rPr>
          <w:rFonts w:ascii="Times New Roman" w:hAnsi="Times New Roman" w:cs="Times New Roman"/>
        </w:rPr>
        <w:t>0</w:t>
      </w:r>
      <w:r w:rsidRPr="000225E0">
        <w:rPr>
          <w:rFonts w:ascii="Times New Roman" w:hAnsi="Times New Roman" w:cs="Times New Roman"/>
        </w:rPr>
        <w:t xml:space="preserve"> минут в здании</w:t>
      </w:r>
      <w:r w:rsidR="002A5847" w:rsidRPr="000225E0">
        <w:rPr>
          <w:rFonts w:ascii="Times New Roman" w:hAnsi="Times New Roman" w:cs="Times New Roman"/>
        </w:rPr>
        <w:t xml:space="preserve"> </w:t>
      </w:r>
      <w:r w:rsidR="00FC7C45" w:rsidRPr="000225E0">
        <w:rPr>
          <w:rFonts w:ascii="Times New Roman" w:hAnsi="Times New Roman" w:cs="Times New Roman"/>
        </w:rPr>
        <w:t>Воленского сельского Дома Культуры</w:t>
      </w:r>
      <w:r w:rsidR="00296D8E" w:rsidRPr="000225E0">
        <w:rPr>
          <w:rFonts w:ascii="Times New Roman" w:hAnsi="Times New Roman" w:cs="Times New Roman"/>
        </w:rPr>
        <w:t>, расположенного по адресу: Воронежская область, Новоусманский район, пос. Воля, ул. С</w:t>
      </w:r>
      <w:r w:rsidR="00FC7C45" w:rsidRPr="000225E0">
        <w:rPr>
          <w:rFonts w:ascii="Times New Roman" w:hAnsi="Times New Roman" w:cs="Times New Roman"/>
        </w:rPr>
        <w:t>туденческа</w:t>
      </w:r>
      <w:r w:rsidR="00296D8E" w:rsidRPr="000225E0">
        <w:rPr>
          <w:rFonts w:ascii="Times New Roman" w:hAnsi="Times New Roman" w:cs="Times New Roman"/>
        </w:rPr>
        <w:t>я, д.</w:t>
      </w:r>
      <w:r w:rsidR="00FC7C45" w:rsidRPr="000225E0">
        <w:rPr>
          <w:rFonts w:ascii="Times New Roman" w:hAnsi="Times New Roman" w:cs="Times New Roman"/>
        </w:rPr>
        <w:t>8</w:t>
      </w:r>
      <w:r w:rsidR="00296D8E" w:rsidRPr="000225E0">
        <w:rPr>
          <w:rFonts w:ascii="Times New Roman" w:hAnsi="Times New Roman" w:cs="Times New Roman"/>
        </w:rPr>
        <w:t>6А</w:t>
      </w:r>
    </w:p>
    <w:p w:rsidR="008A378A" w:rsidRPr="00685D31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>3. Утвердить предлагаемый порядок учета предложений и участия граждан в обсуждении проекта решения Совета народных депутатов Воленского  сельского поселения «О внесении изменений в Устав Воленского  сельского поселения Новоусманского муниципального района Воронежской области» согласно приложению 2.</w:t>
      </w:r>
    </w:p>
    <w:p w:rsidR="00A75544" w:rsidRDefault="008A378A" w:rsidP="00622784">
      <w:pPr>
        <w:pStyle w:val="ConsPlusNormal"/>
        <w:ind w:firstLine="567"/>
        <w:jc w:val="both"/>
      </w:pPr>
      <w:r w:rsidRPr="00685D31">
        <w:lastRenderedPageBreak/>
        <w:t xml:space="preserve">4. Создать комиссию по приведению Устава Воленского сельского поселения Новоусманского муниципального района в соответствие с действующим законодательством согласно приложению 3. </w:t>
      </w:r>
    </w:p>
    <w:p w:rsidR="008A378A" w:rsidRPr="00685D31" w:rsidRDefault="008A378A" w:rsidP="008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в установленном порядке. </w:t>
      </w:r>
    </w:p>
    <w:p w:rsidR="008A378A" w:rsidRPr="00685D31" w:rsidRDefault="008A378A" w:rsidP="008A378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>6. Контроль за выполнением настоящего решения возложить на главу Воленского сельского поселения Десятникова А.Ю.</w:t>
      </w:r>
    </w:p>
    <w:p w:rsidR="008A378A" w:rsidRPr="00685D31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</w:p>
    <w:p w:rsidR="008A378A" w:rsidRPr="00685D31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</w:p>
    <w:p w:rsidR="008A378A" w:rsidRPr="00685D31" w:rsidRDefault="008A378A" w:rsidP="008A378A">
      <w:pPr>
        <w:pStyle w:val="ConsNormal"/>
        <w:ind w:right="-5" w:firstLine="0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>Глава Воленского сельского поселения</w:t>
      </w:r>
    </w:p>
    <w:p w:rsidR="008A378A" w:rsidRPr="00685D31" w:rsidRDefault="008A378A" w:rsidP="008A378A">
      <w:pPr>
        <w:pStyle w:val="ConsNormal"/>
        <w:ind w:right="-5" w:firstLine="0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Новоусманского муниципального района </w:t>
      </w:r>
    </w:p>
    <w:p w:rsidR="008A378A" w:rsidRPr="00685D31" w:rsidRDefault="008A378A" w:rsidP="008A378A">
      <w:pPr>
        <w:pStyle w:val="ConsNormal"/>
        <w:ind w:right="-5" w:firstLine="0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Воронежской области                                                                  А.Ю. Десятников </w:t>
      </w:r>
    </w:p>
    <w:p w:rsidR="008A378A" w:rsidRPr="00685D31" w:rsidRDefault="008A378A" w:rsidP="008A3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F5255" w:rsidRDefault="002F5255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Pr="00E47884" w:rsidRDefault="008A378A" w:rsidP="008A378A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r w:rsidRPr="00E4788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A378A" w:rsidRPr="00E47884" w:rsidRDefault="008A378A" w:rsidP="008A378A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E47884">
        <w:rPr>
          <w:rFonts w:ascii="Times New Roman" w:hAnsi="Times New Roman"/>
          <w:sz w:val="24"/>
          <w:szCs w:val="24"/>
        </w:rPr>
        <w:t xml:space="preserve">к решению </w:t>
      </w:r>
      <w:r w:rsidRPr="00E47884">
        <w:rPr>
          <w:rFonts w:ascii="Times New Roman" w:hAnsi="Times New Roman"/>
          <w:color w:val="000000"/>
          <w:sz w:val="24"/>
          <w:szCs w:val="24"/>
        </w:rPr>
        <w:t>Совета народных депутатов</w:t>
      </w:r>
    </w:p>
    <w:p w:rsidR="008A378A" w:rsidRDefault="008A378A" w:rsidP="008A378A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E47884">
        <w:rPr>
          <w:rFonts w:ascii="Times New Roman" w:hAnsi="Times New Roman"/>
          <w:color w:val="000000"/>
          <w:sz w:val="24"/>
          <w:szCs w:val="24"/>
        </w:rPr>
        <w:t>Воленского сельского поселения</w:t>
      </w:r>
    </w:p>
    <w:p w:rsidR="00A94E04" w:rsidRPr="00417C40" w:rsidRDefault="00A94E04" w:rsidP="00A94E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22</w:t>
      </w:r>
      <w:r>
        <w:rPr>
          <w:rFonts w:ascii="Times New Roman" w:hAnsi="Times New Roman" w:cs="Times New Roman"/>
          <w:sz w:val="20"/>
          <w:szCs w:val="20"/>
        </w:rPr>
        <w:t>.03</w:t>
      </w:r>
      <w:r w:rsidRPr="00685D31">
        <w:rPr>
          <w:rFonts w:ascii="Times New Roman" w:eastAsia="Times New Roman" w:hAnsi="Times New Roman" w:cs="Times New Roman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sz w:val="20"/>
          <w:szCs w:val="20"/>
        </w:rPr>
        <w:t>22г. № 81</w:t>
      </w: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2784" w:rsidRPr="009C410C" w:rsidRDefault="00622784" w:rsidP="0062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10C"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19050" t="0" r="0" b="0"/>
            <wp:docPr id="3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84" w:rsidRPr="005449C2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9C2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622784" w:rsidRPr="005449C2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9C2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22784" w:rsidRPr="009C410C" w:rsidRDefault="00622784" w:rsidP="00622784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622784" w:rsidRPr="009C410C" w:rsidRDefault="00622784" w:rsidP="00622784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9C410C">
        <w:rPr>
          <w:sz w:val="28"/>
          <w:szCs w:val="28"/>
        </w:rPr>
        <w:t>РЕШЕНИЕ</w:t>
      </w:r>
    </w:p>
    <w:p w:rsidR="00622784" w:rsidRPr="009C410C" w:rsidRDefault="00622784" w:rsidP="00622784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622784" w:rsidRPr="009C410C" w:rsidRDefault="00622784" w:rsidP="00622784">
      <w:pPr>
        <w:pStyle w:val="b0"/>
        <w:tabs>
          <w:tab w:val="left" w:pos="0"/>
        </w:tabs>
        <w:rPr>
          <w:szCs w:val="28"/>
        </w:rPr>
      </w:pPr>
      <w:r>
        <w:rPr>
          <w:szCs w:val="28"/>
        </w:rPr>
        <w:t>от __</w:t>
      </w:r>
      <w:r w:rsidRPr="009C410C">
        <w:rPr>
          <w:szCs w:val="28"/>
        </w:rPr>
        <w:t>.</w:t>
      </w:r>
      <w:r>
        <w:rPr>
          <w:szCs w:val="28"/>
        </w:rPr>
        <w:t>__</w:t>
      </w:r>
      <w:r w:rsidRPr="009C410C">
        <w:rPr>
          <w:szCs w:val="28"/>
        </w:rPr>
        <w:t>.202</w:t>
      </w:r>
      <w:r w:rsidR="00816D61">
        <w:rPr>
          <w:szCs w:val="28"/>
        </w:rPr>
        <w:t>2</w:t>
      </w:r>
      <w:r w:rsidRPr="009C410C">
        <w:rPr>
          <w:szCs w:val="28"/>
        </w:rPr>
        <w:t xml:space="preserve">г. № </w:t>
      </w:r>
      <w:r>
        <w:rPr>
          <w:szCs w:val="28"/>
        </w:rPr>
        <w:t>__</w:t>
      </w:r>
    </w:p>
    <w:p w:rsidR="00622784" w:rsidRPr="009C410C" w:rsidRDefault="00622784" w:rsidP="00622784">
      <w:pPr>
        <w:pStyle w:val="b0"/>
        <w:tabs>
          <w:tab w:val="left" w:pos="0"/>
        </w:tabs>
        <w:rPr>
          <w:szCs w:val="28"/>
        </w:rPr>
      </w:pPr>
      <w:r w:rsidRPr="009C410C">
        <w:rPr>
          <w:szCs w:val="28"/>
        </w:rPr>
        <w:t>пос. Воля</w:t>
      </w:r>
    </w:p>
    <w:p w:rsidR="00622784" w:rsidRPr="009C410C" w:rsidRDefault="00622784" w:rsidP="00622784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622784" w:rsidRPr="009C410C" w:rsidRDefault="00622784" w:rsidP="00622784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</w:rPr>
      </w:pPr>
      <w:r w:rsidRPr="009C410C">
        <w:rPr>
          <w:rFonts w:ascii="Times New Roman" w:hAnsi="Times New Roman" w:cs="Times New Roman"/>
        </w:rPr>
        <w:t>О внесении изменений в Устав Воленского сельского поселения Новоусманского муниципального района Воронежской области</w:t>
      </w:r>
    </w:p>
    <w:p w:rsidR="00622784" w:rsidRPr="009C410C" w:rsidRDefault="00622784" w:rsidP="00622784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22784" w:rsidRDefault="00622784" w:rsidP="00622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1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</w:t>
      </w:r>
      <w:r w:rsidR="00816D61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9C410C">
        <w:rPr>
          <w:rFonts w:ascii="Times New Roman" w:hAnsi="Times New Roman" w:cs="Times New Roman"/>
          <w:sz w:val="28"/>
          <w:szCs w:val="28"/>
        </w:rPr>
        <w:t>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Воленского сельского поселения</w:t>
      </w:r>
    </w:p>
    <w:p w:rsidR="00816D61" w:rsidRPr="009C410C" w:rsidRDefault="00816D61" w:rsidP="00622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784" w:rsidRPr="009C410C" w:rsidRDefault="00622784" w:rsidP="0062278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C410C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:rsidR="00816D61" w:rsidRDefault="00622784" w:rsidP="00816D6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08A">
        <w:rPr>
          <w:rFonts w:ascii="Times New Roman" w:hAnsi="Times New Roman" w:cs="Times New Roman"/>
          <w:sz w:val="28"/>
          <w:szCs w:val="28"/>
        </w:rPr>
        <w:t xml:space="preserve">Внести в Устав Воленского сельского поселения Новоусманского района Воронежской области следующие изменения: </w:t>
      </w:r>
    </w:p>
    <w:p w:rsidR="00585215" w:rsidRPr="00365BC9" w:rsidRDefault="00585215" w:rsidP="005449C2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BC9">
        <w:rPr>
          <w:rFonts w:ascii="Times New Roman" w:hAnsi="Times New Roman" w:cs="Times New Roman"/>
          <w:sz w:val="28"/>
          <w:szCs w:val="28"/>
        </w:rPr>
        <w:t xml:space="preserve">В статье 19 </w:t>
      </w:r>
      <w:r w:rsidRPr="00365BC9">
        <w:rPr>
          <w:rFonts w:ascii="Times New Roman" w:hAnsi="Times New Roman" w:cs="Times New Roman"/>
          <w:b/>
          <w:sz w:val="28"/>
          <w:szCs w:val="28"/>
        </w:rPr>
        <w:t xml:space="preserve">«Публичные слушания, общественные обсуждения» </w:t>
      </w:r>
      <w:r w:rsidRPr="00365BC9"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816D61" w:rsidRPr="005449C2" w:rsidRDefault="00585215" w:rsidP="00544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15">
        <w:rPr>
          <w:rFonts w:ascii="Times New Roman" w:hAnsi="Times New Roman" w:cs="Times New Roman"/>
          <w:sz w:val="26"/>
          <w:szCs w:val="26"/>
        </w:rPr>
        <w:t xml:space="preserve"> </w:t>
      </w:r>
      <w:r w:rsidR="00816D61" w:rsidRPr="005449C2">
        <w:rPr>
          <w:rFonts w:ascii="Times New Roman" w:hAnsi="Times New Roman" w:cs="Times New Roman"/>
          <w:sz w:val="28"/>
          <w:szCs w:val="28"/>
        </w:rPr>
        <w:t xml:space="preserve">«4. Порядок организации и проведения публичных слушаний определяется настоящим Уставом и (или) нормативным правовым актом Совета народных депутатов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="00816D61"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="00816D61"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="00816D61" w:rsidRPr="005449C2">
        <w:rPr>
          <w:rFonts w:ascii="Times New Roman" w:hAnsi="Times New Roman" w:cs="Times New Roman"/>
          <w:iCs/>
          <w:sz w:val="28"/>
          <w:szCs w:val="28"/>
        </w:rPr>
        <w:t xml:space="preserve">в том числе посредством его размещения на официальном сайте органа местного самоуправления в информационно-телекоммуникационной сети «Интернет» с учетом положений </w:t>
      </w:r>
      <w:hyperlink r:id="rId7" w:anchor="/document/194874/entry/0" w:history="1">
        <w:r w:rsidR="00816D61" w:rsidRPr="005449C2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816D61" w:rsidRPr="005449C2">
        <w:rPr>
          <w:rFonts w:ascii="Times New Roman" w:hAnsi="Times New Roman" w:cs="Times New Roman"/>
          <w:iCs/>
          <w:sz w:val="28"/>
          <w:szCs w:val="28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</w:t>
      </w:r>
      <w:r w:rsidR="00816D61" w:rsidRPr="005449C2">
        <w:rPr>
          <w:rFonts w:ascii="Times New Roman" w:hAnsi="Times New Roman" w:cs="Times New Roman"/>
          <w:sz w:val="28"/>
          <w:szCs w:val="28"/>
        </w:rPr>
        <w:t xml:space="preserve">  другие меры, обеспечивающие участие в </w:t>
      </w:r>
      <w:r w:rsidR="00816D61" w:rsidRPr="005449C2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слушаниях жителей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="00816D61"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поселения, обнародование результатов публичных слушаний, включая мотивированное обоснование принятых решений</w:t>
      </w:r>
      <w:r w:rsidR="00816D61" w:rsidRPr="005449C2">
        <w:rPr>
          <w:rFonts w:ascii="Times New Roman" w:hAnsi="Times New Roman" w:cs="Times New Roman"/>
          <w:iCs/>
          <w:sz w:val="28"/>
          <w:szCs w:val="28"/>
        </w:rPr>
        <w:t>, в том числе посредством их размещения на официальном сайте</w:t>
      </w:r>
      <w:r w:rsidR="00816D61" w:rsidRPr="005449C2">
        <w:rPr>
          <w:rFonts w:ascii="Times New Roman" w:hAnsi="Times New Roman" w:cs="Times New Roman"/>
          <w:sz w:val="28"/>
          <w:szCs w:val="28"/>
        </w:rPr>
        <w:t>.</w:t>
      </w:r>
    </w:p>
    <w:p w:rsidR="00533F51" w:rsidRPr="005449C2" w:rsidRDefault="00816D61" w:rsidP="00D52B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9C2">
        <w:rPr>
          <w:rFonts w:ascii="Times New Roman" w:hAnsi="Times New Roman" w:cs="Times New Roman"/>
          <w:sz w:val="28"/>
          <w:szCs w:val="28"/>
        </w:rPr>
        <w:t xml:space="preserve">Нормативным правовым актом Совета народных депутатов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449C2">
        <w:rPr>
          <w:rFonts w:ascii="Times New Roman" w:hAnsi="Times New Roman" w:cs="Times New Roman"/>
          <w:iCs/>
          <w:sz w:val="28"/>
          <w:szCs w:val="28"/>
        </w:rPr>
        <w:t xml:space="preserve"> может быть установлено, что для размещения материалов и информации, указанных в </w:t>
      </w:r>
      <w:hyperlink r:id="rId8" w:anchor="/document/77704239/entry/2804" w:history="1">
        <w:r w:rsidRPr="005449C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449C2">
        <w:rPr>
          <w:rFonts w:ascii="Times New Roman" w:hAnsi="Times New Roman" w:cs="Times New Roman"/>
          <w:iCs/>
          <w:sz w:val="28"/>
          <w:szCs w:val="28"/>
        </w:rPr>
        <w:t xml:space="preserve"> настоящей части, обеспечения возможности представления жителями </w:t>
      </w:r>
      <w:r w:rsidR="00A03377" w:rsidRPr="005449C2">
        <w:rPr>
          <w:rFonts w:ascii="Times New Roman" w:hAnsi="Times New Roman" w:cs="Times New Roman"/>
          <w:iCs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r w:rsidR="00A03377" w:rsidRPr="005449C2">
        <w:rPr>
          <w:rFonts w:ascii="Times New Roman" w:hAnsi="Times New Roman" w:cs="Times New Roman"/>
          <w:iCs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hyperlink r:id="rId9" w:tgtFrame="_blank" w:history="1">
        <w:r w:rsidRPr="005449C2">
          <w:rPr>
            <w:rFonts w:ascii="Times New Roman" w:hAnsi="Times New Roman" w:cs="Times New Roman"/>
            <w:sz w:val="28"/>
            <w:szCs w:val="28"/>
          </w:rPr>
          <w:t>«Единый портал</w:t>
        </w:r>
      </w:hyperlink>
      <w:r w:rsidRPr="005449C2">
        <w:rPr>
          <w:rFonts w:ascii="Times New Roman" w:hAnsi="Times New Roman" w:cs="Times New Roman"/>
          <w:iCs/>
          <w:sz w:val="28"/>
          <w:szCs w:val="28"/>
        </w:rPr>
        <w:t xml:space="preserve">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</w:t>
      </w:r>
    </w:p>
    <w:p w:rsidR="00533F51" w:rsidRPr="005449C2" w:rsidRDefault="00533F51" w:rsidP="00533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C2">
        <w:rPr>
          <w:rFonts w:ascii="Times New Roman" w:hAnsi="Times New Roman" w:cs="Times New Roman"/>
          <w:sz w:val="28"/>
          <w:szCs w:val="28"/>
        </w:rPr>
        <w:t>1.</w:t>
      </w:r>
      <w:r w:rsidR="00365BC9" w:rsidRPr="005449C2">
        <w:rPr>
          <w:rFonts w:ascii="Times New Roman" w:hAnsi="Times New Roman" w:cs="Times New Roman"/>
          <w:sz w:val="28"/>
          <w:szCs w:val="28"/>
        </w:rPr>
        <w:t>2</w:t>
      </w:r>
      <w:r w:rsidRPr="005449C2">
        <w:rPr>
          <w:rFonts w:ascii="Times New Roman" w:hAnsi="Times New Roman" w:cs="Times New Roman"/>
          <w:sz w:val="28"/>
          <w:szCs w:val="28"/>
        </w:rPr>
        <w:t xml:space="preserve">. </w:t>
      </w:r>
      <w:r w:rsidR="00D52B3F" w:rsidRPr="005449C2">
        <w:rPr>
          <w:rFonts w:ascii="Times New Roman" w:hAnsi="Times New Roman" w:cs="Times New Roman"/>
          <w:sz w:val="28"/>
          <w:szCs w:val="28"/>
        </w:rPr>
        <w:t xml:space="preserve">В </w:t>
      </w:r>
      <w:r w:rsidRPr="005449C2">
        <w:rPr>
          <w:rFonts w:ascii="Times New Roman" w:hAnsi="Times New Roman" w:cs="Times New Roman"/>
          <w:sz w:val="28"/>
          <w:szCs w:val="28"/>
        </w:rPr>
        <w:t>стать</w:t>
      </w:r>
      <w:r w:rsidR="00D52B3F" w:rsidRPr="005449C2">
        <w:rPr>
          <w:rFonts w:ascii="Times New Roman" w:hAnsi="Times New Roman" w:cs="Times New Roman"/>
          <w:sz w:val="28"/>
          <w:szCs w:val="28"/>
        </w:rPr>
        <w:t>е</w:t>
      </w:r>
      <w:r w:rsidRPr="005449C2">
        <w:rPr>
          <w:rFonts w:ascii="Times New Roman" w:hAnsi="Times New Roman" w:cs="Times New Roman"/>
          <w:sz w:val="28"/>
          <w:szCs w:val="28"/>
        </w:rPr>
        <w:t xml:space="preserve"> 38 </w:t>
      </w:r>
      <w:r w:rsidRPr="005449C2">
        <w:rPr>
          <w:rFonts w:ascii="Times New Roman" w:hAnsi="Times New Roman" w:cs="Times New Roman"/>
          <w:b/>
          <w:sz w:val="28"/>
          <w:szCs w:val="28"/>
        </w:rPr>
        <w:t>«</w:t>
      </w:r>
      <w:r w:rsidRPr="005449C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Органы местного самоуправления </w:t>
      </w:r>
      <w:r w:rsidR="00A03377" w:rsidRPr="005449C2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Воленского </w:t>
      </w:r>
      <w:r w:rsidRPr="005449C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поселения, осуществляющие муниципальный контроль</w:t>
      </w:r>
      <w:r w:rsidRPr="005449C2">
        <w:rPr>
          <w:rFonts w:ascii="Times New Roman" w:hAnsi="Times New Roman" w:cs="Times New Roman"/>
          <w:b/>
          <w:sz w:val="28"/>
          <w:szCs w:val="28"/>
        </w:rPr>
        <w:t>»</w:t>
      </w:r>
      <w:r w:rsidRPr="005449C2">
        <w:rPr>
          <w:rFonts w:ascii="Times New Roman" w:hAnsi="Times New Roman" w:cs="Times New Roman"/>
          <w:sz w:val="28"/>
          <w:szCs w:val="28"/>
        </w:rPr>
        <w:t xml:space="preserve"> </w:t>
      </w:r>
      <w:r w:rsidR="00D52B3F" w:rsidRPr="005449C2">
        <w:rPr>
          <w:rFonts w:ascii="Times New Roman" w:hAnsi="Times New Roman" w:cs="Times New Roman"/>
          <w:sz w:val="28"/>
          <w:szCs w:val="28"/>
        </w:rPr>
        <w:t xml:space="preserve">часть 3 </w:t>
      </w:r>
      <w:r w:rsidRPr="005449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3F51" w:rsidRPr="005449C2" w:rsidRDefault="00533F51" w:rsidP="00533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C2">
        <w:rPr>
          <w:rFonts w:ascii="Times New Roman" w:hAnsi="Times New Roman" w:cs="Times New Roman"/>
          <w:sz w:val="28"/>
          <w:szCs w:val="28"/>
        </w:rPr>
        <w:t xml:space="preserve">«3. Порядок организации, осуществления (проведения) муниципального контроля в соответствующей сфере деятельности определяется в соответствии с Федеральным законом от </w:t>
      </w:r>
      <w:r w:rsidRPr="005449C2">
        <w:rPr>
          <w:rFonts w:ascii="Times New Roman" w:hAnsi="Times New Roman" w:cs="Times New Roman"/>
          <w:iCs/>
          <w:sz w:val="28"/>
          <w:szCs w:val="28"/>
        </w:rPr>
        <w:t>31 июля 2020</w:t>
      </w:r>
      <w:r w:rsidRPr="005449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5449C2">
        <w:rPr>
          <w:rFonts w:ascii="Times New Roman" w:hAnsi="Times New Roman" w:cs="Times New Roman"/>
          <w:iCs/>
          <w:sz w:val="28"/>
          <w:szCs w:val="28"/>
        </w:rPr>
        <w:t>248</w:t>
      </w:r>
      <w:r w:rsidRPr="005449C2">
        <w:rPr>
          <w:rFonts w:ascii="Times New Roman" w:hAnsi="Times New Roman" w:cs="Times New Roman"/>
          <w:sz w:val="28"/>
          <w:szCs w:val="28"/>
        </w:rPr>
        <w:t xml:space="preserve">-ФЗ «О </w:t>
      </w:r>
      <w:r w:rsidRPr="005449C2">
        <w:rPr>
          <w:rFonts w:ascii="Times New Roman" w:hAnsi="Times New Roman" w:cs="Times New Roman"/>
          <w:iCs/>
          <w:sz w:val="28"/>
          <w:szCs w:val="28"/>
        </w:rPr>
        <w:t>государственном контроле</w:t>
      </w:r>
      <w:r w:rsidRPr="005449C2">
        <w:rPr>
          <w:rFonts w:ascii="Times New Roman" w:hAnsi="Times New Roman" w:cs="Times New Roman"/>
          <w:sz w:val="28"/>
          <w:szCs w:val="28"/>
        </w:rPr>
        <w:t xml:space="preserve"> (</w:t>
      </w:r>
      <w:r w:rsidRPr="005449C2">
        <w:rPr>
          <w:rFonts w:ascii="Times New Roman" w:hAnsi="Times New Roman" w:cs="Times New Roman"/>
          <w:iCs/>
          <w:sz w:val="28"/>
          <w:szCs w:val="28"/>
        </w:rPr>
        <w:t>надзоре</w:t>
      </w:r>
      <w:r w:rsidRPr="005449C2">
        <w:rPr>
          <w:rFonts w:ascii="Times New Roman" w:hAnsi="Times New Roman" w:cs="Times New Roman"/>
          <w:sz w:val="28"/>
          <w:szCs w:val="28"/>
        </w:rPr>
        <w:t xml:space="preserve">) и </w:t>
      </w:r>
      <w:r w:rsidRPr="005449C2">
        <w:rPr>
          <w:rFonts w:ascii="Times New Roman" w:hAnsi="Times New Roman" w:cs="Times New Roman"/>
          <w:iCs/>
          <w:sz w:val="28"/>
          <w:szCs w:val="28"/>
        </w:rPr>
        <w:t>муниципальном контроле в Российской Федерации</w:t>
      </w:r>
      <w:r w:rsidRPr="005449C2">
        <w:rPr>
          <w:rFonts w:ascii="Times New Roman" w:hAnsi="Times New Roman" w:cs="Times New Roman"/>
          <w:sz w:val="28"/>
          <w:szCs w:val="28"/>
        </w:rPr>
        <w:t xml:space="preserve">», иными нормативно-правовыми актами Российской Федерации, нормативными правовыми актами Воронежской области, а также муниципальными правовыми актами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поселения.»</w:t>
      </w:r>
    </w:p>
    <w:p w:rsidR="00533F51" w:rsidRPr="005449C2" w:rsidRDefault="00533F51" w:rsidP="00533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C2">
        <w:rPr>
          <w:rFonts w:ascii="Times New Roman" w:hAnsi="Times New Roman" w:cs="Times New Roman"/>
          <w:sz w:val="28"/>
          <w:szCs w:val="28"/>
        </w:rPr>
        <w:t>1.</w:t>
      </w:r>
      <w:r w:rsidR="00365BC9" w:rsidRPr="005449C2">
        <w:rPr>
          <w:rFonts w:ascii="Times New Roman" w:hAnsi="Times New Roman" w:cs="Times New Roman"/>
          <w:sz w:val="28"/>
          <w:szCs w:val="28"/>
        </w:rPr>
        <w:t>3</w:t>
      </w:r>
      <w:r w:rsidRPr="005449C2">
        <w:rPr>
          <w:rFonts w:ascii="Times New Roman" w:hAnsi="Times New Roman" w:cs="Times New Roman"/>
          <w:sz w:val="28"/>
          <w:szCs w:val="28"/>
        </w:rPr>
        <w:t xml:space="preserve">. Часть 8 статьи 44 </w:t>
      </w:r>
      <w:r w:rsidRPr="005449C2">
        <w:rPr>
          <w:rFonts w:ascii="Times New Roman" w:hAnsi="Times New Roman" w:cs="Times New Roman"/>
          <w:b/>
          <w:sz w:val="28"/>
          <w:szCs w:val="28"/>
        </w:rPr>
        <w:t xml:space="preserve">«Устав </w:t>
      </w:r>
      <w:r w:rsidR="00A03377" w:rsidRPr="005449C2"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  <w:r w:rsidRPr="005449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3F51" w:rsidRPr="005449C2" w:rsidRDefault="00533F51" w:rsidP="00533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C2">
        <w:rPr>
          <w:rFonts w:ascii="Times New Roman" w:hAnsi="Times New Roman" w:cs="Times New Roman"/>
          <w:sz w:val="28"/>
          <w:szCs w:val="28"/>
        </w:rPr>
        <w:t xml:space="preserve">«8. Устав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муниципальный правовой акт о внесении изменений и дополнений в Устав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официальному обнародованию после их государственной регистрации и вступают в силу после их официального обнародования. Глава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 обязан обнародовать зарегистрированные Устав </w:t>
      </w:r>
      <w:r w:rsidR="00A03377" w:rsidRPr="005449C2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Pr="005449C2"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муниципальный правовой акт о внесении изменений и дополнений в Устав </w:t>
      </w:r>
      <w:r w:rsidR="00A03377" w:rsidRPr="005449C2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Pr="005449C2">
        <w:rPr>
          <w:rFonts w:ascii="Times New Roman" w:hAnsi="Times New Roman" w:cs="Times New Roman"/>
          <w:sz w:val="28"/>
          <w:szCs w:val="28"/>
        </w:rPr>
        <w:t>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Pr="005449C2">
        <w:rPr>
          <w:rFonts w:ascii="Times New Roman" w:hAnsi="Times New Roman" w:cs="Times New Roman"/>
          <w:iCs/>
          <w:sz w:val="28"/>
          <w:szCs w:val="28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r w:rsidRPr="005449C2">
        <w:rPr>
          <w:rFonts w:ascii="Times New Roman" w:hAnsi="Times New Roman" w:cs="Times New Roman"/>
          <w:sz w:val="28"/>
          <w:szCs w:val="28"/>
        </w:rPr>
        <w:t>частью 6 статьи 4</w:t>
      </w:r>
      <w:r w:rsidRPr="005449C2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21 июля 2005 года N 97-ФЗ «О государственной регистрации уставов муниципальных образований»</w:t>
      </w:r>
      <w:r w:rsidRPr="005449C2">
        <w:rPr>
          <w:rFonts w:ascii="Times New Roman" w:hAnsi="Times New Roman" w:cs="Times New Roman"/>
          <w:sz w:val="28"/>
          <w:szCs w:val="28"/>
        </w:rPr>
        <w:t>.</w:t>
      </w:r>
    </w:p>
    <w:p w:rsidR="00533F51" w:rsidRPr="005449C2" w:rsidRDefault="00533F51" w:rsidP="00533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3377" w:rsidRPr="005449C2">
        <w:rPr>
          <w:rFonts w:ascii="Times New Roman" w:hAnsi="Times New Roman" w:cs="Times New Roman"/>
          <w:sz w:val="28"/>
          <w:szCs w:val="28"/>
        </w:rPr>
        <w:t>Воленского</w:t>
      </w:r>
      <w:r w:rsidRPr="005449C2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10 дней со дня официального обнародования устава поселения (муниципального правового акта о внесении изменений в устав поселения) обязан направить в регистрирующий орган сведения об источнике и о дате официального обнародования устава поселения (муниципального правового акта о внесении </w:t>
      </w:r>
      <w:r w:rsidRPr="005449C2">
        <w:rPr>
          <w:rFonts w:ascii="Times New Roman" w:hAnsi="Times New Roman" w:cs="Times New Roman"/>
          <w:sz w:val="28"/>
          <w:szCs w:val="28"/>
        </w:rPr>
        <w:lastRenderedPageBreak/>
        <w:t>изменений в устав поселения) для включения указанных сведений в государственный реестр уставов муниципальных образований Воронежской области.»</w:t>
      </w:r>
    </w:p>
    <w:p w:rsidR="00622784" w:rsidRPr="009C410C" w:rsidRDefault="00622784" w:rsidP="00622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622784" w:rsidRPr="009C410C" w:rsidRDefault="00622784" w:rsidP="00622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622784" w:rsidRPr="009C410C" w:rsidRDefault="00622784" w:rsidP="00622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обнародования.</w:t>
      </w:r>
    </w:p>
    <w:p w:rsidR="00622784" w:rsidRPr="009C410C" w:rsidRDefault="00622784" w:rsidP="0062278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>5.Контроль за исполнением данного решения возложить на главу Воленского сельского поселения А. Ю. Десятников</w:t>
      </w:r>
    </w:p>
    <w:p w:rsidR="00622784" w:rsidRPr="00E36F59" w:rsidRDefault="00622784" w:rsidP="0062278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622784" w:rsidRDefault="00622784" w:rsidP="0062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784" w:rsidRPr="009C410C" w:rsidRDefault="00622784" w:rsidP="0062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 xml:space="preserve">Глава Воленского сельского поселения                            </w:t>
      </w:r>
      <w:r w:rsidRPr="009C410C">
        <w:rPr>
          <w:rFonts w:ascii="Times New Roman" w:hAnsi="Times New Roman"/>
          <w:sz w:val="28"/>
          <w:szCs w:val="28"/>
        </w:rPr>
        <w:t xml:space="preserve">                        </w:t>
      </w:r>
      <w:r w:rsidRPr="009C410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622784" w:rsidRPr="009C410C" w:rsidRDefault="00622784" w:rsidP="0062278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22784" w:rsidRPr="009C410C" w:rsidRDefault="00622784" w:rsidP="0062278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>Воронежской области                                                                 А.Ю. Десятников</w:t>
      </w:r>
    </w:p>
    <w:p w:rsidR="00622784" w:rsidRPr="009C410C" w:rsidRDefault="00622784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622784" w:rsidRPr="009C410C" w:rsidRDefault="00622784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622784" w:rsidRPr="009C410C" w:rsidRDefault="00622784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C95" w:rsidRDefault="00C33A4E" w:rsidP="00727F8A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325C95" w:rsidRDefault="00325C95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:rsidR="00325C95" w:rsidRDefault="00325C95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622784" w:rsidRDefault="00325C95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622784" w:rsidRDefault="00622784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:rsidR="00622784" w:rsidRDefault="00622784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:rsidR="00622784" w:rsidRDefault="00622784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25C95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5449C2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3A4E" w:rsidRPr="00685D31" w:rsidRDefault="00325C95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="00C33A4E" w:rsidRPr="00685D31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D91920" w:rsidRDefault="00C33A4E" w:rsidP="0062278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C33A4E" w:rsidRPr="00685D31" w:rsidRDefault="00C33A4E" w:rsidP="0062278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Воленского сельского поселения </w:t>
      </w:r>
    </w:p>
    <w:p w:rsidR="00A3167F" w:rsidRPr="00417C40" w:rsidRDefault="00A3167F" w:rsidP="00A3167F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22</w:t>
      </w:r>
      <w:r>
        <w:rPr>
          <w:rFonts w:ascii="Times New Roman" w:hAnsi="Times New Roman" w:cs="Times New Roman"/>
          <w:sz w:val="20"/>
          <w:szCs w:val="20"/>
        </w:rPr>
        <w:t>.03</w:t>
      </w:r>
      <w:r w:rsidRPr="00685D31">
        <w:rPr>
          <w:rFonts w:ascii="Times New Roman" w:eastAsia="Times New Roman" w:hAnsi="Times New Roman" w:cs="Times New Roman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sz w:val="20"/>
          <w:szCs w:val="20"/>
        </w:rPr>
        <w:t>22г. № 81</w:t>
      </w:r>
    </w:p>
    <w:p w:rsidR="00C33A4E" w:rsidRPr="00685D31" w:rsidRDefault="00C33A4E" w:rsidP="00C33A4E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C33A4E" w:rsidRPr="00685D31" w:rsidRDefault="00C33A4E" w:rsidP="00C3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Pr="00685D31" w:rsidRDefault="00C33A4E" w:rsidP="00C33A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C33A4E" w:rsidRPr="00685D31" w:rsidRDefault="00C33A4E" w:rsidP="00C33A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 по обсуждению проекта</w:t>
      </w:r>
    </w:p>
    <w:p w:rsidR="00C33A4E" w:rsidRPr="00685D31" w:rsidRDefault="00C33A4E" w:rsidP="00C33A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решения Совета народных депутатов Воленского сельского поселения</w:t>
      </w:r>
    </w:p>
    <w:p w:rsidR="00C33A4E" w:rsidRPr="00685D31" w:rsidRDefault="00C33A4E" w:rsidP="00C33A4E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</w:rPr>
      </w:pPr>
      <w:r w:rsidRPr="00685D31">
        <w:rPr>
          <w:rFonts w:ascii="Times New Roman" w:hAnsi="Times New Roman" w:cs="Times New Roman"/>
          <w:b/>
        </w:rPr>
        <w:t>«О внесении изменений в Устав Воленского сельского поселения Новоусманского муниципального района Воронежской области»</w:t>
      </w:r>
    </w:p>
    <w:p w:rsidR="00C33A4E" w:rsidRPr="00685D31" w:rsidRDefault="00C33A4E" w:rsidP="00C33A4E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</w:rPr>
      </w:pP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1. Предложения граждан к проекту решения Совета народных депутатов «О внесении изменений в Устав Воленского сельского поселения Новоусманского муниципального района»: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1.2. предложения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1.3. гражданину, вносящему 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В случае получения специальной комиссией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C33A4E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В случае внесения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и замечания граждан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lastRenderedPageBreak/>
        <w:t>бумажных носителях, а также записи телефонных звонков, заверенные лицом, принимающим предложения и замечания.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принимаются в Совете народных депутатов Воленского сельского поселения, расположенном по адресу: 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Новоусманский район, п. Воля, ул. Советская, д. 48,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поселения, кабинет № 3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, тел. 3-51-20, 3-53-32,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3-52-59, ежедневно, кроме субботы и воскресенья с 8-00 до 16-00 до </w:t>
      </w:r>
      <w:r w:rsidR="00D463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25E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F0B3A">
        <w:rPr>
          <w:rFonts w:ascii="Times New Roman" w:eastAsia="Times New Roman" w:hAnsi="Times New Roman" w:cs="Times New Roman"/>
          <w:sz w:val="28"/>
          <w:szCs w:val="28"/>
        </w:rPr>
        <w:t>» а</w:t>
      </w:r>
      <w:r w:rsidR="000225E0">
        <w:rPr>
          <w:rFonts w:ascii="Times New Roman" w:eastAsia="Times New Roman" w:hAnsi="Times New Roman" w:cs="Times New Roman"/>
          <w:sz w:val="28"/>
          <w:szCs w:val="28"/>
        </w:rPr>
        <w:t>преля</w:t>
      </w:r>
      <w:r w:rsidR="00B21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FD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225E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A44F0D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F0D" w:rsidRDefault="00A44F0D" w:rsidP="00A44F0D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F8A" w:rsidRDefault="00727F8A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3A4E" w:rsidRPr="00685D3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3 </w:t>
      </w:r>
    </w:p>
    <w:p w:rsidR="0040236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C33A4E" w:rsidRPr="00685D3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Воленского сельского поселения  </w:t>
      </w:r>
    </w:p>
    <w:p w:rsidR="00C33A4E" w:rsidRPr="00417C40" w:rsidRDefault="00A3167F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22</w:t>
      </w:r>
      <w:r w:rsidR="00D919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 w:rsidR="00C33A4E" w:rsidRPr="00685D31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91920">
        <w:rPr>
          <w:rFonts w:ascii="Times New Roman" w:eastAsia="Times New Roman" w:hAnsi="Times New Roman" w:cs="Times New Roman"/>
          <w:sz w:val="20"/>
          <w:szCs w:val="20"/>
        </w:rPr>
        <w:t>2</w:t>
      </w:r>
      <w:r w:rsidR="00365BC9">
        <w:rPr>
          <w:rFonts w:ascii="Times New Roman" w:eastAsia="Times New Roman" w:hAnsi="Times New Roman" w:cs="Times New Roman"/>
          <w:sz w:val="20"/>
          <w:szCs w:val="20"/>
        </w:rPr>
        <w:t>2</w:t>
      </w:r>
      <w:r w:rsidR="00D91920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</w:rPr>
        <w:t>81</w:t>
      </w:r>
    </w:p>
    <w:p w:rsidR="00C33A4E" w:rsidRPr="00685D31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C33A4E" w:rsidRPr="00685D31" w:rsidRDefault="00C33A4E" w:rsidP="00C33A4E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специальной комиссии по рассмотрению предложений и замечаний</w:t>
      </w:r>
    </w:p>
    <w:p w:rsidR="00C33A4E" w:rsidRPr="00685D31" w:rsidRDefault="00C33A4E" w:rsidP="00C33A4E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по внесению изменений в Устав Воленского сельского поселения Новоусманского муниципального района Воронежской области</w:t>
      </w:r>
    </w:p>
    <w:p w:rsidR="00C33A4E" w:rsidRPr="00685D31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Десятников А.Ю.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глава Воленского сельского поселения,</w:t>
      </w:r>
    </w:p>
    <w:p w:rsidR="00C33A4E" w:rsidRPr="00685D31" w:rsidRDefault="00C7126E" w:rsidP="00C7126E">
      <w:pPr>
        <w:spacing w:after="0"/>
        <w:ind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33A4E" w:rsidRPr="00685D31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33A4E" w:rsidRPr="00685D31" w:rsidTr="00D25E56">
        <w:trPr>
          <w:trHeight w:val="1725"/>
        </w:trPr>
        <w:tc>
          <w:tcPr>
            <w:tcW w:w="4785" w:type="dxa"/>
          </w:tcPr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365BC9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Волченко О</w:t>
            </w:r>
            <w:r w:rsidR="00144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44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О.В.</w:t>
            </w:r>
          </w:p>
        </w:tc>
        <w:tc>
          <w:tcPr>
            <w:tcW w:w="4785" w:type="dxa"/>
          </w:tcPr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1442F9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C33A4E"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народных депутатов Воленского сельского поселения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народных депутатов Воленского сельского поселения, секретарь комиссии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A4E" w:rsidRPr="00685D31" w:rsidTr="00D25E56">
        <w:tc>
          <w:tcPr>
            <w:tcW w:w="4785" w:type="dxa"/>
          </w:tcPr>
          <w:p w:rsidR="00C7126E" w:rsidRPr="00685D31" w:rsidRDefault="00C7126E" w:rsidP="00C7126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hAnsi="Times New Roman" w:cs="Times New Roman"/>
                <w:sz w:val="28"/>
                <w:szCs w:val="28"/>
              </w:rPr>
              <w:t>Печенкина Т.С.</w:t>
            </w:r>
          </w:p>
        </w:tc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26E" w:rsidRDefault="00C7126E" w:rsidP="00D25E56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 сельского поселения</w:t>
            </w:r>
          </w:p>
        </w:tc>
      </w:tr>
      <w:tr w:rsidR="00C33A4E" w:rsidRPr="00685D31" w:rsidTr="00D25E56"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A4E" w:rsidRPr="00685D31" w:rsidTr="00D25E56"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A4E" w:rsidRPr="00685D31" w:rsidTr="00D25E56"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И.Ю.</w:t>
            </w:r>
          </w:p>
        </w:tc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C33A4E" w:rsidRPr="00685D31" w:rsidRDefault="00C33A4E" w:rsidP="00C33A4E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rPr>
          <w:rFonts w:ascii="Times New Roman" w:hAnsi="Times New Roman" w:cs="Times New Roman"/>
          <w:sz w:val="28"/>
          <w:szCs w:val="28"/>
        </w:rPr>
      </w:pPr>
    </w:p>
    <w:p w:rsidR="00C33A4E" w:rsidRPr="006B32BA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33A4E" w:rsidRPr="006B32BA" w:rsidSect="00FF753E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81213"/>
    <w:multiLevelType w:val="multilevel"/>
    <w:tmpl w:val="1730D8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2125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4">
    <w:nsid w:val="3EFA4F91"/>
    <w:multiLevelType w:val="hybridMultilevel"/>
    <w:tmpl w:val="15E2FD7C"/>
    <w:lvl w:ilvl="0" w:tplc="C3728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A327C62"/>
    <w:multiLevelType w:val="hybridMultilevel"/>
    <w:tmpl w:val="14AC8382"/>
    <w:lvl w:ilvl="0" w:tplc="C35AC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17C"/>
    <w:rsid w:val="0001491B"/>
    <w:rsid w:val="000153A8"/>
    <w:rsid w:val="00017D66"/>
    <w:rsid w:val="000221DD"/>
    <w:rsid w:val="000224BC"/>
    <w:rsid w:val="000225E0"/>
    <w:rsid w:val="000256BB"/>
    <w:rsid w:val="00040F89"/>
    <w:rsid w:val="000521AD"/>
    <w:rsid w:val="000528DD"/>
    <w:rsid w:val="00054DEF"/>
    <w:rsid w:val="00061CA9"/>
    <w:rsid w:val="000746DD"/>
    <w:rsid w:val="00074F42"/>
    <w:rsid w:val="00080D54"/>
    <w:rsid w:val="000823E3"/>
    <w:rsid w:val="000847BF"/>
    <w:rsid w:val="000866AF"/>
    <w:rsid w:val="000A0151"/>
    <w:rsid w:val="000A22CB"/>
    <w:rsid w:val="000A4221"/>
    <w:rsid w:val="000A6709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7009"/>
    <w:rsid w:val="0014377A"/>
    <w:rsid w:val="001442F9"/>
    <w:rsid w:val="001522B7"/>
    <w:rsid w:val="00160758"/>
    <w:rsid w:val="00171115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1F3305"/>
    <w:rsid w:val="0020625A"/>
    <w:rsid w:val="0021271A"/>
    <w:rsid w:val="002231A0"/>
    <w:rsid w:val="00224FD0"/>
    <w:rsid w:val="0025546E"/>
    <w:rsid w:val="00260DC2"/>
    <w:rsid w:val="00262A8F"/>
    <w:rsid w:val="00264FEB"/>
    <w:rsid w:val="002679F1"/>
    <w:rsid w:val="00270DFF"/>
    <w:rsid w:val="00275CE3"/>
    <w:rsid w:val="00281005"/>
    <w:rsid w:val="00287049"/>
    <w:rsid w:val="0029277E"/>
    <w:rsid w:val="00296D8E"/>
    <w:rsid w:val="002A5847"/>
    <w:rsid w:val="002C3EEF"/>
    <w:rsid w:val="002D7FE9"/>
    <w:rsid w:val="002E0DFB"/>
    <w:rsid w:val="002E3165"/>
    <w:rsid w:val="002E7764"/>
    <w:rsid w:val="002F3A6F"/>
    <w:rsid w:val="002F5255"/>
    <w:rsid w:val="003005CB"/>
    <w:rsid w:val="003009BB"/>
    <w:rsid w:val="00301171"/>
    <w:rsid w:val="00314132"/>
    <w:rsid w:val="00314628"/>
    <w:rsid w:val="003211B3"/>
    <w:rsid w:val="00322D70"/>
    <w:rsid w:val="00325C95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1571"/>
    <w:rsid w:val="00362E30"/>
    <w:rsid w:val="00363EB6"/>
    <w:rsid w:val="00365BC9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F4BBE"/>
    <w:rsid w:val="003F6954"/>
    <w:rsid w:val="00402361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22A7"/>
    <w:rsid w:val="00442C26"/>
    <w:rsid w:val="00452E57"/>
    <w:rsid w:val="004530AE"/>
    <w:rsid w:val="00453279"/>
    <w:rsid w:val="00465ABC"/>
    <w:rsid w:val="00472C03"/>
    <w:rsid w:val="00480035"/>
    <w:rsid w:val="00481774"/>
    <w:rsid w:val="00487441"/>
    <w:rsid w:val="00487C7C"/>
    <w:rsid w:val="004945AB"/>
    <w:rsid w:val="004961A3"/>
    <w:rsid w:val="004C6B6D"/>
    <w:rsid w:val="004D2921"/>
    <w:rsid w:val="004D340E"/>
    <w:rsid w:val="004D6AF3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33F51"/>
    <w:rsid w:val="00540C41"/>
    <w:rsid w:val="005449C2"/>
    <w:rsid w:val="00544CF5"/>
    <w:rsid w:val="00551454"/>
    <w:rsid w:val="005515A7"/>
    <w:rsid w:val="005520EC"/>
    <w:rsid w:val="0055240F"/>
    <w:rsid w:val="00553851"/>
    <w:rsid w:val="00555A1B"/>
    <w:rsid w:val="00561E13"/>
    <w:rsid w:val="0058014C"/>
    <w:rsid w:val="00585215"/>
    <w:rsid w:val="00590F9B"/>
    <w:rsid w:val="00591737"/>
    <w:rsid w:val="00592A3A"/>
    <w:rsid w:val="00594CEE"/>
    <w:rsid w:val="00594E3C"/>
    <w:rsid w:val="005B1E98"/>
    <w:rsid w:val="005C1722"/>
    <w:rsid w:val="005C6053"/>
    <w:rsid w:val="005D35BD"/>
    <w:rsid w:val="005E08F5"/>
    <w:rsid w:val="005E10EC"/>
    <w:rsid w:val="005E6B30"/>
    <w:rsid w:val="005F5135"/>
    <w:rsid w:val="0060469D"/>
    <w:rsid w:val="00613F5D"/>
    <w:rsid w:val="00622784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2FBB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27F8A"/>
    <w:rsid w:val="007400E2"/>
    <w:rsid w:val="0074031A"/>
    <w:rsid w:val="00746F5D"/>
    <w:rsid w:val="007567E2"/>
    <w:rsid w:val="0076556F"/>
    <w:rsid w:val="00766EA7"/>
    <w:rsid w:val="007704E1"/>
    <w:rsid w:val="0077144B"/>
    <w:rsid w:val="0079542A"/>
    <w:rsid w:val="007B450A"/>
    <w:rsid w:val="007C7F16"/>
    <w:rsid w:val="007D1B3F"/>
    <w:rsid w:val="007D2F80"/>
    <w:rsid w:val="007D4DF9"/>
    <w:rsid w:val="007D7319"/>
    <w:rsid w:val="007E57EB"/>
    <w:rsid w:val="00801371"/>
    <w:rsid w:val="00803847"/>
    <w:rsid w:val="008044DC"/>
    <w:rsid w:val="00813186"/>
    <w:rsid w:val="0081325F"/>
    <w:rsid w:val="00816D61"/>
    <w:rsid w:val="00817D7F"/>
    <w:rsid w:val="00820739"/>
    <w:rsid w:val="00837069"/>
    <w:rsid w:val="008445D3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378A"/>
    <w:rsid w:val="008A5ED0"/>
    <w:rsid w:val="008A71DF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5575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41C5"/>
    <w:rsid w:val="009964B7"/>
    <w:rsid w:val="009B2BA0"/>
    <w:rsid w:val="009B3A0A"/>
    <w:rsid w:val="009B4982"/>
    <w:rsid w:val="009C6C28"/>
    <w:rsid w:val="009D510B"/>
    <w:rsid w:val="009D7B99"/>
    <w:rsid w:val="009F0838"/>
    <w:rsid w:val="009F33DE"/>
    <w:rsid w:val="009F3B22"/>
    <w:rsid w:val="009F5F18"/>
    <w:rsid w:val="00A011BA"/>
    <w:rsid w:val="00A03377"/>
    <w:rsid w:val="00A04654"/>
    <w:rsid w:val="00A06760"/>
    <w:rsid w:val="00A163EF"/>
    <w:rsid w:val="00A17946"/>
    <w:rsid w:val="00A23746"/>
    <w:rsid w:val="00A24A6D"/>
    <w:rsid w:val="00A3167F"/>
    <w:rsid w:val="00A34C7B"/>
    <w:rsid w:val="00A3580E"/>
    <w:rsid w:val="00A3668F"/>
    <w:rsid w:val="00A36A3F"/>
    <w:rsid w:val="00A41CE9"/>
    <w:rsid w:val="00A42F4E"/>
    <w:rsid w:val="00A44BFA"/>
    <w:rsid w:val="00A44F0D"/>
    <w:rsid w:val="00A46BCD"/>
    <w:rsid w:val="00A501F5"/>
    <w:rsid w:val="00A53656"/>
    <w:rsid w:val="00A5667F"/>
    <w:rsid w:val="00A57F42"/>
    <w:rsid w:val="00A60D5B"/>
    <w:rsid w:val="00A62F8F"/>
    <w:rsid w:val="00A65B87"/>
    <w:rsid w:val="00A708CA"/>
    <w:rsid w:val="00A7223A"/>
    <w:rsid w:val="00A754C8"/>
    <w:rsid w:val="00A75544"/>
    <w:rsid w:val="00A91B03"/>
    <w:rsid w:val="00A94022"/>
    <w:rsid w:val="00A94E04"/>
    <w:rsid w:val="00AB05F1"/>
    <w:rsid w:val="00AB7E25"/>
    <w:rsid w:val="00AC519B"/>
    <w:rsid w:val="00AC6165"/>
    <w:rsid w:val="00AE26CA"/>
    <w:rsid w:val="00B06689"/>
    <w:rsid w:val="00B10E83"/>
    <w:rsid w:val="00B1166F"/>
    <w:rsid w:val="00B2089A"/>
    <w:rsid w:val="00B2124F"/>
    <w:rsid w:val="00B21F4C"/>
    <w:rsid w:val="00B23168"/>
    <w:rsid w:val="00B36052"/>
    <w:rsid w:val="00B434A2"/>
    <w:rsid w:val="00B445E9"/>
    <w:rsid w:val="00B47C68"/>
    <w:rsid w:val="00B51FCC"/>
    <w:rsid w:val="00B52FEF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E16E9"/>
    <w:rsid w:val="00BE61A5"/>
    <w:rsid w:val="00C2775B"/>
    <w:rsid w:val="00C33A4E"/>
    <w:rsid w:val="00C350AE"/>
    <w:rsid w:val="00C41553"/>
    <w:rsid w:val="00C41593"/>
    <w:rsid w:val="00C45413"/>
    <w:rsid w:val="00C53943"/>
    <w:rsid w:val="00C53CE4"/>
    <w:rsid w:val="00C70B76"/>
    <w:rsid w:val="00C7126E"/>
    <w:rsid w:val="00C715FA"/>
    <w:rsid w:val="00C71C0E"/>
    <w:rsid w:val="00C806DB"/>
    <w:rsid w:val="00C928DA"/>
    <w:rsid w:val="00C9453E"/>
    <w:rsid w:val="00C97AD4"/>
    <w:rsid w:val="00CA271E"/>
    <w:rsid w:val="00CB09FC"/>
    <w:rsid w:val="00CB11AE"/>
    <w:rsid w:val="00CC2F86"/>
    <w:rsid w:val="00CC41FE"/>
    <w:rsid w:val="00CC498C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3AD2"/>
    <w:rsid w:val="00D443D6"/>
    <w:rsid w:val="00D4638A"/>
    <w:rsid w:val="00D5234E"/>
    <w:rsid w:val="00D52B3F"/>
    <w:rsid w:val="00D564B6"/>
    <w:rsid w:val="00D56B59"/>
    <w:rsid w:val="00D76CA1"/>
    <w:rsid w:val="00D7772C"/>
    <w:rsid w:val="00D8046E"/>
    <w:rsid w:val="00D81579"/>
    <w:rsid w:val="00D84A71"/>
    <w:rsid w:val="00D90E72"/>
    <w:rsid w:val="00D91920"/>
    <w:rsid w:val="00DA43E1"/>
    <w:rsid w:val="00DB223C"/>
    <w:rsid w:val="00DC37B9"/>
    <w:rsid w:val="00DC3F7B"/>
    <w:rsid w:val="00DD29D2"/>
    <w:rsid w:val="00DE0278"/>
    <w:rsid w:val="00DE4BC5"/>
    <w:rsid w:val="00DE5FCD"/>
    <w:rsid w:val="00DF4C69"/>
    <w:rsid w:val="00DF73AE"/>
    <w:rsid w:val="00E10D06"/>
    <w:rsid w:val="00E168B1"/>
    <w:rsid w:val="00E17D8B"/>
    <w:rsid w:val="00E34A6F"/>
    <w:rsid w:val="00E35D3F"/>
    <w:rsid w:val="00E4172B"/>
    <w:rsid w:val="00E45975"/>
    <w:rsid w:val="00E57D02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0B3A"/>
    <w:rsid w:val="00EF1804"/>
    <w:rsid w:val="00EF4443"/>
    <w:rsid w:val="00EF728D"/>
    <w:rsid w:val="00EF7BAF"/>
    <w:rsid w:val="00F22C15"/>
    <w:rsid w:val="00F35F20"/>
    <w:rsid w:val="00F425B4"/>
    <w:rsid w:val="00F5107B"/>
    <w:rsid w:val="00F5595C"/>
    <w:rsid w:val="00F600A5"/>
    <w:rsid w:val="00F618F6"/>
    <w:rsid w:val="00F70D5A"/>
    <w:rsid w:val="00F738E4"/>
    <w:rsid w:val="00F7454C"/>
    <w:rsid w:val="00F777C2"/>
    <w:rsid w:val="00F77B64"/>
    <w:rsid w:val="00F83B44"/>
    <w:rsid w:val="00F916EC"/>
    <w:rsid w:val="00F9340B"/>
    <w:rsid w:val="00FC7C45"/>
    <w:rsid w:val="00FD12C3"/>
    <w:rsid w:val="00FD1A0A"/>
    <w:rsid w:val="00FD4250"/>
    <w:rsid w:val="00FE1397"/>
    <w:rsid w:val="00FF3002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CC2CE-0946-41E0-B59E-D6F15B03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2AEE-8CDB-4FF6-AB2F-642716BF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134</cp:revision>
  <cp:lastPrinted>2019-01-18T10:47:00Z</cp:lastPrinted>
  <dcterms:created xsi:type="dcterms:W3CDTF">2018-04-03T12:16:00Z</dcterms:created>
  <dcterms:modified xsi:type="dcterms:W3CDTF">2022-03-30T08:50:00Z</dcterms:modified>
</cp:coreProperties>
</file>