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C" w:rsidRPr="0031206C" w:rsidRDefault="0031206C" w:rsidP="0031206C">
      <w:pPr>
        <w:spacing w:after="0" w:line="240" w:lineRule="auto"/>
        <w:rPr>
          <w:rFonts w:ascii="Times New Roman" w:hAnsi="Times New Roman"/>
        </w:rPr>
      </w:pPr>
      <w:r w:rsidRPr="0031206C">
        <w:rPr>
          <w:rFonts w:ascii="Times New Roman" w:hAnsi="Times New Roman"/>
        </w:rPr>
        <w:t xml:space="preserve">                                                                            </w:t>
      </w:r>
      <w:r w:rsidRPr="0031206C">
        <w:rPr>
          <w:rFonts w:ascii="Times New Roman" w:hAnsi="Times New Roman"/>
          <w:noProof/>
        </w:rPr>
        <w:drawing>
          <wp:inline distT="0" distB="0" distL="0" distR="0">
            <wp:extent cx="466725" cy="60007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6C">
        <w:rPr>
          <w:rFonts w:ascii="Times New Roman" w:hAnsi="Times New Roman"/>
        </w:rPr>
        <w:t xml:space="preserve">              </w:t>
      </w:r>
      <w:r w:rsidR="00C61C4C">
        <w:rPr>
          <w:rFonts w:ascii="Times New Roman" w:hAnsi="Times New Roman"/>
        </w:rPr>
        <w:t xml:space="preserve">                          </w:t>
      </w:r>
      <w:r w:rsidRPr="0031206C">
        <w:rPr>
          <w:rFonts w:ascii="Times New Roman" w:hAnsi="Times New Roman"/>
        </w:rPr>
        <w:t xml:space="preserve">             </w:t>
      </w:r>
    </w:p>
    <w:p w:rsidR="0031206C" w:rsidRPr="0031206C" w:rsidRDefault="0031206C" w:rsidP="0031206C">
      <w:pPr>
        <w:spacing w:after="0" w:line="240" w:lineRule="auto"/>
        <w:jc w:val="center"/>
        <w:rPr>
          <w:rFonts w:ascii="Times New Roman" w:hAnsi="Times New Roman"/>
          <w:b/>
        </w:rPr>
      </w:pPr>
      <w:r w:rsidRPr="0031206C">
        <w:rPr>
          <w:rFonts w:ascii="Times New Roman" w:hAnsi="Times New Roman"/>
          <w:b/>
        </w:rPr>
        <w:t>СОВЕТ НАРОДНЫХ ДЕПУТАТОВ ВОЛЕНСКОГО СЕЛЬСКОГО ПОСЕЛЕНИЯ</w:t>
      </w:r>
    </w:p>
    <w:p w:rsidR="0031206C" w:rsidRPr="0031206C" w:rsidRDefault="0031206C" w:rsidP="0031206C">
      <w:pPr>
        <w:spacing w:after="0" w:line="240" w:lineRule="auto"/>
        <w:jc w:val="center"/>
        <w:rPr>
          <w:rFonts w:ascii="Times New Roman" w:hAnsi="Times New Roman"/>
          <w:b/>
        </w:rPr>
      </w:pPr>
      <w:r w:rsidRPr="0031206C">
        <w:rPr>
          <w:rFonts w:ascii="Times New Roman" w:hAnsi="Times New Roman"/>
          <w:b/>
        </w:rPr>
        <w:t>НОВОУСМАНСКОГО МУНИЦИПАЛЬНОГО РАЙОНА</w:t>
      </w:r>
    </w:p>
    <w:p w:rsidR="0031206C" w:rsidRPr="0031206C" w:rsidRDefault="0031206C" w:rsidP="0031206C">
      <w:pPr>
        <w:spacing w:after="0" w:line="240" w:lineRule="auto"/>
        <w:jc w:val="center"/>
        <w:rPr>
          <w:rFonts w:ascii="Times New Roman" w:hAnsi="Times New Roman"/>
          <w:b/>
        </w:rPr>
      </w:pPr>
      <w:r w:rsidRPr="0031206C">
        <w:rPr>
          <w:rFonts w:ascii="Times New Roman" w:hAnsi="Times New Roman"/>
          <w:b/>
        </w:rPr>
        <w:t>ВОРОНЕЖСКОЙ ОБЛАСТИ</w:t>
      </w:r>
    </w:p>
    <w:p w:rsidR="0031206C" w:rsidRDefault="0031206C" w:rsidP="003120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2DA1">
        <w:rPr>
          <w:rFonts w:ascii="Times New Roman" w:hAnsi="Times New Roman"/>
          <w:b/>
          <w:sz w:val="28"/>
          <w:szCs w:val="28"/>
        </w:rPr>
        <w:t>РЕШЕНИЕ</w:t>
      </w: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911DB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C61C4C">
        <w:rPr>
          <w:rFonts w:ascii="Times New Roman" w:hAnsi="Times New Roman"/>
          <w:sz w:val="28"/>
          <w:szCs w:val="28"/>
        </w:rPr>
        <w:t>т  16</w:t>
      </w:r>
      <w:r w:rsidR="00243DCA">
        <w:rPr>
          <w:rFonts w:ascii="Times New Roman" w:hAnsi="Times New Roman"/>
          <w:sz w:val="28"/>
          <w:szCs w:val="28"/>
        </w:rPr>
        <w:t>.12.</w:t>
      </w:r>
      <w:r w:rsidR="0031206C">
        <w:rPr>
          <w:rFonts w:ascii="Times New Roman" w:hAnsi="Times New Roman"/>
          <w:sz w:val="28"/>
          <w:szCs w:val="28"/>
        </w:rPr>
        <w:t>2022</w:t>
      </w:r>
      <w:proofErr w:type="gramEnd"/>
      <w:r w:rsidRPr="00911DBE">
        <w:rPr>
          <w:rFonts w:ascii="Times New Roman" w:hAnsi="Times New Roman"/>
          <w:sz w:val="28"/>
          <w:szCs w:val="28"/>
        </w:rPr>
        <w:t xml:space="preserve"> г</w:t>
      </w:r>
      <w:r w:rsidR="0031206C">
        <w:rPr>
          <w:rFonts w:ascii="Times New Roman" w:hAnsi="Times New Roman"/>
          <w:sz w:val="28"/>
          <w:szCs w:val="28"/>
        </w:rPr>
        <w:t>. №</w:t>
      </w:r>
      <w:r w:rsidR="00C61C4C">
        <w:rPr>
          <w:rFonts w:ascii="Times New Roman" w:hAnsi="Times New Roman"/>
          <w:sz w:val="28"/>
          <w:szCs w:val="28"/>
        </w:rPr>
        <w:t xml:space="preserve"> 130</w:t>
      </w:r>
      <w:r w:rsidR="0031206C">
        <w:rPr>
          <w:rFonts w:ascii="Times New Roman" w:hAnsi="Times New Roman"/>
          <w:sz w:val="28"/>
          <w:szCs w:val="28"/>
        </w:rPr>
        <w:t xml:space="preserve"> </w:t>
      </w:r>
    </w:p>
    <w:p w:rsidR="0081775B" w:rsidRPr="008E289E" w:rsidRDefault="00C22E34" w:rsidP="0013568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E289E">
        <w:rPr>
          <w:rFonts w:ascii="Times New Roman" w:hAnsi="Times New Roman"/>
          <w:sz w:val="28"/>
          <w:szCs w:val="28"/>
        </w:rPr>
        <w:t>пос.Воля</w:t>
      </w:r>
      <w:proofErr w:type="spellEnd"/>
      <w:proofErr w:type="gramEnd"/>
    </w:p>
    <w:p w:rsidR="0081775B" w:rsidRPr="00911DB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685C5C" w:rsidRPr="00685C5C" w:rsidRDefault="0081775B" w:rsidP="00685C5C">
      <w:pPr>
        <w:pStyle w:val="a3"/>
        <w:tabs>
          <w:tab w:val="left" w:pos="6237"/>
        </w:tabs>
        <w:ind w:right="3118"/>
        <w:jc w:val="both"/>
        <w:rPr>
          <w:rFonts w:ascii="Times New Roman" w:hAnsi="Times New Roman"/>
          <w:sz w:val="28"/>
          <w:szCs w:val="28"/>
        </w:rPr>
      </w:pPr>
      <w:r w:rsidRPr="00A83F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заключении соглашения между </w:t>
      </w:r>
      <w:r w:rsidR="00685C5C">
        <w:rPr>
          <w:rFonts w:ascii="Times New Roman" w:hAnsi="Times New Roman"/>
          <w:sz w:val="28"/>
          <w:szCs w:val="28"/>
        </w:rPr>
        <w:t xml:space="preserve">администрацией Новоусманского муниципального района Воронежской </w:t>
      </w:r>
      <w:r w:rsidR="00303825">
        <w:rPr>
          <w:rFonts w:ascii="Times New Roman" w:hAnsi="Times New Roman"/>
          <w:sz w:val="28"/>
          <w:szCs w:val="28"/>
        </w:rPr>
        <w:t>области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303825">
        <w:rPr>
          <w:rFonts w:ascii="Times New Roman" w:hAnsi="Times New Roman"/>
          <w:sz w:val="28"/>
          <w:szCs w:val="28"/>
        </w:rPr>
        <w:t>администрацией Воленского</w:t>
      </w:r>
      <w:r w:rsidR="00BC37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289E">
        <w:rPr>
          <w:rFonts w:ascii="Times New Roman" w:hAnsi="Times New Roman"/>
          <w:sz w:val="28"/>
          <w:szCs w:val="28"/>
        </w:rPr>
        <w:t xml:space="preserve"> </w:t>
      </w:r>
      <w:r w:rsidR="00303825">
        <w:rPr>
          <w:rFonts w:ascii="Times New Roman" w:hAnsi="Times New Roman"/>
          <w:sz w:val="28"/>
          <w:szCs w:val="28"/>
        </w:rPr>
        <w:t>Новоусманского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356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85C5C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685C5C" w:rsidRPr="00685C5C">
        <w:rPr>
          <w:rFonts w:ascii="Times New Roman" w:hAnsi="Times New Roman"/>
          <w:sz w:val="28"/>
          <w:szCs w:val="28"/>
        </w:rPr>
        <w:t xml:space="preserve">о достижении значений показателей эффективности развития </w:t>
      </w:r>
      <w:r w:rsidR="00685C5C">
        <w:rPr>
          <w:rFonts w:ascii="Times New Roman" w:hAnsi="Times New Roman"/>
          <w:sz w:val="28"/>
          <w:szCs w:val="28"/>
        </w:rPr>
        <w:t>Воленского сельского поселения</w:t>
      </w:r>
      <w:r w:rsidR="00685C5C" w:rsidRPr="00685C5C">
        <w:rPr>
          <w:rFonts w:ascii="Times New Roman" w:hAnsi="Times New Roman"/>
          <w:sz w:val="28"/>
          <w:szCs w:val="28"/>
        </w:rPr>
        <w:t xml:space="preserve"> Новоусма</w:t>
      </w:r>
      <w:r w:rsidR="00685C5C">
        <w:rPr>
          <w:rFonts w:ascii="Times New Roman" w:hAnsi="Times New Roman"/>
          <w:sz w:val="28"/>
          <w:szCs w:val="28"/>
        </w:rPr>
        <w:t xml:space="preserve">нского муниципального развития </w:t>
      </w:r>
      <w:r w:rsidR="00685C5C" w:rsidRPr="00685C5C">
        <w:rPr>
          <w:rFonts w:ascii="Times New Roman" w:hAnsi="Times New Roman"/>
          <w:sz w:val="28"/>
          <w:szCs w:val="28"/>
        </w:rPr>
        <w:t>Воронежской области на 2023 год</w:t>
      </w:r>
    </w:p>
    <w:p w:rsidR="00685C5C" w:rsidRPr="003D09CA" w:rsidRDefault="00685C5C" w:rsidP="00685C5C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1775B" w:rsidRPr="00911DBE" w:rsidRDefault="00146FAA" w:rsidP="00146FAA">
      <w:pPr>
        <w:pStyle w:val="a3"/>
        <w:tabs>
          <w:tab w:val="left" w:pos="5529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46FAA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1775B" w:rsidRPr="00B75EC7">
        <w:rPr>
          <w:rFonts w:ascii="Times New Roman" w:hAnsi="Times New Roman"/>
          <w:sz w:val="28"/>
          <w:szCs w:val="28"/>
        </w:rPr>
        <w:t xml:space="preserve"> </w:t>
      </w:r>
      <w:r w:rsidR="0081775B" w:rsidRPr="0013568C">
        <w:rPr>
          <w:rFonts w:ascii="Times New Roman" w:hAnsi="Times New Roman"/>
          <w:sz w:val="28"/>
          <w:szCs w:val="28"/>
        </w:rPr>
        <w:t xml:space="preserve">Уставом </w:t>
      </w:r>
      <w:r w:rsidR="00012FF0">
        <w:rPr>
          <w:rFonts w:ascii="Times New Roman" w:hAnsi="Times New Roman"/>
          <w:sz w:val="28"/>
          <w:szCs w:val="28"/>
        </w:rPr>
        <w:t xml:space="preserve">Воленского </w:t>
      </w:r>
      <w:r w:rsidR="0013568C" w:rsidRPr="0013568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2FF0">
        <w:rPr>
          <w:rFonts w:ascii="Times New Roman" w:hAnsi="Times New Roman"/>
          <w:sz w:val="28"/>
          <w:szCs w:val="28"/>
        </w:rPr>
        <w:t xml:space="preserve">Новоусманского </w:t>
      </w:r>
      <w:r w:rsidR="0081775B" w:rsidRPr="0013568C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r w:rsidR="00012FF0">
        <w:rPr>
          <w:rFonts w:ascii="Times New Roman" w:hAnsi="Times New Roman"/>
          <w:sz w:val="28"/>
          <w:szCs w:val="28"/>
        </w:rPr>
        <w:t>Воленского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12">
        <w:rPr>
          <w:rFonts w:ascii="Times New Roman" w:hAnsi="Times New Roman"/>
          <w:sz w:val="28"/>
          <w:szCs w:val="28"/>
        </w:rPr>
        <w:t xml:space="preserve"> </w:t>
      </w:r>
      <w:r w:rsidR="00012FF0">
        <w:rPr>
          <w:rFonts w:ascii="Times New Roman" w:hAnsi="Times New Roman"/>
          <w:sz w:val="28"/>
          <w:szCs w:val="28"/>
        </w:rPr>
        <w:t xml:space="preserve">Новоусманского </w:t>
      </w:r>
      <w:r w:rsidR="0081775B" w:rsidRPr="00911DBE">
        <w:rPr>
          <w:rFonts w:ascii="Times New Roman" w:hAnsi="Times New Roman"/>
          <w:sz w:val="28"/>
          <w:szCs w:val="28"/>
        </w:rPr>
        <w:t>муниципального района</w:t>
      </w:r>
      <w:r w:rsidR="0013568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81775B" w:rsidRPr="00146FAA" w:rsidRDefault="0081775B" w:rsidP="0081775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6FAA">
        <w:rPr>
          <w:rFonts w:ascii="Times New Roman" w:hAnsi="Times New Roman"/>
          <w:b/>
          <w:sz w:val="28"/>
          <w:szCs w:val="28"/>
        </w:rPr>
        <w:t>РЕШИЛ:</w:t>
      </w:r>
    </w:p>
    <w:p w:rsidR="00A00648" w:rsidRDefault="008E289E" w:rsidP="00146F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1.</w:t>
      </w:r>
      <w:r w:rsidR="0081775B" w:rsidRPr="003D09CA">
        <w:rPr>
          <w:rFonts w:ascii="Times New Roman" w:hAnsi="Times New Roman"/>
          <w:sz w:val="28"/>
          <w:szCs w:val="28"/>
        </w:rPr>
        <w:t>Заключить согла</w:t>
      </w:r>
      <w:r w:rsidR="003D09CA">
        <w:rPr>
          <w:rFonts w:ascii="Times New Roman" w:hAnsi="Times New Roman"/>
          <w:sz w:val="28"/>
          <w:szCs w:val="28"/>
        </w:rPr>
        <w:t>шение между администрацией Новоусманского муниципального района Воронежской области</w:t>
      </w:r>
      <w:r w:rsidR="0081775B" w:rsidRPr="003D09CA">
        <w:rPr>
          <w:rFonts w:ascii="Times New Roman" w:hAnsi="Times New Roman"/>
          <w:sz w:val="28"/>
          <w:szCs w:val="28"/>
        </w:rPr>
        <w:t xml:space="preserve"> и</w:t>
      </w:r>
      <w:r w:rsidR="00C61C4C">
        <w:rPr>
          <w:rFonts w:ascii="Times New Roman" w:hAnsi="Times New Roman"/>
          <w:sz w:val="28"/>
          <w:szCs w:val="28"/>
        </w:rPr>
        <w:t xml:space="preserve"> администрацией </w:t>
      </w:r>
      <w:r w:rsidR="00C61C4C" w:rsidRPr="003D09CA">
        <w:rPr>
          <w:rFonts w:ascii="Times New Roman" w:hAnsi="Times New Roman"/>
          <w:sz w:val="28"/>
          <w:szCs w:val="28"/>
        </w:rPr>
        <w:t>Воленского</w:t>
      </w:r>
      <w:r w:rsidR="00C61C4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3568C" w:rsidRPr="003D09CA">
        <w:rPr>
          <w:rFonts w:ascii="Times New Roman" w:hAnsi="Times New Roman"/>
          <w:sz w:val="28"/>
          <w:szCs w:val="28"/>
        </w:rPr>
        <w:t xml:space="preserve"> </w:t>
      </w:r>
      <w:r w:rsidR="003D09CA">
        <w:rPr>
          <w:rFonts w:ascii="Times New Roman" w:hAnsi="Times New Roman"/>
          <w:sz w:val="28"/>
          <w:szCs w:val="28"/>
        </w:rPr>
        <w:t>Новоусманского</w:t>
      </w:r>
      <w:r w:rsidR="0013568C" w:rsidRPr="003D09CA">
        <w:rPr>
          <w:rFonts w:ascii="Times New Roman" w:hAnsi="Times New Roman"/>
          <w:sz w:val="28"/>
          <w:szCs w:val="28"/>
        </w:rPr>
        <w:t xml:space="preserve">  </w:t>
      </w:r>
      <w:r w:rsidR="0081775B" w:rsidRPr="003D09CA">
        <w:rPr>
          <w:rFonts w:ascii="Times New Roman" w:hAnsi="Times New Roman"/>
          <w:sz w:val="28"/>
          <w:szCs w:val="28"/>
        </w:rPr>
        <w:t xml:space="preserve"> муниципальн</w:t>
      </w:r>
      <w:r w:rsidR="0013568C" w:rsidRPr="003D09CA">
        <w:rPr>
          <w:rFonts w:ascii="Times New Roman" w:hAnsi="Times New Roman"/>
          <w:sz w:val="28"/>
          <w:szCs w:val="28"/>
        </w:rPr>
        <w:t>ого района</w:t>
      </w:r>
      <w:r w:rsidR="0081775B" w:rsidRPr="003D09CA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3D09CA" w:rsidRPr="003D09CA">
        <w:rPr>
          <w:rFonts w:ascii="Times New Roman" w:hAnsi="Times New Roman"/>
          <w:sz w:val="28"/>
          <w:szCs w:val="28"/>
        </w:rPr>
        <w:t xml:space="preserve">о достижении значений показателей эффективности развития </w:t>
      </w:r>
      <w:r w:rsidR="00A00648">
        <w:rPr>
          <w:rFonts w:ascii="Times New Roman" w:hAnsi="Times New Roman"/>
          <w:sz w:val="28"/>
          <w:szCs w:val="28"/>
        </w:rPr>
        <w:t>Воленского сельского поселения</w:t>
      </w:r>
      <w:r w:rsidR="003D09CA" w:rsidRPr="003D09CA">
        <w:rPr>
          <w:rFonts w:ascii="Times New Roman" w:hAnsi="Times New Roman"/>
          <w:sz w:val="28"/>
          <w:szCs w:val="28"/>
        </w:rPr>
        <w:t xml:space="preserve"> Новоусма</w:t>
      </w:r>
      <w:r w:rsidR="00C61C4C">
        <w:rPr>
          <w:rFonts w:ascii="Times New Roman" w:hAnsi="Times New Roman"/>
          <w:sz w:val="28"/>
          <w:szCs w:val="28"/>
        </w:rPr>
        <w:t xml:space="preserve">нского муниципального развития </w:t>
      </w:r>
      <w:r w:rsidR="003D09CA" w:rsidRPr="003D09CA">
        <w:rPr>
          <w:rFonts w:ascii="Times New Roman" w:hAnsi="Times New Roman"/>
          <w:sz w:val="28"/>
          <w:szCs w:val="28"/>
        </w:rPr>
        <w:t>Воронежской области на 2023 год</w:t>
      </w:r>
      <w:r w:rsidR="003D09C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81775B">
        <w:rPr>
          <w:rFonts w:ascii="Times New Roman" w:hAnsi="Times New Roman"/>
          <w:sz w:val="28"/>
          <w:szCs w:val="28"/>
        </w:rPr>
        <w:t>.</w:t>
      </w:r>
    </w:p>
    <w:p w:rsidR="00A00648" w:rsidRDefault="008E289E" w:rsidP="00146F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81775B" w:rsidRPr="0013568C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C61C4C" w:rsidRPr="0013568C">
        <w:rPr>
          <w:rFonts w:ascii="Times New Roman" w:hAnsi="Times New Roman"/>
          <w:sz w:val="28"/>
          <w:szCs w:val="28"/>
        </w:rPr>
        <w:t>момента обнародования</w:t>
      </w:r>
      <w:r w:rsidR="0013568C" w:rsidRPr="0013568C">
        <w:rPr>
          <w:rFonts w:ascii="Times New Roman" w:hAnsi="Times New Roman"/>
          <w:sz w:val="28"/>
          <w:szCs w:val="28"/>
        </w:rPr>
        <w:t xml:space="preserve"> </w:t>
      </w:r>
      <w:r w:rsidR="0081775B" w:rsidRPr="0013568C">
        <w:rPr>
          <w:rFonts w:ascii="Times New Roman" w:hAnsi="Times New Roman"/>
          <w:sz w:val="28"/>
          <w:szCs w:val="28"/>
        </w:rPr>
        <w:t>в</w:t>
      </w:r>
      <w:r w:rsidR="00C22E34">
        <w:rPr>
          <w:rFonts w:ascii="Times New Roman" w:hAnsi="Times New Roman"/>
          <w:sz w:val="28"/>
          <w:szCs w:val="28"/>
        </w:rPr>
        <w:t xml:space="preserve"> Вестнике муниципальных правовых актов администрации</w:t>
      </w:r>
      <w:r w:rsidR="00A00648">
        <w:rPr>
          <w:rFonts w:ascii="Times New Roman" w:hAnsi="Times New Roman"/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  <w:r w:rsidR="0081775B" w:rsidRPr="0013568C">
        <w:rPr>
          <w:rFonts w:ascii="Times New Roman" w:hAnsi="Times New Roman"/>
          <w:sz w:val="28"/>
          <w:szCs w:val="28"/>
        </w:rPr>
        <w:t>.</w:t>
      </w:r>
    </w:p>
    <w:p w:rsidR="0081775B" w:rsidRDefault="008E289E" w:rsidP="00146F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1775B" w:rsidRPr="00911DBE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</w:t>
      </w:r>
      <w:r w:rsidR="0081775B">
        <w:rPr>
          <w:rFonts w:ascii="Times New Roman" w:hAnsi="Times New Roman"/>
          <w:sz w:val="28"/>
          <w:szCs w:val="28"/>
        </w:rPr>
        <w:t xml:space="preserve">на главу </w:t>
      </w:r>
      <w:r w:rsidR="00A00648">
        <w:rPr>
          <w:rFonts w:ascii="Times New Roman" w:hAnsi="Times New Roman"/>
          <w:sz w:val="28"/>
          <w:szCs w:val="28"/>
        </w:rPr>
        <w:t>Воленского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3568C">
        <w:rPr>
          <w:rFonts w:ascii="Times New Roman" w:hAnsi="Times New Roman"/>
          <w:sz w:val="28"/>
          <w:szCs w:val="28"/>
        </w:rPr>
        <w:t xml:space="preserve"> </w:t>
      </w:r>
      <w:r w:rsidR="00A00648">
        <w:rPr>
          <w:rFonts w:ascii="Times New Roman" w:hAnsi="Times New Roman"/>
          <w:sz w:val="28"/>
          <w:szCs w:val="28"/>
        </w:rPr>
        <w:t>Новоусманского</w:t>
      </w:r>
      <w:r w:rsidR="0081775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00648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spellStart"/>
      <w:r w:rsidR="00243DCA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="00243DCA">
        <w:rPr>
          <w:rFonts w:ascii="Times New Roman" w:hAnsi="Times New Roman"/>
          <w:sz w:val="28"/>
          <w:szCs w:val="28"/>
        </w:rPr>
        <w:t xml:space="preserve"> А.Ю</w:t>
      </w:r>
      <w:r w:rsidR="0013568C">
        <w:rPr>
          <w:rFonts w:ascii="Times New Roman" w:hAnsi="Times New Roman"/>
          <w:sz w:val="28"/>
          <w:szCs w:val="28"/>
        </w:rPr>
        <w:t>.</w:t>
      </w:r>
    </w:p>
    <w:p w:rsidR="00146FAA" w:rsidRDefault="00146FAA" w:rsidP="0013568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</w:p>
    <w:p w:rsidR="0013568C" w:rsidRDefault="0081775B" w:rsidP="0013568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46FAA">
        <w:rPr>
          <w:rFonts w:ascii="Times New Roman" w:hAnsi="Times New Roman"/>
          <w:sz w:val="28"/>
          <w:szCs w:val="28"/>
        </w:rPr>
        <w:t>Волненского</w:t>
      </w:r>
      <w:proofErr w:type="spellEnd"/>
      <w:r w:rsidR="0013568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D09CA" w:rsidRPr="00146FAA" w:rsidRDefault="00146FAA" w:rsidP="00146FAA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13568C">
        <w:rPr>
          <w:rFonts w:ascii="Times New Roman" w:hAnsi="Times New Roman"/>
          <w:sz w:val="28"/>
          <w:szCs w:val="28"/>
        </w:rPr>
        <w:t xml:space="preserve"> </w:t>
      </w:r>
      <w:r w:rsidR="0081775B">
        <w:rPr>
          <w:rFonts w:ascii="Times New Roman" w:hAnsi="Times New Roman"/>
          <w:sz w:val="28"/>
          <w:szCs w:val="28"/>
        </w:rPr>
        <w:t xml:space="preserve">муниципального </w:t>
      </w:r>
      <w:r w:rsidR="0081775B" w:rsidRPr="00911DBE">
        <w:rPr>
          <w:rFonts w:ascii="Times New Roman" w:hAnsi="Times New Roman"/>
          <w:sz w:val="28"/>
          <w:szCs w:val="28"/>
        </w:rPr>
        <w:t xml:space="preserve">района                                    </w:t>
      </w:r>
      <w:r w:rsidR="0013568C">
        <w:rPr>
          <w:rFonts w:ascii="Times New Roman" w:hAnsi="Times New Roman"/>
          <w:sz w:val="28"/>
          <w:szCs w:val="28"/>
        </w:rPr>
        <w:t xml:space="preserve">                       Воронежско</w:t>
      </w:r>
      <w:r w:rsidR="00C22E34">
        <w:rPr>
          <w:rFonts w:ascii="Times New Roman" w:hAnsi="Times New Roman"/>
          <w:sz w:val="28"/>
          <w:szCs w:val="28"/>
        </w:rPr>
        <w:t xml:space="preserve">й области                                                                  </w:t>
      </w:r>
      <w:proofErr w:type="spellStart"/>
      <w:r w:rsidR="00C22E34">
        <w:rPr>
          <w:rFonts w:ascii="Times New Roman" w:hAnsi="Times New Roman"/>
          <w:sz w:val="28"/>
          <w:szCs w:val="28"/>
        </w:rPr>
        <w:t>А.Ю.Десятников</w:t>
      </w:r>
      <w:proofErr w:type="spellEnd"/>
    </w:p>
    <w:p w:rsidR="003D09CA" w:rsidRDefault="003D09CA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09CA" w:rsidRDefault="003D09CA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1775B" w:rsidRPr="00A67773" w:rsidRDefault="0081775B" w:rsidP="00C61C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к решению Совета народных</w:t>
      </w:r>
    </w:p>
    <w:p w:rsidR="0081775B" w:rsidRPr="003D09CA" w:rsidRDefault="003D09CA" w:rsidP="00C61C4C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1775B" w:rsidRPr="00A67773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Воленского</w:t>
      </w:r>
      <w:r w:rsidR="0013568C" w:rsidRPr="0013568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D09CA" w:rsidRPr="00A67773" w:rsidRDefault="003D09CA" w:rsidP="00C61C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Новоусманского </w:t>
      </w:r>
      <w:r w:rsidRPr="00A67773">
        <w:rPr>
          <w:rFonts w:ascii="Times New Roman" w:hAnsi="Times New Roman"/>
          <w:sz w:val="24"/>
          <w:szCs w:val="24"/>
        </w:rPr>
        <w:t>муниципального района</w:t>
      </w:r>
    </w:p>
    <w:p w:rsidR="0081775B" w:rsidRDefault="00C61C4C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16.12</w:t>
      </w:r>
      <w:r w:rsidR="003D09CA">
        <w:rPr>
          <w:rFonts w:ascii="Times New Roman" w:hAnsi="Times New Roman"/>
          <w:sz w:val="24"/>
          <w:szCs w:val="24"/>
        </w:rPr>
        <w:t>.2022</w:t>
      </w:r>
      <w:proofErr w:type="gramEnd"/>
      <w:r>
        <w:rPr>
          <w:rFonts w:ascii="Times New Roman" w:hAnsi="Times New Roman"/>
          <w:sz w:val="24"/>
          <w:szCs w:val="24"/>
        </w:rPr>
        <w:t xml:space="preserve"> г.  № 130</w:t>
      </w:r>
      <w:bookmarkStart w:id="0" w:name="_GoBack"/>
      <w:bookmarkEnd w:id="0"/>
    </w:p>
    <w:p w:rsidR="00146FAA" w:rsidRDefault="00146FAA" w:rsidP="003D09C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9CA" w:rsidRPr="003D09CA" w:rsidRDefault="003D09CA" w:rsidP="003D09C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9CA">
        <w:rPr>
          <w:rFonts w:ascii="Times New Roman" w:hAnsi="Times New Roman"/>
          <w:b/>
          <w:sz w:val="28"/>
          <w:szCs w:val="28"/>
        </w:rPr>
        <w:t>СОГЛАШЕНИЕ</w:t>
      </w:r>
    </w:p>
    <w:p w:rsidR="003D09CA" w:rsidRDefault="003D09CA" w:rsidP="00146FA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9CA">
        <w:rPr>
          <w:rFonts w:ascii="Times New Roman" w:hAnsi="Times New Roman"/>
          <w:b/>
          <w:sz w:val="28"/>
          <w:szCs w:val="28"/>
        </w:rPr>
        <w:t xml:space="preserve">о достижении значений показателей эффективности развития сельских поселений Новоусманского муниципального развития </w:t>
      </w:r>
      <w:r w:rsidRPr="003D09CA">
        <w:rPr>
          <w:rFonts w:ascii="Times New Roman" w:hAnsi="Times New Roman"/>
          <w:b/>
          <w:sz w:val="28"/>
          <w:szCs w:val="28"/>
        </w:rPr>
        <w:br/>
        <w:t>Воронежской области на 2023 год</w:t>
      </w:r>
    </w:p>
    <w:p w:rsidR="00146FAA" w:rsidRPr="003D09CA" w:rsidRDefault="00146FAA" w:rsidP="00146FA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9CA" w:rsidRPr="003D09CA" w:rsidRDefault="003D09CA" w:rsidP="003D09C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с. Новая Усмань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D09CA">
        <w:rPr>
          <w:rFonts w:ascii="Times New Roman" w:hAnsi="Times New Roman"/>
          <w:sz w:val="28"/>
          <w:szCs w:val="28"/>
        </w:rPr>
        <w:t xml:space="preserve">  “____” __________ 2022 г.</w:t>
      </w:r>
    </w:p>
    <w:p w:rsidR="003D09CA" w:rsidRPr="003D09CA" w:rsidRDefault="003D09CA" w:rsidP="003D09C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Администрация Новоусманского муниципального района Воронежской области, именуемая в дальнейшем «Администрация муниципального района», в лице </w:t>
      </w:r>
      <w:r w:rsidRPr="003D09CA">
        <w:rPr>
          <w:rFonts w:ascii="Times New Roman" w:hAnsi="Times New Roman"/>
          <w:spacing w:val="-1"/>
          <w:sz w:val="28"/>
          <w:szCs w:val="28"/>
        </w:rPr>
        <w:t>главы Новоусманского муниципального района Воронежской области Маслова Дмитрия Николаевича,</w:t>
      </w:r>
      <w:r w:rsidRPr="003D09CA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3D09CA">
        <w:rPr>
          <w:rFonts w:ascii="Times New Roman" w:hAnsi="Times New Roman"/>
          <w:spacing w:val="-1"/>
          <w:sz w:val="28"/>
          <w:szCs w:val="28"/>
        </w:rPr>
        <w:t xml:space="preserve">действующего </w:t>
      </w:r>
      <w:r w:rsidRPr="003D09CA">
        <w:rPr>
          <w:rFonts w:ascii="Times New Roman" w:hAnsi="Times New Roman"/>
          <w:sz w:val="28"/>
          <w:szCs w:val="28"/>
        </w:rPr>
        <w:t xml:space="preserve">на основании Устава Новоусманского муниципального района Воронежской области, с одной стороны, и администрация Воленского сельского поселения Новоусманского муниципального района Воронежской области, именуемая в дальнейшем «Администрация сельского поселения», в лице главы Воленского сельского поселения Новоусманского муниципального района Воронежской области </w:t>
      </w:r>
      <w:proofErr w:type="spellStart"/>
      <w:r w:rsidRPr="003D09CA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Pr="003D09CA">
        <w:rPr>
          <w:rFonts w:ascii="Times New Roman" w:hAnsi="Times New Roman"/>
          <w:sz w:val="28"/>
          <w:szCs w:val="28"/>
        </w:rPr>
        <w:t xml:space="preserve"> Юрия Алексеевича, действующего на основании Устава Воленского сельского поселения Новоусманского муниципального района Воронежской области, с другой стороны, именуемые далее «Стороны», в целях укрепления взаимодействия Сторон, повышения эффективности управления социально-экономическим развитием Воленского сельского поселения Новоусманского муниципального района Воронежской области, эффективности решения вопросов местного значения, повышения благосостояния и улучшения качества жизни населения, заключили настоя</w:t>
      </w:r>
      <w:r>
        <w:rPr>
          <w:rFonts w:ascii="Times New Roman" w:hAnsi="Times New Roman"/>
          <w:sz w:val="28"/>
          <w:szCs w:val="28"/>
        </w:rPr>
        <w:t>щее Соглашение о нижеследующем:</w:t>
      </w:r>
    </w:p>
    <w:p w:rsidR="003D09CA" w:rsidRPr="003D09CA" w:rsidRDefault="003D09CA" w:rsidP="003D09CA">
      <w:pPr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Общие положения</w:t>
      </w:r>
    </w:p>
    <w:p w:rsidR="003D09CA" w:rsidRDefault="003D09CA" w:rsidP="003D09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Предметом настоящего Соглашения является взаимодействие сторон, направленное на достижение значений показателей эффективности развития сельских поселений Новоусманского муниципального района Воронежской области согласно приложению, к настоящему Соглашению.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D09CA" w:rsidRPr="003D09CA" w:rsidRDefault="003D09CA" w:rsidP="003D09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Администрация муниципального района и Администрация сельского поселения сотрудничают в области экономического и социального развития, развития инфраструктуры на территории муниципального образования.</w:t>
      </w:r>
    </w:p>
    <w:p w:rsidR="003D09CA" w:rsidRDefault="003D09CA" w:rsidP="003D09C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Целями настоящего Соглашения являются: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повышение эффективности управления социально-экономическим развитием сельского поселения;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повышение эффективности решения вопросов местного значения;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lastRenderedPageBreak/>
        <w:t xml:space="preserve"> - развитие экономической базы муниципального образования на основе максимального использования местных ресурсов;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развитие инфраструктуры социальной сферы;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создание условий для развития человеческого потенциала и роста уровня жизни населения сельского поселения.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Задачами настоящего Соглашения являются: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укрепление взаимодействия Администрации муниципального района и Администрации сельского поселения в обеспечении выполнения согласованных целей;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повышение эффективности и</w:t>
      </w:r>
      <w:r>
        <w:rPr>
          <w:rFonts w:ascii="Times New Roman" w:hAnsi="Times New Roman"/>
          <w:sz w:val="28"/>
          <w:szCs w:val="28"/>
        </w:rPr>
        <w:t>спользования бюджетных средств.</w:t>
      </w:r>
    </w:p>
    <w:p w:rsidR="003D09CA" w:rsidRPr="003D09CA" w:rsidRDefault="003D09CA" w:rsidP="003D09CA">
      <w:pPr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Взаимодействие сторон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2.1. Администрация муниципального района в пределах своих полномочий: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оказывает консультативную и методическую помощь в разработке программных документов поселения;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формирует совместно с Администрацией сельского поселения плановые значения показателей эффективности развития поселения;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обеспечивает проведение мониторинга достижения Администрацией поселения значений показателей эффективности развития поселения Новоусманского муниципального района Воронежской области;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предусматривает поощрение поселений, достигших наилучших значений показателей эффективности развития поселений.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2.2. Администрация Воленского сельского поселения в пределах полномочий по решению вопросов местного значения: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обеспечивает достижение значений показателей эффективности развития поселения согласно </w:t>
      </w:r>
      <w:proofErr w:type="gramStart"/>
      <w:r w:rsidRPr="003D09CA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3D09CA">
        <w:rPr>
          <w:rFonts w:ascii="Times New Roman" w:hAnsi="Times New Roman"/>
          <w:sz w:val="28"/>
          <w:szCs w:val="28"/>
        </w:rPr>
        <w:t xml:space="preserve"> к настоящему Соглашению;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- обеспечивает предоставление в Администрацию муниципального района информации для ведения мониторинга достижения поселением значений показателей эффективности развития поселения и прогнозируя их значения на плановый период;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lastRenderedPageBreak/>
        <w:t xml:space="preserve"> - ежегодно в срок до 1 февраля предоставляет в Администрацию муниципального района информацию о достигнутых значениях показателей эффективности развития поселения за отчетный год для</w:t>
      </w:r>
      <w:r>
        <w:rPr>
          <w:rFonts w:ascii="Times New Roman" w:hAnsi="Times New Roman"/>
          <w:sz w:val="28"/>
          <w:szCs w:val="28"/>
        </w:rPr>
        <w:t xml:space="preserve"> подведения итогов.</w:t>
      </w:r>
    </w:p>
    <w:p w:rsidR="003D09CA" w:rsidRPr="003D09CA" w:rsidRDefault="003D09CA" w:rsidP="003D09CA">
      <w:pPr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двумя сторонами.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3.2. Настоящее Соглашение составлено в двух экземплярах, имеющих 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одинаковую юридическую силу, по одному экземпляру для каждой из сторон.</w:t>
      </w:r>
    </w:p>
    <w:p w:rsidR="003D09CA" w:rsidRPr="003D09CA" w:rsidRDefault="003D09CA" w:rsidP="003D09C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3.3. Соглашение вступает в силу со дня его подписания и действует </w:t>
      </w:r>
      <w:r w:rsidRPr="003D09CA">
        <w:rPr>
          <w:rFonts w:ascii="Times New Roman" w:hAnsi="Times New Roman"/>
          <w:sz w:val="28"/>
          <w:szCs w:val="28"/>
        </w:rPr>
        <w:br/>
        <w:t>до «31» декабря 2023 года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3D09CA" w:rsidRPr="003D09CA" w:rsidRDefault="003D09CA" w:rsidP="003D09C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3D09CA" w:rsidRPr="003D09CA" w:rsidRDefault="003D09CA" w:rsidP="003D09C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Администрация Новоусманского                 Администрация Воленского</w:t>
      </w:r>
    </w:p>
    <w:p w:rsidR="003D09CA" w:rsidRPr="003D09CA" w:rsidRDefault="003D09CA" w:rsidP="003D09CA">
      <w:pPr>
        <w:tabs>
          <w:tab w:val="left" w:pos="0"/>
          <w:tab w:val="left" w:pos="5103"/>
        </w:tabs>
        <w:spacing w:after="0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муниципального района                                сельского поселения  </w:t>
      </w:r>
      <w:r w:rsidRPr="003D09CA">
        <w:rPr>
          <w:rFonts w:ascii="Times New Roman" w:hAnsi="Times New Roman"/>
          <w:sz w:val="28"/>
          <w:szCs w:val="28"/>
        </w:rPr>
        <w:br/>
        <w:t xml:space="preserve">Воронежской области                                    Новоусманского муниципального </w:t>
      </w:r>
      <w:r w:rsidRPr="003D09CA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района Воронежской области</w:t>
      </w:r>
    </w:p>
    <w:p w:rsidR="003D09CA" w:rsidRPr="003D09CA" w:rsidRDefault="003D09CA" w:rsidP="003D09CA">
      <w:pPr>
        <w:tabs>
          <w:tab w:val="left" w:pos="0"/>
        </w:tabs>
        <w:jc w:val="both"/>
        <w:rPr>
          <w:rFonts w:ascii="Times New Roman" w:hAnsi="Times New Roman"/>
        </w:rPr>
      </w:pPr>
    </w:p>
    <w:p w:rsidR="003D09CA" w:rsidRPr="003D09CA" w:rsidRDefault="003D09CA" w:rsidP="003D09C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Глава Новоусманского                                  Глава Воленского сельского </w:t>
      </w:r>
    </w:p>
    <w:p w:rsidR="003D09CA" w:rsidRPr="003D09CA" w:rsidRDefault="003D09CA" w:rsidP="003D09C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муниципального района                                поселения Новоусманского </w:t>
      </w:r>
    </w:p>
    <w:p w:rsidR="003D09CA" w:rsidRPr="003D09CA" w:rsidRDefault="003D09CA" w:rsidP="003D09C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Воронежской области                                    муниципального района </w:t>
      </w:r>
    </w:p>
    <w:p w:rsidR="003D09CA" w:rsidRPr="003D09CA" w:rsidRDefault="003D09CA" w:rsidP="003D09CA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                                                                         Воронежской области</w:t>
      </w:r>
    </w:p>
    <w:p w:rsidR="003D09CA" w:rsidRPr="003D09CA" w:rsidRDefault="003D09CA" w:rsidP="003D09C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D09CA" w:rsidRPr="003D09CA" w:rsidRDefault="003D09CA" w:rsidP="003D09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 xml:space="preserve">_____________ Д.Н. Маслов                         ____________ Ю.А. Десятников </w:t>
      </w:r>
    </w:p>
    <w:p w:rsidR="003D09CA" w:rsidRPr="003D09CA" w:rsidRDefault="003D09CA" w:rsidP="003D09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3D09CA">
        <w:rPr>
          <w:rFonts w:ascii="Times New Roman" w:hAnsi="Times New Roman"/>
          <w:sz w:val="28"/>
          <w:szCs w:val="28"/>
        </w:rPr>
        <w:t xml:space="preserve">       </w:t>
      </w:r>
      <w:r w:rsidRPr="003D09CA">
        <w:rPr>
          <w:rFonts w:ascii="Times New Roman" w:hAnsi="Times New Roman"/>
        </w:rPr>
        <w:t>(</w:t>
      </w:r>
      <w:proofErr w:type="gramStart"/>
      <w:r w:rsidRPr="003D09CA">
        <w:rPr>
          <w:rFonts w:ascii="Times New Roman" w:hAnsi="Times New Roman"/>
        </w:rPr>
        <w:t xml:space="preserve">подпись)   </w:t>
      </w:r>
      <w:proofErr w:type="gramEnd"/>
      <w:r w:rsidRPr="003D09C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</w:t>
      </w:r>
      <w:r w:rsidRPr="003D09CA">
        <w:rPr>
          <w:rFonts w:ascii="Times New Roman" w:hAnsi="Times New Roman"/>
        </w:rPr>
        <w:t xml:space="preserve">(ФИО)                                                         (подпись)                     (ФИО)  </w:t>
      </w:r>
    </w:p>
    <w:p w:rsidR="003D09CA" w:rsidRPr="003D09CA" w:rsidRDefault="003D09CA" w:rsidP="003D09CA">
      <w:pPr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  <w:r w:rsidRPr="003D09CA">
        <w:rPr>
          <w:rFonts w:ascii="Times New Roman" w:hAnsi="Times New Roman"/>
        </w:rPr>
        <w:t xml:space="preserve"> </w:t>
      </w:r>
    </w:p>
    <w:p w:rsidR="003D09CA" w:rsidRPr="003D09CA" w:rsidRDefault="003D09CA" w:rsidP="003D09C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D09CA">
        <w:rPr>
          <w:rFonts w:ascii="Times New Roman" w:hAnsi="Times New Roman"/>
          <w:sz w:val="28"/>
          <w:szCs w:val="28"/>
        </w:rPr>
        <w:t>«___» ___________ 2022 г.                                «___» __________ 2022 г.</w:t>
      </w:r>
    </w:p>
    <w:p w:rsidR="0081775B" w:rsidRPr="003D09CA" w:rsidRDefault="0081775B" w:rsidP="003D0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68C" w:rsidRDefault="0013568C" w:rsidP="00135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3568C" w:rsidSect="00146F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E3"/>
    <w:multiLevelType w:val="hybridMultilevel"/>
    <w:tmpl w:val="DFDA29A2"/>
    <w:lvl w:ilvl="0" w:tplc="B6208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C8164E">
      <w:numFmt w:val="none"/>
      <w:lvlText w:val=""/>
      <w:lvlJc w:val="left"/>
      <w:pPr>
        <w:tabs>
          <w:tab w:val="num" w:pos="360"/>
        </w:tabs>
      </w:pPr>
    </w:lvl>
    <w:lvl w:ilvl="2" w:tplc="EBFE0214">
      <w:numFmt w:val="none"/>
      <w:lvlText w:val=""/>
      <w:lvlJc w:val="left"/>
      <w:pPr>
        <w:tabs>
          <w:tab w:val="num" w:pos="360"/>
        </w:tabs>
      </w:pPr>
    </w:lvl>
    <w:lvl w:ilvl="3" w:tplc="01C68518">
      <w:numFmt w:val="none"/>
      <w:lvlText w:val=""/>
      <w:lvlJc w:val="left"/>
      <w:pPr>
        <w:tabs>
          <w:tab w:val="num" w:pos="360"/>
        </w:tabs>
      </w:pPr>
    </w:lvl>
    <w:lvl w:ilvl="4" w:tplc="7392381C">
      <w:numFmt w:val="none"/>
      <w:lvlText w:val=""/>
      <w:lvlJc w:val="left"/>
      <w:pPr>
        <w:tabs>
          <w:tab w:val="num" w:pos="360"/>
        </w:tabs>
      </w:pPr>
    </w:lvl>
    <w:lvl w:ilvl="5" w:tplc="DE56159C">
      <w:numFmt w:val="none"/>
      <w:lvlText w:val=""/>
      <w:lvlJc w:val="left"/>
      <w:pPr>
        <w:tabs>
          <w:tab w:val="num" w:pos="360"/>
        </w:tabs>
      </w:pPr>
    </w:lvl>
    <w:lvl w:ilvl="6" w:tplc="57C812DA">
      <w:numFmt w:val="none"/>
      <w:lvlText w:val=""/>
      <w:lvlJc w:val="left"/>
      <w:pPr>
        <w:tabs>
          <w:tab w:val="num" w:pos="360"/>
        </w:tabs>
      </w:pPr>
    </w:lvl>
    <w:lvl w:ilvl="7" w:tplc="96B2A1EC">
      <w:numFmt w:val="none"/>
      <w:lvlText w:val=""/>
      <w:lvlJc w:val="left"/>
      <w:pPr>
        <w:tabs>
          <w:tab w:val="num" w:pos="360"/>
        </w:tabs>
      </w:pPr>
    </w:lvl>
    <w:lvl w:ilvl="8" w:tplc="5D060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75B"/>
    <w:rsid w:val="00012FF0"/>
    <w:rsid w:val="000F6809"/>
    <w:rsid w:val="0013568C"/>
    <w:rsid w:val="00146FAA"/>
    <w:rsid w:val="001E4A7E"/>
    <w:rsid w:val="00213668"/>
    <w:rsid w:val="00243DCA"/>
    <w:rsid w:val="00303825"/>
    <w:rsid w:val="0031206C"/>
    <w:rsid w:val="00332222"/>
    <w:rsid w:val="003521F4"/>
    <w:rsid w:val="003B661E"/>
    <w:rsid w:val="003D09CA"/>
    <w:rsid w:val="004079ED"/>
    <w:rsid w:val="00497FAC"/>
    <w:rsid w:val="004D5D6C"/>
    <w:rsid w:val="004D68D3"/>
    <w:rsid w:val="00506AE1"/>
    <w:rsid w:val="00596C1C"/>
    <w:rsid w:val="005B3B12"/>
    <w:rsid w:val="005C07CA"/>
    <w:rsid w:val="00651D87"/>
    <w:rsid w:val="006850F3"/>
    <w:rsid w:val="00685C5C"/>
    <w:rsid w:val="006C1C05"/>
    <w:rsid w:val="00703C58"/>
    <w:rsid w:val="0078087C"/>
    <w:rsid w:val="007E7002"/>
    <w:rsid w:val="0081775B"/>
    <w:rsid w:val="008809CE"/>
    <w:rsid w:val="008818DA"/>
    <w:rsid w:val="008A4666"/>
    <w:rsid w:val="008E289E"/>
    <w:rsid w:val="009630DB"/>
    <w:rsid w:val="00964E1A"/>
    <w:rsid w:val="009B0053"/>
    <w:rsid w:val="00A00648"/>
    <w:rsid w:val="00AA45C7"/>
    <w:rsid w:val="00AC164C"/>
    <w:rsid w:val="00BC3793"/>
    <w:rsid w:val="00C22E34"/>
    <w:rsid w:val="00C61C4C"/>
    <w:rsid w:val="00F03CE1"/>
    <w:rsid w:val="00F42D22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768E"/>
  <w15:docId w15:val="{CB903AA9-D7D9-446B-9120-CD481791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82C4-0A46-41DE-9184-1B600DC9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Люба</cp:lastModifiedBy>
  <cp:revision>27</cp:revision>
  <cp:lastPrinted>2022-12-15T12:29:00Z</cp:lastPrinted>
  <dcterms:created xsi:type="dcterms:W3CDTF">2017-12-12T11:09:00Z</dcterms:created>
  <dcterms:modified xsi:type="dcterms:W3CDTF">2022-12-19T12:41:00Z</dcterms:modified>
</cp:coreProperties>
</file>