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29B34" w14:textId="77777777" w:rsidR="00F73DCC" w:rsidRPr="00F4702B" w:rsidRDefault="00F73DCC" w:rsidP="00731F05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93CEAC" wp14:editId="7D6C88D4">
            <wp:extent cx="590550" cy="70485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8CC04" w14:textId="77777777" w:rsidR="00F73DCC" w:rsidRPr="00F4702B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ВОЛЕНСКОГО СЕЛЬСКОГО ПОСЕЛЕНИЯ НОВОУСМАНСКОГО МУНИЦИПАЛЬНОГО РАЙОНА</w:t>
      </w:r>
    </w:p>
    <w:p w14:paraId="7177A325" w14:textId="77777777" w:rsidR="00F73DCC" w:rsidRPr="00F4702B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ВОРОНЕЖСКОЙ ОБЛАСТИ</w:t>
      </w:r>
    </w:p>
    <w:p w14:paraId="15BABFA6" w14:textId="77777777" w:rsidR="00F73DCC" w:rsidRPr="00F4702B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570ADD" w14:textId="77777777" w:rsidR="00F73DCC" w:rsidRPr="00F4702B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/>
          <w:color w:val="000000"/>
          <w:sz w:val="24"/>
          <w:szCs w:val="24"/>
        </w:rPr>
        <w:t>П О С Т А Н О В Л Е Н И Е</w:t>
      </w:r>
    </w:p>
    <w:p w14:paraId="7E4885AA" w14:textId="77777777" w:rsidR="00F73DCC" w:rsidRPr="00F4702B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3CD29A" w14:textId="71743508" w:rsidR="00F73DCC" w:rsidRPr="00774FD1" w:rsidRDefault="00E77234" w:rsidP="00F73DCC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sz w:val="27"/>
          <w:szCs w:val="27"/>
        </w:rPr>
      </w:pPr>
      <w:r w:rsidRPr="00774FD1">
        <w:rPr>
          <w:rFonts w:ascii="Times New Roman" w:hAnsi="Times New Roman" w:cs="Times New Roman"/>
          <w:bCs/>
          <w:sz w:val="27"/>
          <w:szCs w:val="27"/>
        </w:rPr>
        <w:t>22</w:t>
      </w:r>
      <w:r w:rsidR="00DC16AB" w:rsidRPr="00774FD1">
        <w:rPr>
          <w:rFonts w:ascii="Times New Roman" w:hAnsi="Times New Roman" w:cs="Times New Roman"/>
          <w:bCs/>
          <w:sz w:val="27"/>
          <w:szCs w:val="27"/>
        </w:rPr>
        <w:t>.0</w:t>
      </w:r>
      <w:r w:rsidRPr="00774FD1">
        <w:rPr>
          <w:rFonts w:ascii="Times New Roman" w:hAnsi="Times New Roman" w:cs="Times New Roman"/>
          <w:bCs/>
          <w:sz w:val="27"/>
          <w:szCs w:val="27"/>
        </w:rPr>
        <w:t>4</w:t>
      </w:r>
      <w:r w:rsidR="00DC16AB" w:rsidRPr="00774FD1">
        <w:rPr>
          <w:rFonts w:ascii="Times New Roman" w:hAnsi="Times New Roman" w:cs="Times New Roman"/>
          <w:bCs/>
          <w:sz w:val="27"/>
          <w:szCs w:val="27"/>
        </w:rPr>
        <w:t>.202</w:t>
      </w:r>
      <w:r w:rsidRPr="00774FD1">
        <w:rPr>
          <w:rFonts w:ascii="Times New Roman" w:hAnsi="Times New Roman" w:cs="Times New Roman"/>
          <w:bCs/>
          <w:sz w:val="27"/>
          <w:szCs w:val="27"/>
        </w:rPr>
        <w:t>4</w:t>
      </w:r>
      <w:r w:rsidR="00F73DCC" w:rsidRPr="00774FD1">
        <w:rPr>
          <w:rFonts w:ascii="Times New Roman" w:hAnsi="Times New Roman" w:cs="Times New Roman"/>
          <w:bCs/>
          <w:sz w:val="27"/>
          <w:szCs w:val="27"/>
        </w:rPr>
        <w:t>г. №</w:t>
      </w:r>
      <w:r w:rsidR="005C674D" w:rsidRPr="00774FD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74FD1">
        <w:rPr>
          <w:rFonts w:ascii="Times New Roman" w:hAnsi="Times New Roman" w:cs="Times New Roman"/>
          <w:bCs/>
          <w:sz w:val="27"/>
          <w:szCs w:val="27"/>
        </w:rPr>
        <w:t>38</w:t>
      </w:r>
    </w:p>
    <w:p w14:paraId="1B6843ED" w14:textId="77777777" w:rsidR="00F73DCC" w:rsidRPr="00774FD1" w:rsidRDefault="00F73DCC" w:rsidP="00F73DCC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74FD1">
        <w:rPr>
          <w:rFonts w:ascii="Times New Roman" w:hAnsi="Times New Roman" w:cs="Times New Roman"/>
          <w:bCs/>
          <w:color w:val="000000"/>
          <w:sz w:val="27"/>
          <w:szCs w:val="27"/>
        </w:rPr>
        <w:t>пос. Воля</w:t>
      </w:r>
    </w:p>
    <w:p w14:paraId="0A0296BF" w14:textId="77777777" w:rsidR="00997599" w:rsidRPr="00774FD1" w:rsidRDefault="00997599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tbl>
      <w:tblPr>
        <w:tblStyle w:val="a3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4"/>
      </w:tblGrid>
      <w:tr w:rsidR="00997599" w:rsidRPr="00774FD1" w14:paraId="0A238CEF" w14:textId="77777777" w:rsidTr="00F73DCC">
        <w:tc>
          <w:tcPr>
            <w:tcW w:w="5778" w:type="dxa"/>
          </w:tcPr>
          <w:p w14:paraId="205DC0FB" w14:textId="77777777" w:rsidR="00A25B8B" w:rsidRPr="00774FD1" w:rsidRDefault="00A25B8B" w:rsidP="00A25B8B">
            <w:pPr>
              <w:spacing w:before="240" w:after="60"/>
              <w:ind w:right="947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74FD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 утверждении муниципальной программы Воленского сельского поселения Новоусманского муниципального района Воронежской области «Развитие и поддержка малого и среднего предпринимательства в Воленском сельском поселении Новоусманского муниципального района» на 2024-2029 гг.</w:t>
            </w:r>
          </w:p>
          <w:p w14:paraId="47C11B60" w14:textId="77777777" w:rsidR="00997599" w:rsidRPr="00774FD1" w:rsidRDefault="00997599" w:rsidP="008B4738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934" w:type="dxa"/>
          </w:tcPr>
          <w:p w14:paraId="56440292" w14:textId="77777777" w:rsidR="00997599" w:rsidRPr="00774FD1" w:rsidRDefault="00997599" w:rsidP="001879FA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14:paraId="581F3570" w14:textId="66322D34" w:rsidR="001879FA" w:rsidRPr="00774FD1" w:rsidRDefault="00774FD1" w:rsidP="00774FD1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7"/>
          <w:szCs w:val="27"/>
        </w:rPr>
      </w:pPr>
      <w:r w:rsidRPr="00774FD1"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  <w:r w:rsidR="00DC16AB" w:rsidRPr="00774FD1">
        <w:rPr>
          <w:rFonts w:ascii="Times New Roman" w:hAnsi="Times New Roman" w:cs="Times New Roman"/>
          <w:color w:val="000000"/>
          <w:sz w:val="27"/>
          <w:szCs w:val="27"/>
        </w:rPr>
        <w:t>Рассмотрев представление</w:t>
      </w:r>
      <w:r w:rsidR="00A25B8B" w:rsidRPr="00774FD1">
        <w:rPr>
          <w:rFonts w:ascii="Times New Roman" w:hAnsi="Times New Roman" w:cs="Times New Roman"/>
          <w:color w:val="000000"/>
          <w:sz w:val="27"/>
          <w:szCs w:val="27"/>
        </w:rPr>
        <w:t xml:space="preserve"> прокуратуры Новоусманского района от 25.03.2023</w:t>
      </w:r>
      <w:r w:rsidR="00DC16AB" w:rsidRPr="00774FD1">
        <w:rPr>
          <w:rFonts w:ascii="Times New Roman" w:hAnsi="Times New Roman" w:cs="Times New Roman"/>
          <w:color w:val="000000"/>
          <w:sz w:val="27"/>
          <w:szCs w:val="27"/>
        </w:rPr>
        <w:t>г.</w:t>
      </w:r>
      <w:r w:rsidR="00A25B8B" w:rsidRPr="00774FD1">
        <w:rPr>
          <w:rFonts w:ascii="Times New Roman" w:hAnsi="Times New Roman" w:cs="Times New Roman"/>
          <w:color w:val="000000"/>
          <w:sz w:val="27"/>
          <w:szCs w:val="27"/>
        </w:rPr>
        <w:t xml:space="preserve"> №2-2-2024</w:t>
      </w:r>
      <w:r w:rsidR="00DC16AB" w:rsidRPr="00774FD1">
        <w:rPr>
          <w:rFonts w:ascii="Times New Roman" w:hAnsi="Times New Roman" w:cs="Times New Roman"/>
          <w:color w:val="000000"/>
          <w:sz w:val="27"/>
          <w:szCs w:val="27"/>
        </w:rPr>
        <w:t xml:space="preserve">г., </w:t>
      </w:r>
      <w:r w:rsidR="00A25B8B" w:rsidRPr="00774F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 соответствии с Федеральным законом от 24.07.2007 г. № 209- ФЗ «О развитии малого и среднего предпринимательства в Российской Федерации»,  Федеральным законом от 06.10.2003г. № 131-ФЗ «Об общих принципах организации местного самоуправления в Российской Федерации»</w:t>
      </w:r>
      <w:r w:rsidR="00E75859" w:rsidRPr="00774FD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879FA" w:rsidRPr="00774FD1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администрация </w:t>
      </w:r>
      <w:r w:rsidR="00FD5A8C" w:rsidRPr="00774FD1">
        <w:rPr>
          <w:rFonts w:ascii="Times New Roman" w:hAnsi="Times New Roman" w:cs="Times New Roman"/>
          <w:color w:val="000000"/>
          <w:sz w:val="27"/>
          <w:szCs w:val="27"/>
        </w:rPr>
        <w:t>Воленского</w:t>
      </w:r>
      <w:r w:rsidR="00E42A1D" w:rsidRPr="00774FD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73DCC" w:rsidRPr="00774FD1">
        <w:rPr>
          <w:rFonts w:ascii="Times New Roman" w:hAnsi="Times New Roman" w:cs="Times New Roman"/>
          <w:color w:val="000000"/>
          <w:sz w:val="27"/>
          <w:szCs w:val="27"/>
        </w:rPr>
        <w:t>сельского поселения,</w:t>
      </w:r>
    </w:p>
    <w:p w14:paraId="4051DD15" w14:textId="77777777" w:rsidR="001879FA" w:rsidRPr="00774FD1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14:paraId="1F9B4ED7" w14:textId="77777777" w:rsidR="00921984" w:rsidRPr="00774FD1" w:rsidRDefault="00F73DCC" w:rsidP="00921984">
      <w:pPr>
        <w:shd w:val="clear" w:color="auto" w:fill="FFFFFF"/>
        <w:tabs>
          <w:tab w:val="left" w:pos="9355"/>
        </w:tabs>
        <w:spacing w:line="288" w:lineRule="atLeast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774FD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п о с т а н о в л я е т</w:t>
      </w:r>
      <w:r w:rsidR="00921984" w:rsidRPr="00774FD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:</w:t>
      </w:r>
    </w:p>
    <w:p w14:paraId="242C4A46" w14:textId="77777777" w:rsidR="00E42A1D" w:rsidRPr="00774FD1" w:rsidRDefault="00E42A1D" w:rsidP="00921984">
      <w:pPr>
        <w:shd w:val="clear" w:color="auto" w:fill="FFFFFF"/>
        <w:tabs>
          <w:tab w:val="left" w:pos="9355"/>
        </w:tabs>
        <w:spacing w:line="288" w:lineRule="atLeast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p w14:paraId="522A33CC" w14:textId="77777777" w:rsidR="006E23C8" w:rsidRPr="00774FD1" w:rsidRDefault="006E23C8" w:rsidP="006E23C8">
      <w:pPr>
        <w:ind w:right="-14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4FD1"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="00E42A1D" w:rsidRPr="00774FD1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Pr="00774F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1.Ут</w:t>
      </w:r>
      <w:r w:rsidR="00E75859" w:rsidRPr="00774F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вердить муниципальную программу </w:t>
      </w:r>
      <w:r w:rsidRPr="00774F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Воленского сельского поселения Новоусманского муниципального района Воронежской области «Развитие и поддержка малого и среднего предпринимательства в Воленском сельском поселении Новоусманского муниципального района» на 2024-2029 гг.</w:t>
      </w:r>
    </w:p>
    <w:p w14:paraId="210C582D" w14:textId="77777777" w:rsidR="00CF3442" w:rsidRPr="00774FD1" w:rsidRDefault="00CF3442" w:rsidP="00CF3442">
      <w:pPr>
        <w:tabs>
          <w:tab w:val="left" w:pos="4820"/>
        </w:tabs>
        <w:ind w:right="-143" w:firstLine="567"/>
        <w:rPr>
          <w:rFonts w:ascii="Times New Roman" w:hAnsi="Times New Roman"/>
          <w:sz w:val="27"/>
          <w:szCs w:val="27"/>
        </w:rPr>
      </w:pPr>
      <w:r w:rsidRPr="00774F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774FD1">
        <w:rPr>
          <w:rFonts w:ascii="Times New Roman" w:hAnsi="Times New Roman"/>
          <w:sz w:val="27"/>
          <w:szCs w:val="27"/>
        </w:rPr>
        <w:t xml:space="preserve">Опубликовать настоящее постановление на официальном сайте   </w:t>
      </w:r>
      <w:proofErr w:type="gramStart"/>
      <w:r w:rsidRPr="00774FD1">
        <w:rPr>
          <w:rFonts w:ascii="Times New Roman" w:hAnsi="Times New Roman"/>
          <w:sz w:val="27"/>
          <w:szCs w:val="27"/>
        </w:rPr>
        <w:t>администрации  и</w:t>
      </w:r>
      <w:proofErr w:type="gramEnd"/>
      <w:r w:rsidRPr="00774FD1">
        <w:rPr>
          <w:rFonts w:ascii="Times New Roman" w:hAnsi="Times New Roman"/>
          <w:sz w:val="27"/>
          <w:szCs w:val="27"/>
        </w:rPr>
        <w:t xml:space="preserve"> 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719F67A6" w14:textId="77777777" w:rsidR="00CF3442" w:rsidRPr="00774FD1" w:rsidRDefault="00CF3442" w:rsidP="00CF3442">
      <w:pPr>
        <w:ind w:right="-1" w:firstLine="567"/>
        <w:rPr>
          <w:rFonts w:ascii="Times New Roman" w:hAnsi="Times New Roman"/>
          <w:sz w:val="27"/>
          <w:szCs w:val="27"/>
        </w:rPr>
      </w:pPr>
      <w:r w:rsidRPr="00774FD1">
        <w:rPr>
          <w:rFonts w:ascii="Times New Roman" w:hAnsi="Times New Roman"/>
          <w:sz w:val="27"/>
          <w:szCs w:val="27"/>
        </w:rPr>
        <w:t>3.Контроль за исполнением настоящего постановления оставляю за собой.</w:t>
      </w:r>
    </w:p>
    <w:p w14:paraId="26AA4308" w14:textId="12582E54" w:rsidR="006E23C8" w:rsidRPr="00774FD1" w:rsidRDefault="006E23C8" w:rsidP="006E23C8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43A7AF76" w14:textId="77777777" w:rsidR="009A2958" w:rsidRPr="00774FD1" w:rsidRDefault="009A2958" w:rsidP="006E23C8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14:paraId="130319FC" w14:textId="77777777" w:rsidR="009A2958" w:rsidRPr="00774FD1" w:rsidRDefault="009A2958" w:rsidP="009A2958">
      <w:pPr>
        <w:rPr>
          <w:rFonts w:ascii="Times New Roman" w:hAnsi="Times New Roman" w:cs="Times New Roman"/>
          <w:sz w:val="27"/>
          <w:szCs w:val="27"/>
        </w:rPr>
      </w:pPr>
      <w:r w:rsidRPr="00774FD1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gramStart"/>
      <w:r w:rsidRPr="00774FD1">
        <w:rPr>
          <w:rFonts w:ascii="Times New Roman" w:hAnsi="Times New Roman" w:cs="Times New Roman"/>
          <w:sz w:val="27"/>
          <w:szCs w:val="27"/>
        </w:rPr>
        <w:t>Воленского  сельского</w:t>
      </w:r>
      <w:proofErr w:type="gramEnd"/>
      <w:r w:rsidRPr="00774FD1">
        <w:rPr>
          <w:rFonts w:ascii="Times New Roman" w:hAnsi="Times New Roman" w:cs="Times New Roman"/>
          <w:sz w:val="27"/>
          <w:szCs w:val="27"/>
        </w:rPr>
        <w:t xml:space="preserve"> поселения </w:t>
      </w:r>
    </w:p>
    <w:p w14:paraId="7908A366" w14:textId="77777777" w:rsidR="009A2958" w:rsidRPr="00774FD1" w:rsidRDefault="009A2958" w:rsidP="009A2958">
      <w:pPr>
        <w:ind w:right="-1"/>
        <w:rPr>
          <w:rFonts w:ascii="Times New Roman" w:hAnsi="Times New Roman" w:cs="Times New Roman"/>
          <w:sz w:val="27"/>
          <w:szCs w:val="27"/>
        </w:rPr>
      </w:pPr>
      <w:r w:rsidRPr="00774FD1">
        <w:rPr>
          <w:rFonts w:ascii="Times New Roman" w:hAnsi="Times New Roman" w:cs="Times New Roman"/>
          <w:sz w:val="27"/>
          <w:szCs w:val="27"/>
        </w:rPr>
        <w:t>Новоусманского муниципального района</w:t>
      </w:r>
    </w:p>
    <w:p w14:paraId="5B716B80" w14:textId="77777777" w:rsidR="009A2958" w:rsidRPr="00774FD1" w:rsidRDefault="009A2958" w:rsidP="009A2958">
      <w:pPr>
        <w:ind w:right="-143"/>
        <w:rPr>
          <w:rFonts w:ascii="Times New Roman" w:hAnsi="Times New Roman" w:cs="Times New Roman"/>
          <w:sz w:val="27"/>
          <w:szCs w:val="27"/>
        </w:rPr>
      </w:pPr>
      <w:r w:rsidRPr="00774FD1">
        <w:rPr>
          <w:rFonts w:ascii="Times New Roman" w:hAnsi="Times New Roman" w:cs="Times New Roman"/>
          <w:sz w:val="27"/>
          <w:szCs w:val="27"/>
        </w:rPr>
        <w:t>Воронежской области                                                               А.Ю. Десятников</w:t>
      </w:r>
    </w:p>
    <w:p w14:paraId="2935F9A0" w14:textId="77777777" w:rsidR="00A84823" w:rsidRPr="00774FD1" w:rsidRDefault="00A84823" w:rsidP="009A2958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16B626BA" w14:textId="77777777" w:rsidR="00A84823" w:rsidRPr="00774FD1" w:rsidRDefault="00A84823" w:rsidP="009A2958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64F85881" w14:textId="77777777" w:rsidR="00A84823" w:rsidRPr="00774FD1" w:rsidRDefault="00A84823" w:rsidP="009A2958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266829C7" w14:textId="77777777" w:rsidR="00A84823" w:rsidRPr="00774FD1" w:rsidRDefault="00A84823" w:rsidP="009A2958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051773C4" w14:textId="77777777" w:rsidR="00A84823" w:rsidRPr="00774FD1" w:rsidRDefault="00A84823" w:rsidP="00A84823">
      <w:pPr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C0C9B7" w14:textId="77777777" w:rsidR="00A84823" w:rsidRPr="00A84823" w:rsidRDefault="00A84823" w:rsidP="00A84823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A84823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14:paraId="5207756E" w14:textId="77777777" w:rsidR="00A84823" w:rsidRPr="00A84823" w:rsidRDefault="00A84823" w:rsidP="00A84823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4823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14:paraId="0330D1DC" w14:textId="77777777" w:rsidR="00A84823" w:rsidRPr="00A84823" w:rsidRDefault="00A84823" w:rsidP="00A84823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4823">
        <w:rPr>
          <w:rFonts w:ascii="Times New Roman" w:hAnsi="Times New Roman" w:cs="Times New Roman"/>
          <w:color w:val="000000"/>
          <w:sz w:val="24"/>
          <w:szCs w:val="24"/>
        </w:rPr>
        <w:t>Воленского сельского поселения</w:t>
      </w:r>
    </w:p>
    <w:p w14:paraId="02EF90AF" w14:textId="5124DF0D" w:rsidR="00A84823" w:rsidRPr="00E77234" w:rsidRDefault="00A84823" w:rsidP="00A84823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A848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7234" w:rsidRPr="00E77234">
        <w:rPr>
          <w:rFonts w:ascii="Times New Roman" w:hAnsi="Times New Roman" w:cs="Times New Roman"/>
          <w:sz w:val="24"/>
          <w:szCs w:val="24"/>
        </w:rPr>
        <w:t xml:space="preserve">22.04.2024 </w:t>
      </w:r>
      <w:r w:rsidRPr="00E77234">
        <w:rPr>
          <w:rFonts w:ascii="Times New Roman" w:hAnsi="Times New Roman" w:cs="Times New Roman"/>
          <w:sz w:val="24"/>
          <w:szCs w:val="24"/>
        </w:rPr>
        <w:t xml:space="preserve">г. № </w:t>
      </w:r>
      <w:r w:rsidR="00E77234" w:rsidRPr="00E77234">
        <w:rPr>
          <w:rFonts w:ascii="Times New Roman" w:hAnsi="Times New Roman" w:cs="Times New Roman"/>
          <w:sz w:val="24"/>
          <w:szCs w:val="24"/>
        </w:rPr>
        <w:t>38</w:t>
      </w:r>
    </w:p>
    <w:p w14:paraId="3B8E400D" w14:textId="77777777" w:rsidR="00A84823" w:rsidRDefault="00A84823" w:rsidP="00A84823">
      <w:pPr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3BFF38" w14:textId="77777777" w:rsidR="00A84823" w:rsidRDefault="00A84823" w:rsidP="00A84823">
      <w:pPr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BAEB00" w14:textId="77777777" w:rsidR="00A84823" w:rsidRDefault="00A84823" w:rsidP="00A84823">
      <w:pPr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D628CE" w14:textId="77777777" w:rsidR="00A84823" w:rsidRDefault="00A84823" w:rsidP="00A84823">
      <w:pPr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E83D74" w14:textId="77777777" w:rsidR="00A84823" w:rsidRDefault="00A84823" w:rsidP="00A84823">
      <w:pPr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8A6415" w14:textId="77777777" w:rsidR="00A84823" w:rsidRPr="0047406D" w:rsidRDefault="00A84823" w:rsidP="00A84823">
      <w:pPr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 ПРОГРАММА</w:t>
      </w:r>
    </w:p>
    <w:p w14:paraId="4A2E4468" w14:textId="77777777" w:rsidR="00A84823" w:rsidRPr="0047406D" w:rsidRDefault="00A84823" w:rsidP="00A84823">
      <w:pPr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Воленского сельского поселения </w:t>
      </w:r>
    </w:p>
    <w:p w14:paraId="6C032E42" w14:textId="77777777" w:rsidR="00A84823" w:rsidRPr="0047406D" w:rsidRDefault="00A84823" w:rsidP="00A84823">
      <w:pPr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Новоусманского муниципального района Воронежской области</w:t>
      </w:r>
    </w:p>
    <w:p w14:paraId="51128A12" w14:textId="77777777" w:rsidR="00A84823" w:rsidRPr="0047406D" w:rsidRDefault="00A84823" w:rsidP="00A84823">
      <w:pPr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«Развитие и поддержка малого и среднего предпринимательства в </w:t>
      </w:r>
    </w:p>
    <w:p w14:paraId="4F47A430" w14:textId="77777777" w:rsidR="00A84823" w:rsidRPr="0047406D" w:rsidRDefault="00A84823" w:rsidP="00A84823">
      <w:pPr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Воленском сельском поселении </w:t>
      </w:r>
    </w:p>
    <w:p w14:paraId="0A72A281" w14:textId="77777777" w:rsidR="00A84823" w:rsidRPr="0047406D" w:rsidRDefault="00A84823" w:rsidP="00A84823">
      <w:pPr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Новоусманского муниципального района»</w:t>
      </w:r>
    </w:p>
    <w:p w14:paraId="6AD0D2E7" w14:textId="77777777" w:rsidR="00A84823" w:rsidRPr="0047406D" w:rsidRDefault="00A84823" w:rsidP="00A84823">
      <w:pPr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2024-2029 гг.</w:t>
      </w:r>
    </w:p>
    <w:p w14:paraId="6837CFEB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03048B5" w14:textId="77777777" w:rsidR="00A84823" w:rsidRPr="0047406D" w:rsidRDefault="00A84823" w:rsidP="00A84823">
      <w:pPr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</w:t>
      </w:r>
    </w:p>
    <w:p w14:paraId="17621588" w14:textId="77777777" w:rsidR="00A84823" w:rsidRPr="0047406D" w:rsidRDefault="00A84823" w:rsidP="00A84823">
      <w:pPr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Муниципальной программы Воленского сельского поселения Новоусманского муниципального района Воронежской области «Развитие и поддержка малого и среднего предпринимательства в Воленском сельском поселении Новоусманского муниципального района» на 2024-2029гг.</w:t>
      </w:r>
    </w:p>
    <w:tbl>
      <w:tblPr>
        <w:tblW w:w="95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5"/>
        <w:gridCol w:w="4046"/>
      </w:tblGrid>
      <w:tr w:rsidR="00A84823" w:rsidRPr="0047406D" w14:paraId="32A032ED" w14:textId="77777777" w:rsidTr="00610A44"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0CAB7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муниципальной программы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CD8CD2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«Развитие и поддержка малого и среднего предпринимательства в Воленском сельском поселении Новоусманского муниципального района» на 2024-2-29гг.</w:t>
            </w:r>
          </w:p>
        </w:tc>
      </w:tr>
      <w:tr w:rsidR="00A84823" w:rsidRPr="0047406D" w14:paraId="5B9EF738" w14:textId="77777777" w:rsidTr="00610A44"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CE7162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E09AC9" w14:textId="0E2D0505" w:rsidR="00A84823" w:rsidRPr="0047406D" w:rsidRDefault="00A84823" w:rsidP="008B47C1">
            <w:pPr>
              <w:ind w:right="103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Администрация Воленского </w:t>
            </w:r>
            <w:proofErr w:type="gramStart"/>
            <w:r w:rsidRPr="0047406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сельского </w:t>
            </w:r>
            <w:r w:rsidR="008B47C1" w:rsidRPr="0047406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7406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поселения</w:t>
            </w:r>
            <w:proofErr w:type="gramEnd"/>
            <w:r w:rsidRPr="0047406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Новоусманского муниципального </w:t>
            </w:r>
            <w:r w:rsidR="008B47C1" w:rsidRPr="0047406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7406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района Воронежской области</w:t>
            </w:r>
          </w:p>
        </w:tc>
      </w:tr>
      <w:tr w:rsidR="00A84823" w:rsidRPr="0047406D" w14:paraId="00CF7882" w14:textId="77777777" w:rsidTr="00610A44"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F1640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Исполнители муниципальной программы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859F92" w14:textId="48D60BBF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 Воленского </w:t>
            </w:r>
            <w:proofErr w:type="gramStart"/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 </w:t>
            </w:r>
            <w:r w:rsidR="008B47C1"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поселения</w:t>
            </w:r>
            <w:proofErr w:type="gramEnd"/>
            <w:r w:rsidR="008B47C1"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Новоусманского муниципального района Воронежской области</w:t>
            </w:r>
          </w:p>
          <w:p w14:paraId="4B476381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14:paraId="0CC11FF0" w14:textId="5515BC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экономического </w:t>
            </w:r>
            <w:proofErr w:type="gramStart"/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развития  администрации</w:t>
            </w:r>
            <w:proofErr w:type="gramEnd"/>
            <w:r w:rsidR="008B47C1"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Новоусманского муниципального района</w:t>
            </w:r>
          </w:p>
          <w:p w14:paraId="67F2E60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14:paraId="6C6F319E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84823" w:rsidRPr="0047406D" w14:paraId="48DEA053" w14:textId="77777777" w:rsidTr="00610A44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4EBB50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4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74CCB9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 Воленского сельского поселения Новоусманского муниципального района Воронежской области</w:t>
            </w:r>
          </w:p>
        </w:tc>
      </w:tr>
      <w:tr w:rsidR="00A84823" w:rsidRPr="0047406D" w14:paraId="7076868A" w14:textId="77777777" w:rsidTr="00610A44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B95A72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Цель муниципальной программы</w:t>
            </w:r>
          </w:p>
          <w:p w14:paraId="24CF91BF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17070E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благоприятного предпринимательского климата и условий для ведения бизнеса.</w:t>
            </w:r>
          </w:p>
        </w:tc>
      </w:tr>
      <w:tr w:rsidR="00A84823" w:rsidRPr="0047406D" w14:paraId="2E072E64" w14:textId="77777777" w:rsidTr="00A84823">
        <w:trPr>
          <w:trHeight w:val="1343"/>
        </w:trPr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144FE7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Задачи муниципальной</w:t>
            </w:r>
          </w:p>
          <w:p w14:paraId="3C49F67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программы</w:t>
            </w:r>
          </w:p>
          <w:p w14:paraId="7C80C06A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DAF3EF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обеспечение благоприятных условий для развития субъектов малого и среднего предпринимательства в Воленском сельском поселении </w:t>
            </w:r>
          </w:p>
          <w:p w14:paraId="06CCED79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обеспечение занятости населения и развитие самозанятости;</w:t>
            </w:r>
          </w:p>
          <w:p w14:paraId="7EBEDFAB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увеличение вклада субъектов малого и среднего предпринимательства в бюджет Новоусманского муниципального района Воронежской области; </w:t>
            </w:r>
          </w:p>
          <w:p w14:paraId="7B97A378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обеспечение развития инфраструктуры поддержки малого и среднего предпринимательства в Воленском сельском </w:t>
            </w:r>
            <w:proofErr w:type="gramStart"/>
            <w:r w:rsidRPr="00474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поселении  Новоусманского</w:t>
            </w:r>
            <w:proofErr w:type="gramEnd"/>
            <w:r w:rsidRPr="00474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муниципального района Воронежской области; </w:t>
            </w:r>
          </w:p>
          <w:p w14:paraId="036738A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создание новых рабочих мест; </w:t>
            </w:r>
          </w:p>
          <w:p w14:paraId="29F4C3C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защита прав потребителей.</w:t>
            </w:r>
          </w:p>
        </w:tc>
      </w:tr>
      <w:tr w:rsidR="00A84823" w:rsidRPr="0047406D" w14:paraId="35A505F0" w14:textId="77777777" w:rsidTr="00610A44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8B734A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D2CA3A" w14:textId="77777777" w:rsidR="00A84823" w:rsidRPr="0047406D" w:rsidRDefault="00A84823" w:rsidP="00A84823">
            <w:pPr>
              <w:pStyle w:val="ab"/>
              <w:spacing w:before="0" w:beforeAutospacing="0" w:after="0" w:afterAutospacing="0"/>
              <w:ind w:right="-1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A84823" w:rsidRPr="0047406D" w14:paraId="391787E0" w14:textId="77777777" w:rsidTr="00610A44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E18D20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4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EFBC4B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 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образования, руб.</w:t>
            </w:r>
          </w:p>
        </w:tc>
      </w:tr>
      <w:tr w:rsidR="00A84823" w:rsidRPr="0047406D" w14:paraId="3F8B2E97" w14:textId="77777777" w:rsidTr="00610A44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C4752A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Этапы и сроки реализации муниципальной программы</w:t>
            </w:r>
          </w:p>
        </w:tc>
        <w:tc>
          <w:tcPr>
            <w:tcW w:w="4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CFAF76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Программа реализуется в один этап в течение 2024-2029 гг.</w:t>
            </w:r>
          </w:p>
        </w:tc>
      </w:tr>
      <w:tr w:rsidR="00A84823" w:rsidRPr="0047406D" w14:paraId="66BC9BAA" w14:textId="77777777" w:rsidTr="00610A44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871FD6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Объемы и источники финансирования муниципальной программы, тыс. руб.</w:t>
            </w:r>
          </w:p>
        </w:tc>
        <w:tc>
          <w:tcPr>
            <w:tcW w:w="4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DD2B6F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 – 60 тыс.руб., в том числе</w:t>
            </w:r>
          </w:p>
          <w:p w14:paraId="52D8213B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 местного бюджета – 60 тыс.руб.;</w:t>
            </w:r>
          </w:p>
          <w:p w14:paraId="487FC174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том числе по годам реализации:</w:t>
            </w:r>
          </w:p>
          <w:p w14:paraId="682D63FE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14:paraId="3061F3D9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2024г. – 10 тыс.руб.;</w:t>
            </w:r>
          </w:p>
          <w:p w14:paraId="38D486E0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2025г. – 10 тыс.руб.;</w:t>
            </w:r>
          </w:p>
          <w:p w14:paraId="4C471E4F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2026г. – 10 тыс.руб.;</w:t>
            </w:r>
          </w:p>
          <w:p w14:paraId="5F629BDB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2027г. – 10 тыс.руб.;</w:t>
            </w:r>
          </w:p>
          <w:p w14:paraId="6502149F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2028г. – 10 тыс.руб.;</w:t>
            </w:r>
          </w:p>
          <w:p w14:paraId="1BDDFF77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2029г. – 10 тыс.руб.</w:t>
            </w:r>
          </w:p>
          <w:p w14:paraId="2E9E3AB1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</w:t>
            </w:r>
          </w:p>
          <w:p w14:paraId="073E7690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 – 60тыс.руб., в том числе</w:t>
            </w:r>
          </w:p>
          <w:p w14:paraId="02573920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из местного бюджета – 60тыс.руб.;</w:t>
            </w:r>
          </w:p>
          <w:p w14:paraId="673726B0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том числе по годам реализации:</w:t>
            </w:r>
          </w:p>
          <w:p w14:paraId="49D4124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14:paraId="67CDB3DC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2024г. – 10тыс.руб.;</w:t>
            </w:r>
          </w:p>
          <w:p w14:paraId="5979F41C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2025г. – 10тыс.руб.;</w:t>
            </w:r>
          </w:p>
          <w:p w14:paraId="3696B34F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2026г. – 10тыс.руб.;</w:t>
            </w:r>
          </w:p>
          <w:p w14:paraId="4E69AF12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2027г. – 10тыс.руб.;</w:t>
            </w:r>
          </w:p>
          <w:p w14:paraId="476E296B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2028г. – 10тыс.руб.;</w:t>
            </w:r>
          </w:p>
          <w:p w14:paraId="6837CC94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2029г. – 10тыс.руб.</w:t>
            </w:r>
          </w:p>
          <w:p w14:paraId="3FB03A62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A84823" w:rsidRPr="0047406D" w14:paraId="25547D6B" w14:textId="77777777" w:rsidTr="00610A44">
        <w:tc>
          <w:tcPr>
            <w:tcW w:w="486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ACAF5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4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CF434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 насыщение потребительского рынка товарами и услугами, удовлетворение потребительского спроса населения.</w:t>
            </w:r>
          </w:p>
        </w:tc>
      </w:tr>
    </w:tbl>
    <w:p w14:paraId="355C330F" w14:textId="77777777" w:rsidR="00A84823" w:rsidRPr="0047406D" w:rsidRDefault="0047406D" w:rsidP="00A84823">
      <w:pPr>
        <w:ind w:right="-1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</w:r>
      <w:r w:rsidRPr="0047406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pict w14:anchorId="303BA5DA">
          <v:rect id="Прямоугольник 2" o:spid="_x0000_s1027" alt="data:image/png;base64,iVBORw0KGgoAAAANSUhEUgAAAAQAAAAOCAYAAAAIar0YAAAAAXNSR0IArs4c6QAAAARnQU1BAACxjwv8YQUAAAAJcEhZcwAADsMAAA7DAcdvqGQAAAANSURBVBhXYxhBgIEBAADuAAGyy9SqAAAAAElFTkSuQmCC" style="width:3pt;height:10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Pr="0047406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</w:r>
      <w:r w:rsidRPr="0047406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pict w14:anchorId="3F6B23E6">
          <v:rect id="Прямоугольник 1" o:spid="_x0000_s1026" alt="data:image/png;base64,iVBORw0KGgoAAAANSUhEUgAAAAMAAAAOCAYAAADqtqZhAAAAAXNSR0IArs4c6QAAAARnQU1BAACxjwv8YQUAAAAJcEhZcwAADsMAAA7DAcdvqGQAAAANSURBVBhXYxiCgIEBAAC2AAFRLpQvAAAAAElFTkSuQmCC" style="width:2pt;height:10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14:paraId="2D1FA157" w14:textId="77777777" w:rsidR="00A84823" w:rsidRPr="0047406D" w:rsidRDefault="00A84823" w:rsidP="00A84823">
      <w:pPr>
        <w:ind w:right="-1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800000"/>
          <w:sz w:val="27"/>
          <w:szCs w:val="27"/>
          <w:lang w:eastAsia="ru-RU"/>
        </w:rPr>
        <w:t> </w:t>
      </w:r>
    </w:p>
    <w:p w14:paraId="317D46BF" w14:textId="77777777" w:rsidR="00A84823" w:rsidRPr="0047406D" w:rsidRDefault="00A84823" w:rsidP="00A84823">
      <w:pPr>
        <w:numPr>
          <w:ilvl w:val="0"/>
          <w:numId w:val="5"/>
        </w:numPr>
        <w:ind w:left="0" w:right="-1"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Общая характеристика сферы реализации </w:t>
      </w:r>
    </w:p>
    <w:p w14:paraId="2E0FD372" w14:textId="77777777" w:rsidR="00A84823" w:rsidRPr="0047406D" w:rsidRDefault="00A84823" w:rsidP="00A84823">
      <w:pPr>
        <w:ind w:left="709" w:right="-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муниципальной программы.</w:t>
      </w:r>
    </w:p>
    <w:p w14:paraId="302F8FE3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BAFB848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содействия развитию муниципальных образований и местного самоуправления в Воронежской области основывается на положениях Конституции Российской Федерации, действующего законодательства. Активное участие в достижении результатов реализации муниципальной программы предполагается со стороны органов местного самоуправления, институтов гражданского общества, граждан муниципальных образований Новоусманского муниципального района Воронежской области.</w:t>
      </w:r>
    </w:p>
    <w:p w14:paraId="0F3D5A35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проблемой в развитии муниципальных образований района является низкий уровень финансовой обеспеченности муниципалитетов, недостаточный для решения вопросов местного значения, в связи с чем, принимаются меры по привлечению средств федерального, областного, местного бюджетов, частных инвестиций.</w:t>
      </w:r>
    </w:p>
    <w:p w14:paraId="3FBA51A3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Проведенный анализ показывает, что муниципальные образования района значительно отличаются по уровню социально-экономического развитию. Повышение уровня социально-экономического развития муниципальных образований и сокращение существующих различий является одним из ключевых приоритетов политики в сфере развития муниципальных образований района. Основной задачей органов местного самоуправления должно стать выявление и раскрытие потенциала развития каждого муниципального образования, с целью максимального использования имеющихся преимуществ и обеспечения динамичного социально-экономического развития муниципального образования.</w:t>
      </w:r>
    </w:p>
    <w:p w14:paraId="69DA9E66" w14:textId="77777777" w:rsidR="00A84823" w:rsidRPr="0047406D" w:rsidRDefault="00A84823" w:rsidP="00A84823">
      <w:pPr>
        <w:ind w:right="-1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 в Российской Федерации раскрыты в федеральных законах: от 6 октября 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6 октября 2003 </w:t>
      </w: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г. № 131-ФЗ «Об общих принципах организации местного самоуправления в Российской Федерации».</w:t>
      </w:r>
    </w:p>
    <w:p w14:paraId="02FB9423" w14:textId="77777777" w:rsidR="00A84823" w:rsidRPr="0047406D" w:rsidRDefault="00A84823" w:rsidP="00A84823">
      <w:pPr>
        <w:ind w:right="-1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муниципальной программы позволит повысить ответственность местных руководителей за социально-экономическое развитие муниципальных образований.</w:t>
      </w:r>
    </w:p>
    <w:p w14:paraId="086EB778" w14:textId="77777777" w:rsidR="00A84823" w:rsidRPr="0047406D" w:rsidRDefault="00A84823" w:rsidP="00A84823">
      <w:pPr>
        <w:ind w:right="-1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Значительное влияние на социально-экономическое развитие муниципальных образований оказывает деятельность органов местного самоуправления. При этом, по-прежнему, актуальными остаются вопросы законодательного регулирования объемов полномочий органов местного самоуправления, укрепления финансовой самостоятельности муниципальных образований.</w:t>
      </w:r>
    </w:p>
    <w:p w14:paraId="1A812547" w14:textId="77777777" w:rsidR="00A84823" w:rsidRPr="0047406D" w:rsidRDefault="00A84823" w:rsidP="00A84823">
      <w:pPr>
        <w:ind w:right="-1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Эффективная система муниципального управления в сельском поселении является одним из основных условий социально-экономического развития поселения.</w:t>
      </w:r>
    </w:p>
    <w:p w14:paraId="677FE57B" w14:textId="77777777" w:rsidR="00A84823" w:rsidRPr="0047406D" w:rsidRDefault="00A84823" w:rsidP="00A84823">
      <w:pPr>
        <w:ind w:right="-1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0938254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администрации Воленского поселения направлена на решение вопросов местного значения, формирование и утверждение бюджета поселения, а также контроль за его исполнением.</w:t>
      </w:r>
    </w:p>
    <w:p w14:paraId="25FB9C32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Воленском сельском поселении реально обеспечено равенство возможностей экономического, социального, культурного и духовного развития для представителей всех наций и народностей. Конфликтов на национальной, религиозной «почве» не наблюдается. Сохраняется общественно-политическая стабильность.</w:t>
      </w:r>
    </w:p>
    <w:p w14:paraId="40A3EF2C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Орловская муниципальная система образования развивается в соответствии с программами развития системы образования.</w:t>
      </w:r>
    </w:p>
    <w:p w14:paraId="6C1B4FFC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образования включает в себя образовательные услуги предоставляемых населению в области дошкольного, школьного, дополнительного, начального, среднего, образования. В Воленском сельском поселении в настоящее время функционируют 4 учебных заведения:</w:t>
      </w:r>
    </w:p>
    <w:p w14:paraId="6ED8710D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7ED4"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дошкольное образовательное учреждение</w:t>
      </w: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0075FF54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- 2 средних общеобразовательных школы;</w:t>
      </w:r>
    </w:p>
    <w:p w14:paraId="49D0F9E1" w14:textId="77777777" w:rsidR="000D7ED4" w:rsidRPr="0047406D" w:rsidRDefault="000D7ED4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- 1 образовательное учреждения дополнительного образования</w:t>
      </w:r>
    </w:p>
    <w:p w14:paraId="710F07B3" w14:textId="1ED9F131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Воленском сельском поселении функционирует 1 библиотека. На территории Воленского поселения находится 1 клубное учреждение. Состояние физической культуры и спорта в Воленском сельском поселении характеризуется устойчивыми спортивными традициями и достижениями. Поселение давно и прочно завоевало достойное место спортивного сельского поселения Новоусманского района. На территории</w:t>
      </w:r>
      <w:r w:rsidR="00887D8B"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</w:t>
      </w:r>
      <w:proofErr w:type="gramStart"/>
      <w:r w:rsidR="00887D8B"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находится </w:t>
      </w:r>
      <w:r w:rsidR="0047406D"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proofErr w:type="gramEnd"/>
      <w:r w:rsidR="0047406D"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A3777"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плоскостных спортивных сооружения</w:t>
      </w: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спортивных секциях сельского поселения ведется работа по подготовке и воспитанию спортсменов, которые постоянно принимают участие в спортивных соревнованиях.</w:t>
      </w:r>
    </w:p>
    <w:p w14:paraId="68A756F6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 Воленского поселения работают 2 почтовых отделения.</w:t>
      </w:r>
    </w:p>
    <w:p w14:paraId="76BFFBCC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обеспечения пожарной безопасности в поселении действует пожарная часть. С населением проводится постоянная работа по вопросу безопасности в пожароопасные периоды.</w:t>
      </w:r>
    </w:p>
    <w:p w14:paraId="3E2BB88C" w14:textId="2A19B99A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поселении сложился стабильный потребительский рынок. Торговая сеть включает 20 объектов розничной торговли, 1 объект общественного питания. </w:t>
      </w:r>
      <w:r w:rsidR="0047406D"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 вторника по </w:t>
      </w:r>
      <w:proofErr w:type="gramStart"/>
      <w:r w:rsidR="0047406D"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воскресенье </w:t>
      </w: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проводится</w:t>
      </w:r>
      <w:proofErr w:type="gramEnd"/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ярмарка с выездной торговлей.</w:t>
      </w:r>
    </w:p>
    <w:p w14:paraId="2E539B04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Анализируя состояние торговой отрасли поселения, отмечается ее ежегодное развитие, продолжается укрепление материально - технической базы за счет строительства новых объектов, модернизации и реконструкции существующих объектов, оснащения магазинов новым оборудованием, расширение ассортимента товаров.</w:t>
      </w:r>
    </w:p>
    <w:p w14:paraId="586EBF38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Идет активное изменение земельных отношений, включение земли как объекта недвижимости в систему рыночного оборота путем совершенствования сделок купли-продажи, аренды, наследования, повышение объема купли-продажи земли под объектами недвижимости. </w:t>
      </w:r>
    </w:p>
    <w:p w14:paraId="2BAAAE39" w14:textId="77777777" w:rsidR="00A84823" w:rsidRPr="0047406D" w:rsidRDefault="00A84823" w:rsidP="00A84823">
      <w:pPr>
        <w:ind w:right="-1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DEA833E" w14:textId="77777777" w:rsidR="00A84823" w:rsidRPr="0047406D" w:rsidRDefault="00A84823" w:rsidP="00A84823">
      <w:pPr>
        <w:ind w:right="-1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Изложенное выше свидетельствует о необходимости данной Программы с целью повышения раскрытия потенциала в органах местного самоуправления поселения, соблюдения принципов единства требований к эффективности социально-экономического развития сельских поселений, координации усилий всех заинтересованных сторон и эффективного использования бюджетных средств как стимул последующего развития.</w:t>
      </w:r>
    </w:p>
    <w:p w14:paraId="38B9C6C1" w14:textId="77777777" w:rsidR="00A84823" w:rsidRPr="0047406D" w:rsidRDefault="00A84823" w:rsidP="00A84823">
      <w:pPr>
        <w:ind w:right="-1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мероприятий муниципальной программы позволит создать необходимые условия для социально-экономического развития муниципальных образований Новоусманского муниципального района Воронежской области, окажет содействие в формировании положительного инвестиционного климата, привлекательного социального имиджа, а также созданию новых рабочих мест,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 сельском поселении, насыщение потребительского рынка товарами и услугами, удовлетворение потребительского спроса населения.</w:t>
      </w:r>
    </w:p>
    <w:p w14:paraId="4A0A9CCD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42E3147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Приоритеты муниципальной политики в сфере реализации муниципальной программы, цели, задачи и показатели (индикаторы) достижения целей решения задач, описание основных, ожидаемых конечных результатов муниципальной программы, сроков и этапов реализации муниципальной программы</w:t>
      </w:r>
    </w:p>
    <w:p w14:paraId="4B252B3D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Приоритеты муниципальной политики в сфере реализации муниципальной программы</w:t>
      </w:r>
    </w:p>
    <w:p w14:paraId="6BF890B5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9D46FE2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Современное состояние экономики Воленского сельского поселения не отвечает его потенциальным возможностям. Решение задач дальнейшего экономического развития поселения требует тщательного отбора приоритетных задач и направлений повышения эффективности реального сектора экономики, формирования условий для привлечения инвестиций, создания и внедрения механизмов оказания государственной и муниципальной поддержки инвестиционной деятельности. Такой подход можно реализовать только на базе комплексного использования программно-целевых методов, стимулирования инвестиционной деятельности и формирования системы поддержки предпринимательства. В рамках программы предусмотрено выстраивание взаимоотношений бизнеса, власти и населения, которое предполагает невмешательство в деятельность предпринимателей, но при этом создание благоприятных условий для развития их деятельности и привлечения в экономику инвестиций.</w:t>
      </w:r>
    </w:p>
    <w:p w14:paraId="25D4FBF5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Программа предназначена для принятия управленческих решений, разработки конкретных механизмов поддержки инвестиционных проектов развития реального сектора экономики, социальной, общественной инфраструктур, повышения качества жизни населения поселения, повышение эффективности социально-экономического развития поселений района. Программа является нормативной основой текущего и перспективного планирования социально-экономического развития поселения.</w:t>
      </w:r>
    </w:p>
    <w:p w14:paraId="76D2AB16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числе приоритетов определены следующие направления:</w:t>
      </w:r>
    </w:p>
    <w:p w14:paraId="0AFA56F8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поддержка и стимулирование социально-экономического развития поселений района;</w:t>
      </w:r>
    </w:p>
    <w:p w14:paraId="40E711D4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совершенствование нормативной правовой базы, направленной на формирование системы поддержки инвесторов и развития предпринимательства на муниципальном уровне.</w:t>
      </w:r>
    </w:p>
    <w:p w14:paraId="7BA3D285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6D036B8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Цели, задачи и показатели (индикаторы) достижения целей решения задач, описание основных, ожидаемых конечных результатов муниципальной программы, сроков и этапов реализации муниципальной программы.</w:t>
      </w:r>
    </w:p>
    <w:p w14:paraId="0CD01B2C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6AF10CC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2.2.1. Основные цели программы.</w:t>
      </w:r>
    </w:p>
    <w:p w14:paraId="25242339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Создание благоприятного предпринимательского климата и условий для ведения бизнеса.</w:t>
      </w:r>
    </w:p>
    <w:p w14:paraId="766815A0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2.1.2. Задачи муниципальной программы.</w:t>
      </w:r>
    </w:p>
    <w:p w14:paraId="121285C0" w14:textId="77777777" w:rsidR="00A84823" w:rsidRPr="0047406D" w:rsidRDefault="00A84823" w:rsidP="00A84823">
      <w:pPr>
        <w:ind w:right="-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благоприятных условий для развития субъектов малого и среднего предпринимательства в Воленском сельском поселении;</w:t>
      </w:r>
    </w:p>
    <w:p w14:paraId="6BA1DC82" w14:textId="77777777" w:rsidR="00A84823" w:rsidRPr="0047406D" w:rsidRDefault="00A84823" w:rsidP="00A84823">
      <w:pPr>
        <w:ind w:right="-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обеспечение занятости населения и развитие самозанятости;</w:t>
      </w:r>
    </w:p>
    <w:p w14:paraId="3B954530" w14:textId="77777777" w:rsidR="00A84823" w:rsidRPr="0047406D" w:rsidRDefault="00A84823" w:rsidP="00A84823">
      <w:pPr>
        <w:ind w:right="-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увеличение вклада субъектов малого и среднего предпринимательства в бюджет поселения; </w:t>
      </w:r>
    </w:p>
    <w:p w14:paraId="688C13E2" w14:textId="77777777" w:rsidR="00A84823" w:rsidRPr="0047406D" w:rsidRDefault="00A84823" w:rsidP="00A84823">
      <w:pPr>
        <w:ind w:right="-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развития инфраструктуры поддержки малого и среднего предпринимательства в поселении;</w:t>
      </w:r>
    </w:p>
    <w:p w14:paraId="60E3AFF3" w14:textId="77777777" w:rsidR="00A84823" w:rsidRPr="0047406D" w:rsidRDefault="00A84823" w:rsidP="00A84823">
      <w:pPr>
        <w:ind w:right="-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создание новых рабочих мест; </w:t>
      </w:r>
    </w:p>
    <w:p w14:paraId="19E1D7DE" w14:textId="77777777" w:rsidR="00A84823" w:rsidRPr="0047406D" w:rsidRDefault="00A84823" w:rsidP="00A84823">
      <w:pPr>
        <w:ind w:right="-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защита прав потребителей.</w:t>
      </w:r>
    </w:p>
    <w:p w14:paraId="08232A48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819BC56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2.1.3. Показатели (индикаторы) достижения целей решения задач.</w:t>
      </w:r>
    </w:p>
    <w:p w14:paraId="1E5B0137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показателях (индикаторах) муниципальной программы и их значениях, отражены в приложении Таблица -1</w:t>
      </w:r>
    </w:p>
    <w:p w14:paraId="244A69E2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5CCC0D7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Методики расчёта показателей.</w:t>
      </w:r>
    </w:p>
    <w:p w14:paraId="2B0EEBB9" w14:textId="5FB74B2C" w:rsidR="00A84823" w:rsidRPr="0047406D" w:rsidRDefault="00A84823" w:rsidP="00A84823">
      <w:pPr>
        <w:numPr>
          <w:ilvl w:val="0"/>
          <w:numId w:val="6"/>
        </w:numPr>
        <w:ind w:left="0"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образования»</w:t>
      </w:r>
    </w:p>
    <w:p w14:paraId="7675D618" w14:textId="77777777" w:rsidR="00A84823" w:rsidRPr="0047406D" w:rsidRDefault="00A84823" w:rsidP="00A84823">
      <w:pPr>
        <w:shd w:val="clear" w:color="auto" w:fill="FFFFFF"/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Значение показателя </w:t>
      </w:r>
      <w:r w:rsidRPr="0047406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рассчитывается по формуле:</w:t>
      </w:r>
    </w:p>
    <w:p w14:paraId="21A35846" w14:textId="77777777" w:rsidR="00A84823" w:rsidRPr="0047406D" w:rsidRDefault="00A84823" w:rsidP="00A84823">
      <w:pPr>
        <w:shd w:val="clear" w:color="auto" w:fill="FFFFFF"/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7406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Vpб</w:t>
      </w:r>
      <w:proofErr w:type="spellEnd"/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7406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Vрбмо</w:t>
      </w:r>
      <w:proofErr w:type="spellEnd"/>
      <w:r w:rsidRPr="0047406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proofErr w:type="gramStart"/>
      <w:r w:rsidRPr="0047406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=</w:t>
      </w: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,</w:t>
      </w:r>
      <w:proofErr w:type="gramEnd"/>
    </w:p>
    <w:p w14:paraId="127E2B28" w14:textId="77777777" w:rsidR="00A84823" w:rsidRPr="0047406D" w:rsidRDefault="00A84823" w:rsidP="00A84823">
      <w:pPr>
        <w:shd w:val="clear" w:color="auto" w:fill="FFFFFF"/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7406D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  <w:lang w:eastAsia="ru-RU"/>
        </w:rPr>
        <w:t>Чсн</w:t>
      </w:r>
      <w:proofErr w:type="spellEnd"/>
    </w:p>
    <w:p w14:paraId="0D4A5A14" w14:textId="77777777" w:rsidR="00A84823" w:rsidRPr="0047406D" w:rsidRDefault="00A84823" w:rsidP="00A84823">
      <w:pPr>
        <w:shd w:val="clear" w:color="auto" w:fill="FFFFFF"/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где:</w:t>
      </w:r>
    </w:p>
    <w:p w14:paraId="786E5BBF" w14:textId="77777777" w:rsidR="00A84823" w:rsidRPr="0047406D" w:rsidRDefault="00A84823" w:rsidP="00A84823">
      <w:pPr>
        <w:shd w:val="clear" w:color="auto" w:fill="FFFFFF"/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7406D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Vрбмо</w:t>
      </w:r>
      <w:proofErr w:type="spellEnd"/>
      <w:r w:rsidRPr="0047406D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- объем расходов бюджета муниципального образования на развитие и </w:t>
      </w:r>
      <w:r w:rsidRPr="0047406D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поддержку малого и среднего предпринимательства в расчете на 1 жителя </w:t>
      </w:r>
      <w:r w:rsidRPr="0047406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муниципального образования (руб.);</w:t>
      </w:r>
    </w:p>
    <w:p w14:paraId="3CC2AE37" w14:textId="77777777" w:rsidR="00A84823" w:rsidRPr="0047406D" w:rsidRDefault="00A84823" w:rsidP="00A84823">
      <w:pPr>
        <w:shd w:val="clear" w:color="auto" w:fill="FFFFFF"/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lastRenderedPageBreak/>
        <w:t>V </w:t>
      </w:r>
      <w:proofErr w:type="spellStart"/>
      <w:r w:rsidRPr="0047406D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рб</w:t>
      </w:r>
      <w:proofErr w:type="spellEnd"/>
      <w:r w:rsidRPr="0047406D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- объем расходов бюджета муниципального образования на развитие и </w:t>
      </w:r>
      <w:r w:rsidRPr="0047406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поддержку малого и среднего предпринимательства за отчетный период (год) (руб.);</w:t>
      </w:r>
    </w:p>
    <w:p w14:paraId="13A24954" w14:textId="77777777" w:rsidR="00A84823" w:rsidRPr="0047406D" w:rsidRDefault="00A84823" w:rsidP="00A84823">
      <w:pPr>
        <w:shd w:val="clear" w:color="auto" w:fill="FFFFFF"/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 </w:t>
      </w:r>
      <w:proofErr w:type="spellStart"/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</w:t>
      </w:r>
      <w:proofErr w:type="spellEnd"/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среднегодовая численность постоянного населения муниципального</w:t>
      </w: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406D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образования</w:t>
      </w: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7406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(человек).</w:t>
      </w:r>
    </w:p>
    <w:p w14:paraId="53E3CAB8" w14:textId="77777777" w:rsidR="00A84823" w:rsidRPr="0047406D" w:rsidRDefault="00A84823" w:rsidP="00A84823">
      <w:pPr>
        <w:shd w:val="clear" w:color="auto" w:fill="FFFFFF"/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Разъяснения по показателю.</w:t>
      </w:r>
    </w:p>
    <w:p w14:paraId="64E4DF51" w14:textId="77777777" w:rsidR="00A84823" w:rsidRPr="0047406D" w:rsidRDefault="00A84823" w:rsidP="00A84823">
      <w:pPr>
        <w:shd w:val="clear" w:color="auto" w:fill="FFFFFF"/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При расчете данного показателя отражаются расходы на решение вопросов </w:t>
      </w:r>
      <w:r w:rsidRPr="0047406D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>местного значения в области содействия развитию малого и среднего </w:t>
      </w: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предпринимательства в рамках реализации мероприятий муниципальных программ </w:t>
      </w:r>
      <w:r w:rsidRPr="0047406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по развитию малого и среднего предпринимательства.</w:t>
      </w:r>
    </w:p>
    <w:p w14:paraId="3B580489" w14:textId="77777777" w:rsidR="00A84823" w:rsidRPr="0047406D" w:rsidRDefault="00A84823" w:rsidP="00A84823">
      <w:pPr>
        <w:shd w:val="clear" w:color="auto" w:fill="FFFFFF"/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исходных данных при формировании значения регионального показателя эффективности развития муниципальных районов и городских округов </w:t>
      </w:r>
      <w:r w:rsidRPr="0047406D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  <w:lang w:eastAsia="ru-RU"/>
        </w:rPr>
        <w:t>Воронежской области в части определения среднегодовой численности </w:t>
      </w: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постоянного населения муниципального образования используются данные, </w:t>
      </w:r>
      <w:r w:rsidRPr="0047406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предоставляемые территориальным органом Федеральной службы государственной статистики по Воронежской области.</w:t>
      </w:r>
    </w:p>
    <w:p w14:paraId="3AB2DB01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A888A07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2.1.4. Основные, ожидаемые конечные результаты муниципальной программы.</w:t>
      </w:r>
    </w:p>
    <w:tbl>
      <w:tblPr>
        <w:tblW w:w="9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949"/>
        <w:gridCol w:w="949"/>
        <w:gridCol w:w="949"/>
        <w:gridCol w:w="949"/>
        <w:gridCol w:w="960"/>
        <w:gridCol w:w="931"/>
      </w:tblGrid>
      <w:tr w:rsidR="00A84823" w:rsidRPr="0047406D" w14:paraId="20DB8195" w14:textId="77777777" w:rsidTr="00610A44">
        <w:trPr>
          <w:trHeight w:val="465"/>
        </w:trPr>
        <w:tc>
          <w:tcPr>
            <w:tcW w:w="3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4387C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показателя (индикатора)</w:t>
            </w:r>
          </w:p>
        </w:tc>
        <w:tc>
          <w:tcPr>
            <w:tcW w:w="475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D651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5E97E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A84823" w:rsidRPr="0047406D" w14:paraId="75D6A321" w14:textId="77777777" w:rsidTr="00610A44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6FFE1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330E8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09C6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D46F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1888E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2027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08E72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2028</w:t>
            </w:r>
          </w:p>
        </w:tc>
        <w:tc>
          <w:tcPr>
            <w:tcW w:w="9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839B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2029</w:t>
            </w:r>
          </w:p>
        </w:tc>
      </w:tr>
      <w:tr w:rsidR="00A84823" w:rsidRPr="0047406D" w14:paraId="77CA06DD" w14:textId="77777777" w:rsidTr="00610A44">
        <w:trPr>
          <w:trHeight w:val="1408"/>
        </w:trPr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D1050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(рублей)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7B97C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4,23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39D84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4,24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EB821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4,26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AA866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B25CC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4,29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5EDA8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14:paraId="10EB2B1D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14:paraId="28E1AC49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14:paraId="749B418F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14:paraId="032F1160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FBA3E42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6F32E29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14:paraId="1A3ED6FA" w14:textId="77777777" w:rsidR="00A84823" w:rsidRPr="0047406D" w:rsidRDefault="00A84823" w:rsidP="00A84823">
            <w:pPr>
              <w:ind w:right="-1" w:firstLine="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4,29</w:t>
            </w:r>
          </w:p>
        </w:tc>
      </w:tr>
    </w:tbl>
    <w:p w14:paraId="1C764885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0C8D017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2.1.5. Этапы реализации программы.</w:t>
      </w:r>
    </w:p>
    <w:p w14:paraId="32E3B78E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Общий срок реализации программы рассчитан на период 2024-2029 гг. Программа реализуется в один этап.</w:t>
      </w:r>
    </w:p>
    <w:p w14:paraId="65059B13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31B211A" w14:textId="77777777" w:rsidR="00A84823" w:rsidRPr="0047406D" w:rsidRDefault="00A84823" w:rsidP="00A84823">
      <w:pPr>
        <w:pStyle w:val="a6"/>
        <w:ind w:right="-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Сведения о показателях (индикаторах) муниципальной программы и их</w:t>
      </w:r>
    </w:p>
    <w:p w14:paraId="62D1A188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значениях.</w:t>
      </w:r>
    </w:p>
    <w:p w14:paraId="1F2EDC5D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2737"/>
        <w:gridCol w:w="1425"/>
        <w:gridCol w:w="763"/>
        <w:gridCol w:w="763"/>
        <w:gridCol w:w="763"/>
        <w:gridCol w:w="763"/>
        <w:gridCol w:w="763"/>
        <w:gridCol w:w="763"/>
      </w:tblGrid>
      <w:tr w:rsidR="00A84823" w:rsidRPr="0047406D" w14:paraId="1546C450" w14:textId="77777777" w:rsidTr="00610A44">
        <w:trPr>
          <w:trHeight w:val="675"/>
        </w:trPr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89C39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E18A4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40E90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Ед. измерения</w:t>
            </w:r>
          </w:p>
        </w:tc>
        <w:tc>
          <w:tcPr>
            <w:tcW w:w="503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F92FC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A84823" w:rsidRPr="0047406D" w14:paraId="1F5D721A" w14:textId="77777777" w:rsidTr="00610A44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5E0CA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D9A4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430B0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CD828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D5911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E8F2E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7C5C7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2027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B5CFA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2028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ABC10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2029</w:t>
            </w:r>
          </w:p>
        </w:tc>
      </w:tr>
      <w:tr w:rsidR="00A84823" w:rsidRPr="0047406D" w14:paraId="55076C60" w14:textId="77777777" w:rsidTr="00610A44">
        <w:trPr>
          <w:trHeight w:val="255"/>
        </w:trPr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F2371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F8849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C110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59EA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3F1C3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EAD2A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610AE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AB6AF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F1864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</w:tr>
      <w:tr w:rsidR="00A84823" w:rsidRPr="0047406D" w14:paraId="5333D73E" w14:textId="77777777" w:rsidTr="00610A44">
        <w:trPr>
          <w:trHeight w:val="615"/>
        </w:trPr>
        <w:tc>
          <w:tcPr>
            <w:tcW w:w="9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58AA0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«Развитие и поддержка малого и среднего предпринимательства в Воленском сельском поселении Новоусманского муниципального района» на 2024-2229гг.</w:t>
            </w:r>
          </w:p>
        </w:tc>
      </w:tr>
      <w:tr w:rsidR="00A84823" w:rsidRPr="0047406D" w14:paraId="29968225" w14:textId="77777777" w:rsidTr="00610A44">
        <w:trPr>
          <w:trHeight w:val="1530"/>
        </w:trPr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54B6E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1.1.1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6FA3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68E4B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D9110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4,21</w:t>
            </w: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2E707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4,23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5FE0B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4,24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FA146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4,26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AB388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4,28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61C40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4,29</w:t>
            </w:r>
          </w:p>
        </w:tc>
      </w:tr>
    </w:tbl>
    <w:p w14:paraId="0E0B9DE6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EB53138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82E1D6E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 Обобщенная характеристика основных мероприятий.</w:t>
      </w:r>
    </w:p>
    <w:p w14:paraId="5C2BCC5E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74C0FF6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Мероприятие 1. Финансовое обеспечение мероприятий </w:t>
      </w:r>
    </w:p>
    <w:p w14:paraId="5C0D13BA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мероприятия – Создание благоприятного предпринимательского климата и условий для ведения бизнеса.</w:t>
      </w:r>
    </w:p>
    <w:p w14:paraId="7CBAABB8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мероприятия – субсидирование начинающих субъектов малого и среднего предпринимательства на создание собственного дела</w:t>
      </w:r>
    </w:p>
    <w:p w14:paraId="205ABA4A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Исполнители:</w:t>
      </w:r>
    </w:p>
    <w:p w14:paraId="53A979E1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администрация Воленского сельского поселения Новоусманского муниципального района Воронежской области;</w:t>
      </w:r>
    </w:p>
    <w:p w14:paraId="27B59424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 экономического развития администрации Новоусманского муниципального района;</w:t>
      </w:r>
    </w:p>
    <w:p w14:paraId="7C00F607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Финансирование мероприятия:</w:t>
      </w:r>
    </w:p>
    <w:p w14:paraId="4BEB5949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 – 60 тыс.руб., в том числе</w:t>
      </w:r>
    </w:p>
    <w:p w14:paraId="1ECD3158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местного бюджета – 60 тыс.руб.;</w:t>
      </w:r>
    </w:p>
    <w:p w14:paraId="40EABF0E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том числе по годам реализации:</w:t>
      </w:r>
    </w:p>
    <w:p w14:paraId="08B05DDF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10DE90F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2024г. – 10тыс.руб.;</w:t>
      </w:r>
    </w:p>
    <w:p w14:paraId="3DB2D55E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2025г. – 10тыс.руб.;</w:t>
      </w:r>
    </w:p>
    <w:p w14:paraId="10B046CD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2026г. – 10тыс.руб.;</w:t>
      </w:r>
    </w:p>
    <w:p w14:paraId="5598DD2B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2027г. – 10тыс.руб.;</w:t>
      </w:r>
    </w:p>
    <w:p w14:paraId="6469AB63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2028г. – 10тыс.руб.;</w:t>
      </w:r>
    </w:p>
    <w:p w14:paraId="44E0DCF7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2029г. – 10тыс.руб.</w:t>
      </w:r>
    </w:p>
    <w:p w14:paraId="0189CE12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EB32FF4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Ресурсное обеспечение реализации муниципальной программы</w:t>
      </w:r>
    </w:p>
    <w:p w14:paraId="5B436BF2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491131F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Общий объем финансовых средств, для реализации программы составляет 64,8 тыс. руб.</w:t>
      </w:r>
    </w:p>
    <w:p w14:paraId="0C975326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 Объемы и источники финансирования</w:t>
      </w:r>
    </w:p>
    <w:p w14:paraId="245D85D7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муниципальной программы.</w:t>
      </w:r>
    </w:p>
    <w:tbl>
      <w:tblPr>
        <w:tblW w:w="9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617"/>
        <w:gridCol w:w="1173"/>
        <w:gridCol w:w="913"/>
        <w:gridCol w:w="913"/>
        <w:gridCol w:w="913"/>
        <w:gridCol w:w="913"/>
        <w:gridCol w:w="913"/>
        <w:gridCol w:w="913"/>
        <w:gridCol w:w="647"/>
      </w:tblGrid>
      <w:tr w:rsidR="00A84823" w:rsidRPr="0047406D" w14:paraId="77657A51" w14:textId="77777777" w:rsidTr="00610A44">
        <w:trPr>
          <w:trHeight w:val="73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42F4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 п/п</w:t>
            </w: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946CE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4793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Единица измерения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C73E6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 год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6F974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 год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C81C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 год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B705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2027 год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39D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2028 год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468C2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2029 год</w:t>
            </w: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3C627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</w:t>
            </w:r>
          </w:p>
        </w:tc>
      </w:tr>
      <w:tr w:rsidR="00A84823" w:rsidRPr="0047406D" w14:paraId="2BF23F9B" w14:textId="77777777" w:rsidTr="00610A44">
        <w:trPr>
          <w:trHeight w:val="849"/>
        </w:trPr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5F74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76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49984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финансиров</w:t>
            </w: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ания, всего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3586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тыс. рублей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FD9F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691F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9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6921E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06A28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5187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58F71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CD55D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64,8</w:t>
            </w:r>
          </w:p>
        </w:tc>
      </w:tr>
      <w:tr w:rsidR="00A84823" w:rsidRPr="0047406D" w14:paraId="2591CD50" w14:textId="77777777" w:rsidTr="00610A44">
        <w:trPr>
          <w:trHeight w:val="385"/>
        </w:trPr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EE997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6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F5E3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C981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B0AA4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18EF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5D1D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A2F00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EA71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3C9EB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002E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84823" w:rsidRPr="0047406D" w14:paraId="4551D83B" w14:textId="77777777" w:rsidTr="00610A44">
        <w:trPr>
          <w:trHeight w:val="583"/>
        </w:trPr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3F6A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176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BF0B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федеральный бюджет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4D44D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 рублей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5681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661C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9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1271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63D4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C6946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712E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5C7E1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A84823" w:rsidRPr="0047406D" w14:paraId="5EFA4A02" w14:textId="77777777" w:rsidTr="00610A44">
        <w:trPr>
          <w:trHeight w:val="510"/>
        </w:trPr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32F0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176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C036C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FECF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 рублей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B03FE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1B57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9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99F2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C9B60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19022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3558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4C22F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A84823" w:rsidRPr="0047406D" w14:paraId="7FAA36FA" w14:textId="77777777" w:rsidTr="00610A44">
        <w:trPr>
          <w:trHeight w:val="510"/>
        </w:trPr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0CC3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1.3.</w:t>
            </w:r>
          </w:p>
        </w:tc>
        <w:tc>
          <w:tcPr>
            <w:tcW w:w="176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46D1A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местный бюджет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A7D99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 рублей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39DC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5A09D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9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F6BE4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0743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24B84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C6F1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EA09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64,8</w:t>
            </w:r>
          </w:p>
        </w:tc>
      </w:tr>
      <w:tr w:rsidR="00A84823" w:rsidRPr="0047406D" w14:paraId="3ED25CF6" w14:textId="77777777" w:rsidTr="00610A44">
        <w:trPr>
          <w:trHeight w:val="644"/>
        </w:trPr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C219C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1.4.</w:t>
            </w:r>
          </w:p>
        </w:tc>
        <w:tc>
          <w:tcPr>
            <w:tcW w:w="176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4334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8DA16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 рублей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60AC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88CA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9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C933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52B1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FC23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D8829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D4CA6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</w:tbl>
    <w:p w14:paraId="27452F59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43624FA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Анализ рисков реализации муниципальной программы и описание мер управления рисками реализации муниципальной программы</w:t>
      </w:r>
    </w:p>
    <w:p w14:paraId="4C3554C6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Риски реализации программы, а также соответствующие способы управления соответствующими рисками представлены ниже.</w:t>
      </w:r>
    </w:p>
    <w:p w14:paraId="3502147C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366"/>
        <w:gridCol w:w="4945"/>
      </w:tblGrid>
      <w:tr w:rsidR="00A84823" w:rsidRPr="0047406D" w14:paraId="09710C02" w14:textId="77777777" w:rsidTr="00610A44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8A9BF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Возможные риски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4CFEA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</w:t>
            </w:r>
          </w:p>
          <w:p w14:paraId="17D92172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влияния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D94B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Способы управления рисками</w:t>
            </w:r>
          </w:p>
        </w:tc>
      </w:tr>
      <w:tr w:rsidR="00A84823" w:rsidRPr="0047406D" w14:paraId="6D3BB67A" w14:textId="77777777" w:rsidTr="00610A44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62A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Появление на территории муниципального образования крупных сетевых компаний, составляющих конкуренцию хозяйствующим субъектам, осуществляющим розничную торговлю, располагающихся на территории поселения.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3D71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8E84D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Наличие свободных </w:t>
            </w:r>
            <w:proofErr w:type="spellStart"/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инфрастуктурно</w:t>
            </w:r>
            <w:proofErr w:type="spellEnd"/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–обустроенных участков для размещения новых производств.</w:t>
            </w:r>
          </w:p>
          <w:p w14:paraId="6D349A0D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Наращивание объемов производства за счет более эффективного использования материальных ресурсов.</w:t>
            </w:r>
          </w:p>
          <w:p w14:paraId="1606DAE3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Загрузка имеющихся на территории неиспользуемых производственных мощностей.</w:t>
            </w:r>
          </w:p>
          <w:p w14:paraId="2007FB2D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П</w:t>
            </w:r>
            <w:r w:rsidRPr="00474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ривлечение инвестиций в создание новых производств, новых видов продукции.</w:t>
            </w:r>
          </w:p>
        </w:tc>
      </w:tr>
      <w:tr w:rsidR="00A84823" w:rsidRPr="0047406D" w14:paraId="700E00DC" w14:textId="77777777" w:rsidTr="00610A44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4AF3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Снижение инвестиционной активности бизнеса, невозможность перехода к диверсифицированному росту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C240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средняя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EA231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Открытость и лояльность властей к инвесторам.</w:t>
            </w:r>
          </w:p>
          <w:p w14:paraId="01710B7E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Активизация инвестиционной и инновационной деятельности.</w:t>
            </w:r>
          </w:p>
          <w:p w14:paraId="68D2A482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Повышение уровня инновационной активности предприятий за счет ускоренного развития инновационной инфраструктуры.</w:t>
            </w:r>
          </w:p>
          <w:p w14:paraId="73FDF0DB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Эффективное использование географического положения поселения для привлечения инвесторов</w:t>
            </w:r>
          </w:p>
        </w:tc>
      </w:tr>
      <w:tr w:rsidR="00A84823" w:rsidRPr="0047406D" w14:paraId="3E4ACF3A" w14:textId="77777777" w:rsidTr="00610A44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3E923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З</w:t>
            </w:r>
            <w:r w:rsidRPr="00474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ависимость муниципального образования от внешних инвестиций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3CF3D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223BC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Активная позиция власти по привлечению инвестиций на территорию поселения.</w:t>
            </w:r>
          </w:p>
          <w:p w14:paraId="4261D590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Развитие программно-целевого метода управления (участие в федеральных, областных программах).</w:t>
            </w:r>
          </w:p>
        </w:tc>
      </w:tr>
      <w:tr w:rsidR="00A84823" w:rsidRPr="0047406D" w14:paraId="74A6A303" w14:textId="77777777" w:rsidTr="00610A44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CBCB6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Отсутствие защитных мер местного товаропроизводителя на внутреннем рынке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6763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средняя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B0F91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Расширение рынка сбыта продукции местных товаропроизводителей.</w:t>
            </w:r>
          </w:p>
          <w:p w14:paraId="3BC0F5E8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  <w:lang w:eastAsia="ru-RU"/>
              </w:rPr>
              <w:t>Увеличение объемов </w:t>
            </w:r>
            <w:r w:rsidRPr="0047406D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  <w:lang w:eastAsia="ru-RU"/>
              </w:rPr>
              <w:t>производства и расширение рынков сбыта промышленной и сельскохозяйствен</w:t>
            </w:r>
            <w:r w:rsidRPr="0047406D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  <w:lang w:eastAsia="ru-RU"/>
              </w:rPr>
              <w:t>ной продукции.</w:t>
            </w:r>
          </w:p>
        </w:tc>
      </w:tr>
      <w:tr w:rsidR="00A84823" w:rsidRPr="0047406D" w14:paraId="5DF5790B" w14:textId="77777777" w:rsidTr="00610A44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B336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оттока активной части населения, особенно молодежи.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FE1AE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средняя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997E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новых рабочих мест в условиях развивающейся экономики.</w:t>
            </w:r>
          </w:p>
          <w:p w14:paraId="76FA42F9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Дальнейшее развитие строительной отрасли, развитие жилищного строительства.</w:t>
            </w:r>
          </w:p>
          <w:p w14:paraId="79E8403E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Pr="00474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ост уровня развития сферы услуг и качества.</w:t>
            </w:r>
          </w:p>
        </w:tc>
      </w:tr>
      <w:tr w:rsidR="00A84823" w:rsidRPr="0047406D" w14:paraId="785524A5" w14:textId="77777777" w:rsidTr="00610A44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171D7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Ликвидация предприятий торговли и бытового обслуживания.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0C96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BB45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Размещение новых производств на свободных </w:t>
            </w:r>
            <w:proofErr w:type="spellStart"/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инфраструктурно</w:t>
            </w:r>
            <w:proofErr w:type="spellEnd"/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-обустроенных участках.</w:t>
            </w:r>
          </w:p>
          <w:p w14:paraId="2BE12BAC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 производств по переработке и реализации сельскохозяйственной продукции, предприятий пищевой промышленности.</w:t>
            </w:r>
          </w:p>
        </w:tc>
      </w:tr>
      <w:tr w:rsidR="00A84823" w:rsidRPr="0047406D" w14:paraId="2B2B9AC0" w14:textId="77777777" w:rsidTr="00610A44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D2DC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Низкий уровень жизни и деловой активности населения в поселении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54B1E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F87DA" w14:textId="77777777" w:rsidR="00A84823" w:rsidRPr="0047406D" w:rsidRDefault="00A84823" w:rsidP="00A84823">
            <w:pPr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06D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У</w:t>
            </w:r>
            <w:r w:rsidRPr="00474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величение объемов производства сельскохозяйственной продукции в ЛПХ поселения</w:t>
            </w:r>
          </w:p>
        </w:tc>
      </w:tr>
    </w:tbl>
    <w:p w14:paraId="42DC8873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любом сценарии реализации Программы существуют следующие риски:</w:t>
      </w:r>
    </w:p>
    <w:p w14:paraId="216B6F4F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макроэкономические риски, связанные с возможностью ухудшения внутренней и внешней конъюнктуры и снижения темпов роста экономики, высокой инфляцией и кризисом банковской системы;</w:t>
      </w:r>
    </w:p>
    <w:p w14:paraId="3199E0C6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финансовые риски, связанные с возникновением бюджетного дефицита и вследствие этого недостаточным уровнем бюджетного финансирования;</w:t>
      </w:r>
    </w:p>
    <w:p w14:paraId="7750D2CF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техногенные и экологические риски. Любая крупная природная, технологическая или экологическая катастрофа, вероятность которой полностью исключать нельзя, потребует дополнительных ресурсов по ликвидации ее последствий;</w:t>
      </w:r>
    </w:p>
    <w:p w14:paraId="72B448F4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тем следует учитывать определенные риски целевого программирования:</w:t>
      </w:r>
    </w:p>
    <w:p w14:paraId="095FBF4A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-формальный подход к формированию мероприятий в муниципальных программах;</w:t>
      </w:r>
    </w:p>
    <w:p w14:paraId="393A3D18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отсутствие координации планируемых мероприятий по срокам их реализации;</w:t>
      </w:r>
    </w:p>
    <w:p w14:paraId="0A4698F0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недостаточное или частичное финансирование из региональных бюджетов.</w:t>
      </w:r>
    </w:p>
    <w:p w14:paraId="5165F326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Минимизация указанных рисков и негативных факторов возможна за счет механизмов государственной поддержки, рационального использования бюджетных средств и максимальной координации действий участников Программы, а также создания новых рабочих мест.</w:t>
      </w:r>
    </w:p>
    <w:p w14:paraId="4F2DC8FA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2A84064C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Оценка эффективности реализации муниципальной программы.</w:t>
      </w:r>
    </w:p>
    <w:p w14:paraId="25F26588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предназначена для разработки конкретных механизмов поддержки развития реального сектора экономики, повышения предпринимательской активности и развития малого и среднего предпринимательства.</w:t>
      </w:r>
    </w:p>
    <w:p w14:paraId="5F2DD6AA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реализации мероприятий Программы к 2029 году будут достигнуты следующий социально-экономические показатель:</w:t>
      </w:r>
    </w:p>
    <w:p w14:paraId="7C9123CD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 составит 4,29 рубля.</w:t>
      </w:r>
    </w:p>
    <w:p w14:paraId="67176CD3" w14:textId="77777777" w:rsidR="00A84823" w:rsidRPr="0047406D" w:rsidRDefault="00A84823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8B6D683" w14:textId="77777777" w:rsidR="00A84823" w:rsidRPr="0047406D" w:rsidRDefault="00A84823" w:rsidP="00A84823">
      <w:pPr>
        <w:ind w:right="-1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6D">
        <w:rPr>
          <w:rFonts w:ascii="Times New Roman" w:eastAsia="Times New Roman" w:hAnsi="Times New Roman" w:cs="Times New Roman"/>
          <w:color w:val="800000"/>
          <w:sz w:val="27"/>
          <w:szCs w:val="27"/>
          <w:lang w:eastAsia="ru-RU"/>
        </w:rPr>
        <w:t> </w:t>
      </w:r>
    </w:p>
    <w:p w14:paraId="69501CBB" w14:textId="77777777" w:rsidR="00A84823" w:rsidRPr="0047406D" w:rsidRDefault="00A84823" w:rsidP="00A84823">
      <w:pPr>
        <w:ind w:right="-1"/>
        <w:rPr>
          <w:rFonts w:ascii="Times New Roman" w:hAnsi="Times New Roman" w:cs="Times New Roman"/>
          <w:sz w:val="27"/>
          <w:szCs w:val="27"/>
        </w:rPr>
      </w:pPr>
    </w:p>
    <w:p w14:paraId="416B142A" w14:textId="77777777" w:rsidR="00A84823" w:rsidRPr="0047406D" w:rsidRDefault="00A84823" w:rsidP="00A84823">
      <w:pPr>
        <w:ind w:right="-1"/>
        <w:rPr>
          <w:rFonts w:ascii="Times New Roman" w:hAnsi="Times New Roman" w:cs="Times New Roman"/>
          <w:color w:val="000000"/>
          <w:sz w:val="27"/>
          <w:szCs w:val="27"/>
        </w:rPr>
      </w:pPr>
    </w:p>
    <w:p w14:paraId="43F16E1E" w14:textId="77777777" w:rsidR="009A2958" w:rsidRPr="0047406D" w:rsidRDefault="009A2958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01A4D17" w14:textId="77777777" w:rsidR="009A2958" w:rsidRPr="0047406D" w:rsidRDefault="009A2958" w:rsidP="00A84823">
      <w:pPr>
        <w:ind w:right="-1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C0C3D2E" w14:textId="77777777" w:rsidR="009A2958" w:rsidRPr="0047406D" w:rsidRDefault="009A2958" w:rsidP="00A84823">
      <w:pPr>
        <w:ind w:right="-1"/>
        <w:rPr>
          <w:rFonts w:ascii="Times New Roman" w:hAnsi="Times New Roman" w:cs="Times New Roman"/>
          <w:b/>
          <w:sz w:val="27"/>
          <w:szCs w:val="27"/>
        </w:rPr>
      </w:pPr>
    </w:p>
    <w:sectPr w:rsidR="009A2958" w:rsidRPr="0047406D" w:rsidSect="00774FD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521D0"/>
    <w:multiLevelType w:val="hybridMultilevel"/>
    <w:tmpl w:val="E4D8D586"/>
    <w:lvl w:ilvl="0" w:tplc="6B622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084E6A"/>
    <w:multiLevelType w:val="hybridMultilevel"/>
    <w:tmpl w:val="16C856C4"/>
    <w:lvl w:ilvl="0" w:tplc="81E49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FB7188"/>
    <w:multiLevelType w:val="hybridMultilevel"/>
    <w:tmpl w:val="44EC619C"/>
    <w:lvl w:ilvl="0" w:tplc="44C48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670958"/>
    <w:multiLevelType w:val="multilevel"/>
    <w:tmpl w:val="6218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70CC7F76"/>
    <w:multiLevelType w:val="multilevel"/>
    <w:tmpl w:val="3392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9FA"/>
    <w:rsid w:val="00004B75"/>
    <w:rsid w:val="00014653"/>
    <w:rsid w:val="000951E4"/>
    <w:rsid w:val="0009738D"/>
    <w:rsid w:val="000D7ED4"/>
    <w:rsid w:val="000E068A"/>
    <w:rsid w:val="000E43AB"/>
    <w:rsid w:val="0010611C"/>
    <w:rsid w:val="0011765F"/>
    <w:rsid w:val="00183E88"/>
    <w:rsid w:val="00185847"/>
    <w:rsid w:val="001879FA"/>
    <w:rsid w:val="002047E1"/>
    <w:rsid w:val="0021065D"/>
    <w:rsid w:val="00225954"/>
    <w:rsid w:val="00273392"/>
    <w:rsid w:val="00274D34"/>
    <w:rsid w:val="0028780E"/>
    <w:rsid w:val="002E4D72"/>
    <w:rsid w:val="003220E6"/>
    <w:rsid w:val="00337EB1"/>
    <w:rsid w:val="00390864"/>
    <w:rsid w:val="003B1C17"/>
    <w:rsid w:val="003B4E9B"/>
    <w:rsid w:val="00452B39"/>
    <w:rsid w:val="0047406D"/>
    <w:rsid w:val="004E56BA"/>
    <w:rsid w:val="004F0616"/>
    <w:rsid w:val="005403D3"/>
    <w:rsid w:val="005C674D"/>
    <w:rsid w:val="005F0C39"/>
    <w:rsid w:val="0060028D"/>
    <w:rsid w:val="0060553F"/>
    <w:rsid w:val="00630951"/>
    <w:rsid w:val="006633A6"/>
    <w:rsid w:val="006C09F4"/>
    <w:rsid w:val="006E23C8"/>
    <w:rsid w:val="00731F05"/>
    <w:rsid w:val="00754FB5"/>
    <w:rsid w:val="0075708F"/>
    <w:rsid w:val="00770801"/>
    <w:rsid w:val="00774FD1"/>
    <w:rsid w:val="007C2306"/>
    <w:rsid w:val="007D77CF"/>
    <w:rsid w:val="007F5D44"/>
    <w:rsid w:val="0081059E"/>
    <w:rsid w:val="00857E84"/>
    <w:rsid w:val="00887D8B"/>
    <w:rsid w:val="008B4433"/>
    <w:rsid w:val="008B4738"/>
    <w:rsid w:val="008B47C1"/>
    <w:rsid w:val="00921984"/>
    <w:rsid w:val="00960771"/>
    <w:rsid w:val="00997599"/>
    <w:rsid w:val="009A2958"/>
    <w:rsid w:val="009A54E9"/>
    <w:rsid w:val="009D1919"/>
    <w:rsid w:val="009F31FA"/>
    <w:rsid w:val="00A11435"/>
    <w:rsid w:val="00A25B8B"/>
    <w:rsid w:val="00A26AE3"/>
    <w:rsid w:val="00A5354C"/>
    <w:rsid w:val="00A84823"/>
    <w:rsid w:val="00AE7A16"/>
    <w:rsid w:val="00B80BBC"/>
    <w:rsid w:val="00C17F98"/>
    <w:rsid w:val="00C4084B"/>
    <w:rsid w:val="00C43964"/>
    <w:rsid w:val="00C6649C"/>
    <w:rsid w:val="00C87C4D"/>
    <w:rsid w:val="00C93DE8"/>
    <w:rsid w:val="00C97938"/>
    <w:rsid w:val="00CB161E"/>
    <w:rsid w:val="00CE0383"/>
    <w:rsid w:val="00CF3442"/>
    <w:rsid w:val="00D2500B"/>
    <w:rsid w:val="00D25054"/>
    <w:rsid w:val="00D7283E"/>
    <w:rsid w:val="00DC16AB"/>
    <w:rsid w:val="00E1035E"/>
    <w:rsid w:val="00E369EA"/>
    <w:rsid w:val="00E42A1D"/>
    <w:rsid w:val="00E75859"/>
    <w:rsid w:val="00E77234"/>
    <w:rsid w:val="00E8641A"/>
    <w:rsid w:val="00E93483"/>
    <w:rsid w:val="00EA1D54"/>
    <w:rsid w:val="00EA3777"/>
    <w:rsid w:val="00EC4B61"/>
    <w:rsid w:val="00ED5594"/>
    <w:rsid w:val="00EF37BF"/>
    <w:rsid w:val="00F15157"/>
    <w:rsid w:val="00F30725"/>
    <w:rsid w:val="00F4702B"/>
    <w:rsid w:val="00F576C9"/>
    <w:rsid w:val="00F73DCC"/>
    <w:rsid w:val="00FA4EEA"/>
    <w:rsid w:val="00FA6E8F"/>
    <w:rsid w:val="00FD5A8C"/>
    <w:rsid w:val="00FE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22A98F"/>
  <w15:docId w15:val="{1BED2B05-A6C5-4BA6-95FB-4476E8B7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9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">
    <w:name w:val="ConsPlusNormal Знак"/>
    <w:link w:val="ConsPlusNormal0"/>
    <w:locked/>
    <w:rsid w:val="00337EB1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337EB1"/>
    <w:pPr>
      <w:widowControl w:val="0"/>
      <w:suppressAutoHyphens/>
      <w:autoSpaceDE w:val="0"/>
      <w:ind w:right="0" w:firstLine="720"/>
      <w:jc w:val="left"/>
    </w:pPr>
    <w:rPr>
      <w:rFonts w:ascii="Arial" w:hAnsi="Arial" w:cs="Arial"/>
      <w:lang w:eastAsia="ar-SA"/>
    </w:rPr>
  </w:style>
  <w:style w:type="character" w:styleId="a4">
    <w:name w:val="Hyperlink"/>
    <w:basedOn w:val="a0"/>
    <w:uiPriority w:val="99"/>
    <w:unhideWhenUsed/>
    <w:rsid w:val="00C4084B"/>
    <w:rPr>
      <w:rFonts w:cs="Times New Roman"/>
      <w:color w:val="0000FF"/>
      <w:u w:val="single"/>
    </w:rPr>
  </w:style>
  <w:style w:type="character" w:styleId="a5">
    <w:name w:val="Emphasis"/>
    <w:basedOn w:val="a0"/>
    <w:uiPriority w:val="20"/>
    <w:qFormat/>
    <w:rsid w:val="00CE0383"/>
    <w:rPr>
      <w:i/>
      <w:iCs/>
    </w:rPr>
  </w:style>
  <w:style w:type="paragraph" w:styleId="a6">
    <w:name w:val="List Paragraph"/>
    <w:basedOn w:val="a"/>
    <w:uiPriority w:val="34"/>
    <w:qFormat/>
    <w:rsid w:val="009975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0B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0BBC"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uiPriority w:val="99"/>
    <w:rsid w:val="00DC16AB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DC16AB"/>
    <w:pPr>
      <w:widowControl w:val="0"/>
      <w:autoSpaceDE w:val="0"/>
      <w:autoSpaceDN w:val="0"/>
      <w:adjustRightInd w:val="0"/>
      <w:ind w:right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84823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EDE8-15AE-495A-8413-3AC3C12B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26</cp:revision>
  <cp:lastPrinted>2024-04-23T08:54:00Z</cp:lastPrinted>
  <dcterms:created xsi:type="dcterms:W3CDTF">2021-03-02T00:21:00Z</dcterms:created>
  <dcterms:modified xsi:type="dcterms:W3CDTF">2024-04-23T08:58:00Z</dcterms:modified>
</cp:coreProperties>
</file>