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F2660" w14:textId="77777777" w:rsidR="00E6690C" w:rsidRDefault="00D973E1" w:rsidP="00D973E1">
      <w:pPr>
        <w:ind w:firstLine="540"/>
        <w:rPr>
          <w:sz w:val="28"/>
          <w:szCs w:val="28"/>
        </w:rPr>
      </w:pPr>
      <w:r>
        <w:rPr>
          <w:sz w:val="28"/>
          <w:szCs w:val="28"/>
        </w:rPr>
        <w:t xml:space="preserve">                                                   </w:t>
      </w:r>
    </w:p>
    <w:p w14:paraId="11900938" w14:textId="77777777" w:rsidR="00E6690C" w:rsidRDefault="00E6690C" w:rsidP="00D973E1">
      <w:pPr>
        <w:ind w:firstLine="540"/>
        <w:rPr>
          <w:sz w:val="28"/>
          <w:szCs w:val="28"/>
        </w:rPr>
      </w:pPr>
    </w:p>
    <w:p w14:paraId="5DBE62BD" w14:textId="77777777" w:rsidR="008052DB" w:rsidRDefault="00E6690C" w:rsidP="00D973E1">
      <w:pPr>
        <w:ind w:firstLine="540"/>
        <w:rPr>
          <w:sz w:val="28"/>
          <w:szCs w:val="28"/>
        </w:rPr>
      </w:pPr>
      <w:r>
        <w:rPr>
          <w:sz w:val="28"/>
          <w:szCs w:val="28"/>
        </w:rPr>
        <w:t xml:space="preserve">                                                   </w:t>
      </w:r>
      <w:r w:rsidR="00D973E1">
        <w:rPr>
          <w:sz w:val="28"/>
          <w:szCs w:val="28"/>
        </w:rPr>
        <w:t xml:space="preserve">  </w:t>
      </w:r>
      <w:r w:rsidR="00D973E1" w:rsidRPr="00B41B16">
        <w:rPr>
          <w:noProof/>
          <w:lang w:eastAsia="ru-RU"/>
        </w:rPr>
        <w:drawing>
          <wp:inline distT="0" distB="0" distL="0" distR="0" wp14:anchorId="1C4478B8" wp14:editId="09D7EF1B">
            <wp:extent cx="542925" cy="638175"/>
            <wp:effectExtent l="0" t="0" r="9525" b="9525"/>
            <wp:docPr id="2" name="Рисунок 2"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6BDECBBE" w14:textId="77777777" w:rsidR="00D973E1" w:rsidRDefault="00D973E1" w:rsidP="00D973E1">
      <w:pPr>
        <w:ind w:firstLine="540"/>
        <w:rPr>
          <w:sz w:val="28"/>
          <w:szCs w:val="28"/>
        </w:rPr>
      </w:pPr>
    </w:p>
    <w:p w14:paraId="5D3B251E" w14:textId="77777777" w:rsidR="00D973E1" w:rsidRDefault="00D973E1" w:rsidP="00D973E1">
      <w:pPr>
        <w:ind w:firstLine="540"/>
        <w:rPr>
          <w:sz w:val="28"/>
          <w:szCs w:val="28"/>
        </w:rPr>
      </w:pPr>
    </w:p>
    <w:p w14:paraId="410BDBB8" w14:textId="6C84ED18" w:rsidR="008052DB" w:rsidRPr="00B121E5" w:rsidRDefault="008052DB" w:rsidP="008052DB">
      <w:pPr>
        <w:ind w:firstLine="540"/>
        <w:jc w:val="both"/>
        <w:rPr>
          <w:b/>
          <w:color w:val="FF0000"/>
          <w:sz w:val="48"/>
          <w:szCs w:val="48"/>
        </w:rPr>
      </w:pPr>
      <w:r w:rsidRPr="00B121E5">
        <w:rPr>
          <w:color w:val="FF0000"/>
          <w:sz w:val="52"/>
          <w:szCs w:val="52"/>
        </w:rPr>
        <w:t xml:space="preserve">                          </w:t>
      </w:r>
      <w:r w:rsidR="00C21B95" w:rsidRPr="00B121E5">
        <w:rPr>
          <w:b/>
          <w:color w:val="FF0000"/>
          <w:sz w:val="48"/>
          <w:szCs w:val="48"/>
        </w:rPr>
        <w:t>0</w:t>
      </w:r>
      <w:r w:rsidR="00421B1D">
        <w:rPr>
          <w:b/>
          <w:color w:val="FF0000"/>
          <w:sz w:val="48"/>
          <w:szCs w:val="48"/>
        </w:rPr>
        <w:t>7</w:t>
      </w:r>
      <w:proofErr w:type="gramStart"/>
      <w:r w:rsidR="006C1BDC" w:rsidRPr="00B121E5">
        <w:rPr>
          <w:b/>
          <w:color w:val="FF0000"/>
          <w:sz w:val="48"/>
          <w:szCs w:val="48"/>
        </w:rPr>
        <w:t xml:space="preserve">   (</w:t>
      </w:r>
      <w:proofErr w:type="gramEnd"/>
      <w:r w:rsidR="005A595D" w:rsidRPr="00B121E5">
        <w:rPr>
          <w:b/>
          <w:color w:val="FF0000"/>
          <w:sz w:val="48"/>
          <w:szCs w:val="48"/>
        </w:rPr>
        <w:t>2</w:t>
      </w:r>
      <w:r w:rsidR="00421B1D">
        <w:rPr>
          <w:b/>
          <w:color w:val="FF0000"/>
          <w:sz w:val="48"/>
          <w:szCs w:val="48"/>
        </w:rPr>
        <w:t>5</w:t>
      </w:r>
      <w:r w:rsidRPr="00B121E5">
        <w:rPr>
          <w:b/>
          <w:color w:val="FF0000"/>
          <w:sz w:val="48"/>
          <w:szCs w:val="48"/>
        </w:rPr>
        <w:t>)</w:t>
      </w:r>
    </w:p>
    <w:p w14:paraId="7EF90A4A" w14:textId="77777777" w:rsidR="008052DB" w:rsidRDefault="008052DB" w:rsidP="008052DB">
      <w:pPr>
        <w:ind w:firstLine="540"/>
        <w:jc w:val="both"/>
        <w:rPr>
          <w:b/>
        </w:rPr>
      </w:pPr>
      <w:r>
        <w:rPr>
          <w:sz w:val="52"/>
          <w:szCs w:val="52"/>
        </w:rPr>
        <w:t xml:space="preserve">                     </w:t>
      </w:r>
      <w:r>
        <w:rPr>
          <w:sz w:val="28"/>
          <w:szCs w:val="28"/>
        </w:rPr>
        <w:t xml:space="preserve">       </w:t>
      </w:r>
      <w:r>
        <w:rPr>
          <w:b/>
        </w:rPr>
        <w:t>(</w:t>
      </w:r>
      <w:proofErr w:type="gramStart"/>
      <w:r>
        <w:rPr>
          <w:b/>
        </w:rPr>
        <w:t xml:space="preserve">месяц)   </w:t>
      </w:r>
      <w:proofErr w:type="gramEnd"/>
      <w:r>
        <w:rPr>
          <w:b/>
        </w:rPr>
        <w:t>(номер)</w:t>
      </w:r>
    </w:p>
    <w:p w14:paraId="330CC107" w14:textId="77777777" w:rsidR="008052DB" w:rsidRDefault="008052DB" w:rsidP="008052DB">
      <w:pPr>
        <w:ind w:firstLine="540"/>
        <w:jc w:val="both"/>
        <w:rPr>
          <w:b/>
        </w:rPr>
      </w:pPr>
      <w:r>
        <w:rPr>
          <w:b/>
        </w:rPr>
        <w:t xml:space="preserve">                               </w:t>
      </w:r>
    </w:p>
    <w:p w14:paraId="0B560509" w14:textId="77777777" w:rsidR="008052DB" w:rsidRDefault="008052DB" w:rsidP="008052DB">
      <w:pPr>
        <w:ind w:firstLine="540"/>
        <w:jc w:val="both"/>
        <w:rPr>
          <w:sz w:val="28"/>
          <w:szCs w:val="28"/>
        </w:rPr>
      </w:pPr>
      <w:r>
        <w:rPr>
          <w:sz w:val="28"/>
          <w:szCs w:val="28"/>
        </w:rPr>
        <w:t xml:space="preserve">    </w:t>
      </w:r>
    </w:p>
    <w:p w14:paraId="7E0BD56D" w14:textId="77777777" w:rsidR="008052DB" w:rsidRDefault="008052DB" w:rsidP="008052DB">
      <w:pPr>
        <w:ind w:firstLine="540"/>
        <w:jc w:val="both"/>
        <w:rPr>
          <w:sz w:val="28"/>
          <w:szCs w:val="28"/>
        </w:rPr>
      </w:pPr>
    </w:p>
    <w:p w14:paraId="2707A86A" w14:textId="77777777" w:rsidR="008052DB" w:rsidRDefault="008052DB" w:rsidP="008052DB">
      <w:pPr>
        <w:ind w:firstLine="540"/>
        <w:jc w:val="both"/>
        <w:rPr>
          <w:b/>
          <w:sz w:val="56"/>
          <w:szCs w:val="56"/>
        </w:rPr>
      </w:pPr>
      <w:r>
        <w:rPr>
          <w:sz w:val="28"/>
          <w:szCs w:val="28"/>
        </w:rPr>
        <w:t xml:space="preserve">                                       </w:t>
      </w:r>
      <w:r>
        <w:rPr>
          <w:b/>
          <w:sz w:val="56"/>
          <w:szCs w:val="56"/>
        </w:rPr>
        <w:t>ВЕСТНИК</w:t>
      </w:r>
    </w:p>
    <w:p w14:paraId="6BD4C10C" w14:textId="77777777" w:rsidR="008052DB" w:rsidRDefault="008052DB" w:rsidP="008052DB">
      <w:pPr>
        <w:ind w:firstLine="540"/>
        <w:jc w:val="both"/>
        <w:rPr>
          <w:b/>
          <w:sz w:val="36"/>
          <w:szCs w:val="36"/>
        </w:rPr>
      </w:pPr>
      <w:r>
        <w:rPr>
          <w:sz w:val="28"/>
          <w:szCs w:val="28"/>
        </w:rPr>
        <w:t xml:space="preserve">                      </w:t>
      </w:r>
      <w:r>
        <w:rPr>
          <w:b/>
          <w:sz w:val="36"/>
          <w:szCs w:val="36"/>
        </w:rPr>
        <w:t xml:space="preserve">муниципальных </w:t>
      </w:r>
      <w:proofErr w:type="gramStart"/>
      <w:r>
        <w:rPr>
          <w:b/>
          <w:sz w:val="36"/>
          <w:szCs w:val="36"/>
        </w:rPr>
        <w:t>правовых  актов</w:t>
      </w:r>
      <w:proofErr w:type="gramEnd"/>
    </w:p>
    <w:p w14:paraId="5BFEE1B1" w14:textId="77777777" w:rsidR="008052DB" w:rsidRDefault="008052DB" w:rsidP="008052DB">
      <w:pPr>
        <w:ind w:firstLine="540"/>
        <w:jc w:val="both"/>
        <w:rPr>
          <w:b/>
          <w:sz w:val="36"/>
          <w:szCs w:val="36"/>
        </w:rPr>
      </w:pPr>
      <w:r>
        <w:rPr>
          <w:b/>
          <w:sz w:val="36"/>
          <w:szCs w:val="36"/>
        </w:rPr>
        <w:t xml:space="preserve">                 </w:t>
      </w:r>
      <w:proofErr w:type="gramStart"/>
      <w:r>
        <w:rPr>
          <w:b/>
          <w:sz w:val="36"/>
          <w:szCs w:val="36"/>
        </w:rPr>
        <w:t>Воленского  сельского</w:t>
      </w:r>
      <w:proofErr w:type="gramEnd"/>
      <w:r>
        <w:rPr>
          <w:b/>
          <w:sz w:val="36"/>
          <w:szCs w:val="36"/>
        </w:rPr>
        <w:t xml:space="preserve">  поселения</w:t>
      </w:r>
    </w:p>
    <w:p w14:paraId="5C2538B6" w14:textId="77777777" w:rsidR="008052DB" w:rsidRDefault="008052DB" w:rsidP="008052DB">
      <w:pPr>
        <w:ind w:firstLine="540"/>
        <w:jc w:val="both"/>
        <w:rPr>
          <w:b/>
          <w:sz w:val="36"/>
          <w:szCs w:val="36"/>
        </w:rPr>
      </w:pPr>
      <w:r>
        <w:rPr>
          <w:b/>
          <w:sz w:val="36"/>
          <w:szCs w:val="36"/>
        </w:rPr>
        <w:t xml:space="preserve">         Новоусманского  муниципального  района</w:t>
      </w:r>
    </w:p>
    <w:p w14:paraId="1AFD9029" w14:textId="77777777" w:rsidR="008052DB" w:rsidRDefault="008052DB" w:rsidP="008052DB">
      <w:pPr>
        <w:ind w:firstLine="540"/>
        <w:jc w:val="both"/>
        <w:rPr>
          <w:b/>
          <w:sz w:val="36"/>
          <w:szCs w:val="36"/>
        </w:rPr>
      </w:pPr>
      <w:r>
        <w:rPr>
          <w:b/>
          <w:sz w:val="36"/>
          <w:szCs w:val="36"/>
        </w:rPr>
        <w:t xml:space="preserve">                             Воронежской  области </w:t>
      </w:r>
    </w:p>
    <w:p w14:paraId="0C9039E8" w14:textId="77777777" w:rsidR="008052DB" w:rsidRDefault="008052DB" w:rsidP="008052DB">
      <w:pPr>
        <w:ind w:firstLine="540"/>
        <w:jc w:val="both"/>
        <w:rPr>
          <w:b/>
          <w:sz w:val="36"/>
          <w:szCs w:val="36"/>
        </w:rPr>
      </w:pPr>
    </w:p>
    <w:p w14:paraId="140A37ED" w14:textId="77777777" w:rsidR="008052DB" w:rsidRDefault="008052DB" w:rsidP="008052DB">
      <w:pPr>
        <w:ind w:firstLine="540"/>
        <w:jc w:val="both"/>
        <w:rPr>
          <w:b/>
          <w:sz w:val="36"/>
          <w:szCs w:val="36"/>
        </w:rPr>
      </w:pPr>
    </w:p>
    <w:p w14:paraId="67102CE0" w14:textId="77777777" w:rsidR="008052DB" w:rsidRDefault="008052DB" w:rsidP="008052DB">
      <w:pPr>
        <w:ind w:firstLine="540"/>
        <w:jc w:val="both"/>
        <w:rPr>
          <w:b/>
          <w:sz w:val="36"/>
          <w:szCs w:val="36"/>
        </w:rPr>
      </w:pPr>
    </w:p>
    <w:p w14:paraId="72968CE6" w14:textId="77777777" w:rsidR="008052DB" w:rsidRDefault="008052DB" w:rsidP="008052DB">
      <w:pPr>
        <w:ind w:firstLine="540"/>
        <w:jc w:val="both"/>
        <w:rPr>
          <w:b/>
          <w:sz w:val="36"/>
          <w:szCs w:val="36"/>
        </w:rPr>
      </w:pPr>
      <w:r>
        <w:rPr>
          <w:b/>
          <w:sz w:val="36"/>
          <w:szCs w:val="36"/>
        </w:rPr>
        <w:t xml:space="preserve">         </w:t>
      </w:r>
    </w:p>
    <w:p w14:paraId="14A8599B" w14:textId="77777777" w:rsidR="008052DB" w:rsidRDefault="008052DB" w:rsidP="008052DB">
      <w:pPr>
        <w:ind w:firstLine="540"/>
        <w:jc w:val="both"/>
        <w:rPr>
          <w:b/>
          <w:sz w:val="36"/>
          <w:szCs w:val="36"/>
        </w:rPr>
      </w:pPr>
      <w:r>
        <w:rPr>
          <w:b/>
          <w:sz w:val="36"/>
          <w:szCs w:val="36"/>
        </w:rPr>
        <w:t xml:space="preserve">                                   </w:t>
      </w:r>
    </w:p>
    <w:p w14:paraId="19824123" w14:textId="2BFC2D06" w:rsidR="008052DB" w:rsidRPr="00B121E5" w:rsidRDefault="008052DB" w:rsidP="008052DB">
      <w:pPr>
        <w:ind w:firstLine="540"/>
        <w:jc w:val="both"/>
        <w:rPr>
          <w:b/>
          <w:color w:val="FF0000"/>
          <w:sz w:val="36"/>
          <w:szCs w:val="36"/>
        </w:rPr>
      </w:pPr>
      <w:r>
        <w:rPr>
          <w:b/>
          <w:sz w:val="36"/>
          <w:szCs w:val="36"/>
        </w:rPr>
        <w:t xml:space="preserve">            </w:t>
      </w:r>
      <w:r w:rsidR="00D973E1">
        <w:rPr>
          <w:b/>
          <w:sz w:val="36"/>
          <w:szCs w:val="36"/>
        </w:rPr>
        <w:t xml:space="preserve">                </w:t>
      </w:r>
      <w:r w:rsidR="006C1BDC">
        <w:rPr>
          <w:b/>
          <w:sz w:val="36"/>
          <w:szCs w:val="36"/>
        </w:rPr>
        <w:t xml:space="preserve">           </w:t>
      </w:r>
      <w:r w:rsidR="005A595D" w:rsidRPr="00B121E5">
        <w:rPr>
          <w:b/>
          <w:color w:val="FF0000"/>
          <w:sz w:val="36"/>
          <w:szCs w:val="36"/>
        </w:rPr>
        <w:t>1</w:t>
      </w:r>
      <w:r w:rsidR="00421B1D">
        <w:rPr>
          <w:b/>
          <w:color w:val="FF0000"/>
          <w:sz w:val="36"/>
          <w:szCs w:val="36"/>
        </w:rPr>
        <w:t>4.07</w:t>
      </w:r>
      <w:r w:rsidR="0019501E" w:rsidRPr="00B121E5">
        <w:rPr>
          <w:b/>
          <w:color w:val="FF0000"/>
          <w:sz w:val="36"/>
          <w:szCs w:val="36"/>
        </w:rPr>
        <w:t>.202</w:t>
      </w:r>
      <w:r w:rsidR="00684C01" w:rsidRPr="00B121E5">
        <w:rPr>
          <w:b/>
          <w:color w:val="FF0000"/>
          <w:sz w:val="36"/>
          <w:szCs w:val="36"/>
        </w:rPr>
        <w:t>5</w:t>
      </w:r>
    </w:p>
    <w:p w14:paraId="3509AD8A" w14:textId="77777777" w:rsidR="008052DB" w:rsidRDefault="008052DB" w:rsidP="008052DB">
      <w:pPr>
        <w:ind w:firstLine="540"/>
        <w:jc w:val="both"/>
        <w:rPr>
          <w:b/>
          <w:sz w:val="36"/>
          <w:szCs w:val="36"/>
        </w:rPr>
      </w:pPr>
    </w:p>
    <w:p w14:paraId="4F534818" w14:textId="77777777" w:rsidR="008052DB" w:rsidRDefault="008052DB" w:rsidP="008052DB">
      <w:pPr>
        <w:ind w:firstLine="540"/>
        <w:jc w:val="both"/>
        <w:rPr>
          <w:b/>
          <w:sz w:val="36"/>
          <w:szCs w:val="36"/>
        </w:rPr>
      </w:pPr>
    </w:p>
    <w:p w14:paraId="4901AD11" w14:textId="77777777" w:rsidR="008052DB" w:rsidRDefault="008052DB" w:rsidP="008052DB">
      <w:pPr>
        <w:ind w:firstLine="540"/>
        <w:jc w:val="both"/>
        <w:rPr>
          <w:b/>
          <w:sz w:val="36"/>
          <w:szCs w:val="36"/>
        </w:rPr>
      </w:pPr>
    </w:p>
    <w:p w14:paraId="605931AD" w14:textId="77777777" w:rsidR="008052DB" w:rsidRDefault="008052DB" w:rsidP="008052DB">
      <w:pPr>
        <w:ind w:firstLine="540"/>
        <w:jc w:val="both"/>
        <w:rPr>
          <w:b/>
          <w:sz w:val="36"/>
          <w:szCs w:val="36"/>
        </w:rPr>
      </w:pPr>
      <w:r>
        <w:rPr>
          <w:b/>
          <w:sz w:val="36"/>
          <w:szCs w:val="36"/>
        </w:rPr>
        <w:t xml:space="preserve">                                   </w:t>
      </w:r>
    </w:p>
    <w:p w14:paraId="58D3A525" w14:textId="77777777" w:rsidR="008052DB" w:rsidRDefault="008052DB" w:rsidP="008052DB">
      <w:pPr>
        <w:ind w:firstLine="540"/>
        <w:jc w:val="both"/>
        <w:rPr>
          <w:b/>
          <w:sz w:val="36"/>
          <w:szCs w:val="36"/>
        </w:rPr>
      </w:pPr>
    </w:p>
    <w:p w14:paraId="4A735A7A" w14:textId="77777777" w:rsidR="008052DB" w:rsidRDefault="008052DB" w:rsidP="008052DB">
      <w:pPr>
        <w:ind w:firstLine="540"/>
        <w:jc w:val="both"/>
        <w:rPr>
          <w:b/>
          <w:sz w:val="36"/>
          <w:szCs w:val="36"/>
        </w:rPr>
      </w:pPr>
    </w:p>
    <w:p w14:paraId="4662D296" w14:textId="77777777" w:rsidR="008052DB" w:rsidRDefault="008052DB" w:rsidP="008052DB">
      <w:pPr>
        <w:ind w:firstLine="540"/>
        <w:jc w:val="both"/>
        <w:rPr>
          <w:b/>
          <w:sz w:val="36"/>
          <w:szCs w:val="36"/>
        </w:rPr>
      </w:pPr>
    </w:p>
    <w:p w14:paraId="58359D48" w14:textId="77777777" w:rsidR="008052DB" w:rsidRDefault="008052DB" w:rsidP="008052DB">
      <w:pPr>
        <w:jc w:val="both"/>
        <w:rPr>
          <w:b/>
          <w:sz w:val="36"/>
          <w:szCs w:val="36"/>
        </w:rPr>
      </w:pPr>
    </w:p>
    <w:p w14:paraId="1BDFB65D" w14:textId="77777777" w:rsidR="008052DB" w:rsidRDefault="008052DB" w:rsidP="008052DB">
      <w:pPr>
        <w:ind w:firstLine="540"/>
        <w:jc w:val="both"/>
        <w:rPr>
          <w:b/>
          <w:sz w:val="36"/>
          <w:szCs w:val="36"/>
        </w:rPr>
      </w:pPr>
    </w:p>
    <w:p w14:paraId="7063D424" w14:textId="77777777" w:rsidR="008052DB" w:rsidRDefault="008052DB" w:rsidP="008052DB">
      <w:pPr>
        <w:ind w:firstLine="540"/>
        <w:jc w:val="both"/>
        <w:rPr>
          <w:b/>
          <w:sz w:val="36"/>
          <w:szCs w:val="36"/>
        </w:rPr>
      </w:pPr>
    </w:p>
    <w:p w14:paraId="40CE586C" w14:textId="77777777" w:rsidR="008052DB" w:rsidRDefault="008052DB" w:rsidP="008052DB">
      <w:pPr>
        <w:jc w:val="center"/>
        <w:rPr>
          <w:b/>
          <w:sz w:val="32"/>
          <w:szCs w:val="32"/>
        </w:rPr>
      </w:pPr>
      <w:r>
        <w:rPr>
          <w:b/>
          <w:sz w:val="32"/>
          <w:szCs w:val="32"/>
        </w:rPr>
        <w:t>Учредитель:</w:t>
      </w:r>
    </w:p>
    <w:p w14:paraId="4722FE13" w14:textId="77777777" w:rsidR="008052DB" w:rsidRDefault="008052DB" w:rsidP="008052DB">
      <w:pPr>
        <w:jc w:val="center"/>
        <w:rPr>
          <w:b/>
          <w:sz w:val="32"/>
          <w:szCs w:val="32"/>
        </w:rPr>
      </w:pPr>
      <w:r>
        <w:rPr>
          <w:b/>
          <w:sz w:val="32"/>
          <w:szCs w:val="32"/>
        </w:rPr>
        <w:t xml:space="preserve">Совет </w:t>
      </w:r>
      <w:proofErr w:type="gramStart"/>
      <w:r>
        <w:rPr>
          <w:b/>
          <w:sz w:val="32"/>
          <w:szCs w:val="32"/>
        </w:rPr>
        <w:t>народных  депутатов</w:t>
      </w:r>
      <w:proofErr w:type="gramEnd"/>
    </w:p>
    <w:p w14:paraId="247A0CC0" w14:textId="77777777" w:rsidR="008052DB" w:rsidRDefault="008052DB" w:rsidP="008052DB">
      <w:pPr>
        <w:jc w:val="center"/>
        <w:rPr>
          <w:b/>
          <w:sz w:val="32"/>
          <w:szCs w:val="32"/>
        </w:rPr>
      </w:pPr>
      <w:proofErr w:type="gramStart"/>
      <w:r>
        <w:rPr>
          <w:b/>
          <w:sz w:val="32"/>
          <w:szCs w:val="32"/>
        </w:rPr>
        <w:t>Воленского  сельского</w:t>
      </w:r>
      <w:proofErr w:type="gramEnd"/>
      <w:r>
        <w:rPr>
          <w:b/>
          <w:sz w:val="32"/>
          <w:szCs w:val="32"/>
        </w:rPr>
        <w:t xml:space="preserve"> поселения Новоусманского</w:t>
      </w:r>
    </w:p>
    <w:p w14:paraId="7947E029" w14:textId="77777777" w:rsidR="008052DB" w:rsidRPr="008A43AC" w:rsidRDefault="008052DB" w:rsidP="008052DB">
      <w:pPr>
        <w:jc w:val="center"/>
        <w:rPr>
          <w:b/>
          <w:sz w:val="32"/>
          <w:szCs w:val="32"/>
        </w:rPr>
      </w:pPr>
      <w:r>
        <w:rPr>
          <w:b/>
          <w:sz w:val="32"/>
          <w:szCs w:val="32"/>
        </w:rPr>
        <w:t xml:space="preserve">муниципального </w:t>
      </w:r>
      <w:proofErr w:type="gramStart"/>
      <w:r>
        <w:rPr>
          <w:b/>
          <w:sz w:val="32"/>
          <w:szCs w:val="32"/>
        </w:rPr>
        <w:t>района  Воронежской</w:t>
      </w:r>
      <w:proofErr w:type="gramEnd"/>
      <w:r>
        <w:rPr>
          <w:b/>
          <w:sz w:val="32"/>
          <w:szCs w:val="32"/>
        </w:rPr>
        <w:t xml:space="preserve">  области</w:t>
      </w:r>
    </w:p>
    <w:p w14:paraId="556F90DC" w14:textId="77777777" w:rsidR="008052DB" w:rsidRPr="00185EC0" w:rsidRDefault="008052DB" w:rsidP="008052DB">
      <w:pPr>
        <w:rPr>
          <w:b/>
          <w:bCs/>
          <w:sz w:val="16"/>
          <w:szCs w:val="16"/>
        </w:rPr>
      </w:pPr>
    </w:p>
    <w:p w14:paraId="34152D73" w14:textId="77777777" w:rsidR="008052DB" w:rsidRPr="00B263AF" w:rsidRDefault="008052DB" w:rsidP="008052DB">
      <w:pPr>
        <w:autoSpaceDE w:val="0"/>
        <w:autoSpaceDN w:val="0"/>
        <w:adjustRightInd w:val="0"/>
        <w:ind w:right="371"/>
        <w:rPr>
          <w:sz w:val="22"/>
          <w:szCs w:val="22"/>
        </w:rPr>
      </w:pPr>
      <w:r w:rsidRPr="00B263AF">
        <w:rPr>
          <w:sz w:val="22"/>
          <w:szCs w:val="22"/>
        </w:rPr>
        <w:t xml:space="preserve">                     </w:t>
      </w:r>
    </w:p>
    <w:p w14:paraId="2B7D7357" w14:textId="77777777" w:rsidR="008052DB" w:rsidRDefault="008052DB" w:rsidP="008052DB">
      <w:pPr>
        <w:rPr>
          <w:sz w:val="20"/>
          <w:szCs w:val="20"/>
        </w:rPr>
      </w:pPr>
    </w:p>
    <w:p w14:paraId="06BE8CED" w14:textId="77777777" w:rsidR="00E6690C" w:rsidRDefault="00E6690C" w:rsidP="00E6690C">
      <w:pPr>
        <w:jc w:val="both"/>
        <w:rPr>
          <w:sz w:val="28"/>
          <w:szCs w:val="28"/>
        </w:rPr>
        <w:sectPr w:rsidR="00E6690C" w:rsidSect="00E23813">
          <w:pgSz w:w="11906" w:h="16838"/>
          <w:pgMar w:top="567" w:right="851" w:bottom="1134" w:left="992" w:header="709" w:footer="709" w:gutter="0"/>
          <w:cols w:space="708"/>
          <w:docGrid w:linePitch="360"/>
        </w:sectPr>
      </w:pPr>
    </w:p>
    <w:p w14:paraId="6B3AD6CA" w14:textId="0D2FFA1A" w:rsidR="00431A67" w:rsidRDefault="00431A67" w:rsidP="00431A67">
      <w:pPr>
        <w:jc w:val="center"/>
        <w:rPr>
          <w:b/>
        </w:rPr>
      </w:pPr>
      <w:r w:rsidRPr="008F3A9C">
        <w:rPr>
          <w:noProof/>
        </w:rPr>
        <w:lastRenderedPageBreak/>
        <w:drawing>
          <wp:inline distT="0" distB="0" distL="0" distR="0" wp14:anchorId="6387C91A" wp14:editId="2272122D">
            <wp:extent cx="590550" cy="704850"/>
            <wp:effectExtent l="0" t="0" r="0" b="0"/>
            <wp:docPr id="3" name="Рисунок 3"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14:paraId="4B4EF63F" w14:textId="77777777" w:rsidR="00431A67" w:rsidRPr="0057128C" w:rsidRDefault="00431A67" w:rsidP="00431A67">
      <w:pPr>
        <w:jc w:val="center"/>
        <w:rPr>
          <w:b/>
        </w:rPr>
      </w:pPr>
      <w:r w:rsidRPr="0057128C">
        <w:rPr>
          <w:b/>
        </w:rPr>
        <w:t>АДМИНИСТРАЦИЯ ВОЛЕНСКОГО СЕЛЬСКОГО ПОСЕЛЕНИЯ</w:t>
      </w:r>
    </w:p>
    <w:p w14:paraId="2F49BA43" w14:textId="77777777" w:rsidR="00431A67" w:rsidRPr="0057128C" w:rsidRDefault="00431A67" w:rsidP="00431A67">
      <w:pPr>
        <w:jc w:val="center"/>
        <w:rPr>
          <w:b/>
        </w:rPr>
      </w:pPr>
      <w:r w:rsidRPr="0057128C">
        <w:rPr>
          <w:b/>
        </w:rPr>
        <w:t>НОВОУСМАНСКОГО МУНИЦИПАЛЬНОГО РАЙОНА</w:t>
      </w:r>
    </w:p>
    <w:p w14:paraId="3A7B5AFB" w14:textId="77777777" w:rsidR="00431A67" w:rsidRPr="0057128C" w:rsidRDefault="00431A67" w:rsidP="00431A67">
      <w:pPr>
        <w:jc w:val="center"/>
        <w:rPr>
          <w:b/>
        </w:rPr>
      </w:pPr>
      <w:r w:rsidRPr="0057128C">
        <w:rPr>
          <w:b/>
        </w:rPr>
        <w:t>ВОРОНЕЖСКОЙ ОБЛАСТИ</w:t>
      </w:r>
    </w:p>
    <w:p w14:paraId="295E2354" w14:textId="77777777" w:rsidR="00431A67" w:rsidRPr="0057128C" w:rsidRDefault="00431A67" w:rsidP="00431A67">
      <w:pPr>
        <w:jc w:val="center"/>
        <w:rPr>
          <w:b/>
        </w:rPr>
      </w:pPr>
    </w:p>
    <w:p w14:paraId="1B7E26AF" w14:textId="7DDB5CFE" w:rsidR="00431A67" w:rsidRDefault="00431A67" w:rsidP="00431A67">
      <w:pPr>
        <w:jc w:val="center"/>
        <w:rPr>
          <w:b/>
        </w:rPr>
      </w:pPr>
      <w:r w:rsidRPr="0057128C">
        <w:rPr>
          <w:b/>
        </w:rPr>
        <w:t xml:space="preserve">П О С Т А Н О В Л Е Н И Е </w:t>
      </w:r>
    </w:p>
    <w:p w14:paraId="638B6672" w14:textId="75E60C16" w:rsidR="005A595D" w:rsidRDefault="005A595D" w:rsidP="00431A67">
      <w:pPr>
        <w:jc w:val="center"/>
        <w:rPr>
          <w:b/>
        </w:rPr>
      </w:pPr>
    </w:p>
    <w:p w14:paraId="448B97D1" w14:textId="77777777" w:rsidR="00421B1D" w:rsidRPr="0012237E" w:rsidRDefault="00421B1D" w:rsidP="00421B1D">
      <w:pPr>
        <w:jc w:val="both"/>
      </w:pPr>
      <w:r>
        <w:t>14</w:t>
      </w:r>
      <w:r w:rsidRPr="0012237E">
        <w:t xml:space="preserve">.07.2025 г. № </w:t>
      </w:r>
      <w:r>
        <w:t>60</w:t>
      </w:r>
    </w:p>
    <w:p w14:paraId="3A4C18E6" w14:textId="77777777" w:rsidR="00421B1D" w:rsidRDefault="00421B1D" w:rsidP="00421B1D">
      <w:pPr>
        <w:spacing w:line="276" w:lineRule="auto"/>
        <w:jc w:val="both"/>
      </w:pPr>
      <w:r w:rsidRPr="0012237E">
        <w:t xml:space="preserve"> пос. Воля</w:t>
      </w:r>
    </w:p>
    <w:p w14:paraId="1463FF95" w14:textId="77777777" w:rsidR="00421B1D" w:rsidRPr="0072759D" w:rsidRDefault="00421B1D" w:rsidP="00421B1D">
      <w:pPr>
        <w:spacing w:line="276" w:lineRule="auto"/>
        <w:jc w:val="both"/>
      </w:pPr>
    </w:p>
    <w:p w14:paraId="5B50AA4E" w14:textId="77777777" w:rsidR="00421B1D" w:rsidRPr="006047F8" w:rsidRDefault="00421B1D" w:rsidP="00421B1D">
      <w:pPr>
        <w:tabs>
          <w:tab w:val="left" w:pos="4536"/>
        </w:tabs>
        <w:ind w:right="4253"/>
        <w:jc w:val="both"/>
        <w:rPr>
          <w:color w:val="262626"/>
        </w:rPr>
      </w:pPr>
      <w:r w:rsidRPr="006047F8">
        <w:rPr>
          <w:color w:val="262626"/>
        </w:rPr>
        <w:t>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 на территории</w:t>
      </w:r>
      <w:r>
        <w:rPr>
          <w:color w:val="262626"/>
        </w:rPr>
        <w:t xml:space="preserve"> Воленского</w:t>
      </w:r>
      <w:r w:rsidRPr="006047F8">
        <w:rPr>
          <w:color w:val="262626"/>
        </w:rPr>
        <w:t xml:space="preserve"> сельского поселения Новоусманского муниципального района Воронежской области»</w:t>
      </w:r>
    </w:p>
    <w:p w14:paraId="40A24E7F" w14:textId="77777777" w:rsidR="00421B1D" w:rsidRPr="006047F8" w:rsidRDefault="00421B1D" w:rsidP="00421B1D">
      <w:pPr>
        <w:autoSpaceDE w:val="0"/>
        <w:autoSpaceDN w:val="0"/>
        <w:adjustRightInd w:val="0"/>
        <w:spacing w:line="276" w:lineRule="auto"/>
        <w:ind w:firstLine="709"/>
        <w:jc w:val="both"/>
        <w:rPr>
          <w:color w:val="262626"/>
        </w:rPr>
      </w:pPr>
    </w:p>
    <w:p w14:paraId="2DAA4803" w14:textId="77777777" w:rsidR="00421B1D" w:rsidRDefault="00421B1D" w:rsidP="00421B1D">
      <w:pPr>
        <w:autoSpaceDE w:val="0"/>
        <w:autoSpaceDN w:val="0"/>
        <w:adjustRightInd w:val="0"/>
        <w:ind w:firstLine="709"/>
        <w:jc w:val="both"/>
        <w:rPr>
          <w:color w:val="262626"/>
        </w:rPr>
      </w:pPr>
      <w:r w:rsidRPr="006047F8">
        <w:rPr>
          <w:color w:val="262626"/>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w:t>
      </w:r>
      <w:r>
        <w:rPr>
          <w:color w:val="262626"/>
        </w:rPr>
        <w:t>Воленского</w:t>
      </w:r>
      <w:r w:rsidRPr="006047F8">
        <w:rPr>
          <w:color w:val="262626"/>
        </w:rPr>
        <w:t xml:space="preserve"> сельского поселения Новоусманского муниципального района Воронежской области </w:t>
      </w:r>
      <w:r>
        <w:rPr>
          <w:color w:val="262626"/>
        </w:rPr>
        <w:t>А</w:t>
      </w:r>
      <w:r w:rsidRPr="006047F8">
        <w:rPr>
          <w:color w:val="262626"/>
        </w:rPr>
        <w:t xml:space="preserve">дминистрация </w:t>
      </w:r>
      <w:r>
        <w:rPr>
          <w:color w:val="262626"/>
        </w:rPr>
        <w:t xml:space="preserve">Воленского </w:t>
      </w:r>
      <w:r w:rsidRPr="006047F8">
        <w:rPr>
          <w:color w:val="262626"/>
        </w:rPr>
        <w:t xml:space="preserve">сельского поселения Новоусманского муниципального района Воронежской области </w:t>
      </w:r>
    </w:p>
    <w:p w14:paraId="789967D0" w14:textId="77777777" w:rsidR="00421B1D" w:rsidRDefault="00421B1D" w:rsidP="00421B1D">
      <w:pPr>
        <w:autoSpaceDE w:val="0"/>
        <w:autoSpaceDN w:val="0"/>
        <w:adjustRightInd w:val="0"/>
        <w:ind w:firstLine="709"/>
        <w:jc w:val="both"/>
        <w:rPr>
          <w:color w:val="262626"/>
        </w:rPr>
      </w:pPr>
    </w:p>
    <w:p w14:paraId="303096C4" w14:textId="77777777" w:rsidR="00421B1D" w:rsidRDefault="00421B1D" w:rsidP="00421B1D">
      <w:pPr>
        <w:autoSpaceDE w:val="0"/>
        <w:autoSpaceDN w:val="0"/>
        <w:adjustRightInd w:val="0"/>
        <w:ind w:firstLine="709"/>
        <w:jc w:val="center"/>
        <w:rPr>
          <w:b/>
          <w:color w:val="262626"/>
          <w:spacing w:val="20"/>
        </w:rPr>
      </w:pPr>
      <w:r>
        <w:rPr>
          <w:b/>
          <w:color w:val="262626"/>
          <w:spacing w:val="20"/>
        </w:rPr>
        <w:t xml:space="preserve">п </w:t>
      </w:r>
      <w:r w:rsidRPr="006047F8">
        <w:rPr>
          <w:b/>
          <w:color w:val="262626"/>
          <w:spacing w:val="20"/>
        </w:rPr>
        <w:t>о</w:t>
      </w:r>
      <w:r>
        <w:rPr>
          <w:b/>
          <w:color w:val="262626"/>
          <w:spacing w:val="20"/>
        </w:rPr>
        <w:t xml:space="preserve"> </w:t>
      </w:r>
      <w:r w:rsidRPr="006047F8">
        <w:rPr>
          <w:b/>
          <w:color w:val="262626"/>
          <w:spacing w:val="20"/>
        </w:rPr>
        <w:t>с</w:t>
      </w:r>
      <w:r>
        <w:rPr>
          <w:b/>
          <w:color w:val="262626"/>
          <w:spacing w:val="20"/>
        </w:rPr>
        <w:t xml:space="preserve"> </w:t>
      </w:r>
      <w:r w:rsidRPr="006047F8">
        <w:rPr>
          <w:b/>
          <w:color w:val="262626"/>
          <w:spacing w:val="20"/>
        </w:rPr>
        <w:t>т</w:t>
      </w:r>
      <w:r>
        <w:rPr>
          <w:b/>
          <w:color w:val="262626"/>
          <w:spacing w:val="20"/>
        </w:rPr>
        <w:t xml:space="preserve"> </w:t>
      </w:r>
      <w:r w:rsidRPr="006047F8">
        <w:rPr>
          <w:b/>
          <w:color w:val="262626"/>
          <w:spacing w:val="20"/>
        </w:rPr>
        <w:t>а</w:t>
      </w:r>
      <w:r>
        <w:rPr>
          <w:b/>
          <w:color w:val="262626"/>
          <w:spacing w:val="20"/>
        </w:rPr>
        <w:t xml:space="preserve"> </w:t>
      </w:r>
      <w:r w:rsidRPr="006047F8">
        <w:rPr>
          <w:b/>
          <w:color w:val="262626"/>
          <w:spacing w:val="20"/>
        </w:rPr>
        <w:t>н</w:t>
      </w:r>
      <w:r>
        <w:rPr>
          <w:b/>
          <w:color w:val="262626"/>
          <w:spacing w:val="20"/>
        </w:rPr>
        <w:t xml:space="preserve"> </w:t>
      </w:r>
      <w:r w:rsidRPr="006047F8">
        <w:rPr>
          <w:b/>
          <w:color w:val="262626"/>
          <w:spacing w:val="20"/>
        </w:rPr>
        <w:t>о</w:t>
      </w:r>
      <w:r>
        <w:rPr>
          <w:b/>
          <w:color w:val="262626"/>
          <w:spacing w:val="20"/>
        </w:rPr>
        <w:t xml:space="preserve"> </w:t>
      </w:r>
      <w:r w:rsidRPr="006047F8">
        <w:rPr>
          <w:b/>
          <w:color w:val="262626"/>
          <w:spacing w:val="20"/>
        </w:rPr>
        <w:t>в</w:t>
      </w:r>
      <w:r>
        <w:rPr>
          <w:b/>
          <w:color w:val="262626"/>
          <w:spacing w:val="20"/>
        </w:rPr>
        <w:t xml:space="preserve"> </w:t>
      </w:r>
      <w:r w:rsidRPr="006047F8">
        <w:rPr>
          <w:b/>
          <w:color w:val="262626"/>
          <w:spacing w:val="20"/>
        </w:rPr>
        <w:t>л</w:t>
      </w:r>
      <w:r>
        <w:rPr>
          <w:b/>
          <w:color w:val="262626"/>
          <w:spacing w:val="20"/>
        </w:rPr>
        <w:t xml:space="preserve"> </w:t>
      </w:r>
      <w:r w:rsidRPr="006047F8">
        <w:rPr>
          <w:b/>
          <w:color w:val="262626"/>
          <w:spacing w:val="20"/>
        </w:rPr>
        <w:t>я</w:t>
      </w:r>
      <w:r>
        <w:rPr>
          <w:b/>
          <w:color w:val="262626"/>
          <w:spacing w:val="20"/>
        </w:rPr>
        <w:t xml:space="preserve"> </w:t>
      </w:r>
      <w:r w:rsidRPr="006047F8">
        <w:rPr>
          <w:b/>
          <w:color w:val="262626"/>
          <w:spacing w:val="20"/>
        </w:rPr>
        <w:t>е</w:t>
      </w:r>
      <w:r>
        <w:rPr>
          <w:b/>
          <w:color w:val="262626"/>
          <w:spacing w:val="20"/>
        </w:rPr>
        <w:t xml:space="preserve"> </w:t>
      </w:r>
      <w:r w:rsidRPr="006047F8">
        <w:rPr>
          <w:b/>
          <w:color w:val="262626"/>
          <w:spacing w:val="20"/>
        </w:rPr>
        <w:t>т:</w:t>
      </w:r>
    </w:p>
    <w:p w14:paraId="5314AEF3" w14:textId="77777777" w:rsidR="00421B1D" w:rsidRPr="006047F8" w:rsidRDefault="00421B1D" w:rsidP="00421B1D">
      <w:pPr>
        <w:autoSpaceDE w:val="0"/>
        <w:autoSpaceDN w:val="0"/>
        <w:adjustRightInd w:val="0"/>
        <w:ind w:firstLine="709"/>
        <w:jc w:val="both"/>
        <w:rPr>
          <w:color w:val="262626"/>
        </w:rPr>
      </w:pPr>
    </w:p>
    <w:p w14:paraId="5B8880A2" w14:textId="77777777" w:rsidR="00421B1D" w:rsidRPr="006047F8" w:rsidRDefault="00421B1D" w:rsidP="00421B1D">
      <w:pPr>
        <w:jc w:val="both"/>
        <w:rPr>
          <w:color w:val="262626"/>
        </w:rPr>
      </w:pPr>
      <w:r>
        <w:rPr>
          <w:color w:val="262626"/>
        </w:rPr>
        <w:t xml:space="preserve">           </w:t>
      </w:r>
      <w:r w:rsidRPr="006047F8">
        <w:rPr>
          <w:color w:val="262626"/>
        </w:rPr>
        <w:t>1. Утвердить 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на территории</w:t>
      </w:r>
      <w:r>
        <w:rPr>
          <w:color w:val="262626"/>
        </w:rPr>
        <w:t xml:space="preserve"> Воленского</w:t>
      </w:r>
      <w:r w:rsidRPr="006047F8">
        <w:rPr>
          <w:color w:val="262626"/>
        </w:rPr>
        <w:t xml:space="preserve"> сельского поселения Новоусманского муниципального района Воронежской области» согласно приложению.</w:t>
      </w:r>
    </w:p>
    <w:p w14:paraId="1EBBB752" w14:textId="77777777" w:rsidR="00421B1D" w:rsidRPr="006047F8" w:rsidRDefault="00421B1D" w:rsidP="00421B1D">
      <w:pPr>
        <w:jc w:val="both"/>
        <w:rPr>
          <w:color w:val="262626"/>
        </w:rPr>
      </w:pPr>
      <w:r>
        <w:rPr>
          <w:color w:val="262626"/>
        </w:rPr>
        <w:t xml:space="preserve">          </w:t>
      </w:r>
      <w:r w:rsidRPr="006047F8">
        <w:rPr>
          <w:color w:val="262626"/>
        </w:rPr>
        <w:t xml:space="preserve">2. Опубликовать настоящее постановление в периодическом печатном издании органов местного самоуправления </w:t>
      </w:r>
      <w:r>
        <w:rPr>
          <w:color w:val="262626"/>
        </w:rPr>
        <w:t>Воленского</w:t>
      </w:r>
      <w:r w:rsidRPr="006047F8">
        <w:rPr>
          <w:color w:val="262626"/>
        </w:rPr>
        <w:t xml:space="preserve"> сельского поселения Новоусманского муниципального района Воронежской области «Вестник муниципальных правовых актов </w:t>
      </w:r>
      <w:r>
        <w:rPr>
          <w:color w:val="262626"/>
        </w:rPr>
        <w:t>Воленского</w:t>
      </w:r>
      <w:r w:rsidRPr="006047F8">
        <w:rPr>
          <w:color w:val="262626"/>
        </w:rPr>
        <w:t xml:space="preserve"> сельского поселения Новоусманского муниципального района Воронежской области», разместить на официальном сайте органов местного самоуправления</w:t>
      </w:r>
      <w:r>
        <w:rPr>
          <w:color w:val="262626"/>
        </w:rPr>
        <w:t xml:space="preserve"> Воленского</w:t>
      </w:r>
      <w:r w:rsidRPr="006047F8">
        <w:rPr>
          <w:color w:val="262626"/>
        </w:rPr>
        <w:t xml:space="preserve"> сельского поселения Новоусманского муниципального района Воронежской области в информационно-телекоммуникационной сети «Интернет» </w:t>
      </w:r>
      <w:hyperlink r:id="rId8" w:history="1">
        <w:r w:rsidRPr="00421EE4">
          <w:rPr>
            <w:rStyle w:val="ac"/>
            <w:rFonts w:eastAsiaTheme="majorEastAsia"/>
          </w:rPr>
          <w:t>https://volenskoe-r36.gosuslugi.ru</w:t>
        </w:r>
      </w:hyperlink>
      <w:r w:rsidRPr="006047F8">
        <w:rPr>
          <w:color w:val="262626"/>
        </w:rPr>
        <w:t>.</w:t>
      </w:r>
    </w:p>
    <w:p w14:paraId="227490EB" w14:textId="77777777" w:rsidR="00421B1D" w:rsidRPr="006047F8" w:rsidRDefault="00421B1D" w:rsidP="00421B1D">
      <w:pPr>
        <w:autoSpaceDE w:val="0"/>
        <w:ind w:firstLine="709"/>
        <w:jc w:val="both"/>
        <w:rPr>
          <w:color w:val="262626"/>
        </w:rPr>
      </w:pPr>
      <w:r w:rsidRPr="006047F8">
        <w:rPr>
          <w:color w:val="262626"/>
        </w:rPr>
        <w:t>3. Контроль за исполнением настоящего постановления оставляю за собой.</w:t>
      </w:r>
    </w:p>
    <w:p w14:paraId="6CE84FD3" w14:textId="77777777" w:rsidR="00421B1D" w:rsidRPr="006047F8" w:rsidRDefault="00421B1D" w:rsidP="00421B1D">
      <w:pPr>
        <w:ind w:firstLine="709"/>
        <w:jc w:val="both"/>
        <w:rPr>
          <w:color w:val="262626"/>
        </w:rPr>
      </w:pPr>
    </w:p>
    <w:p w14:paraId="274B444B" w14:textId="77777777" w:rsidR="00421B1D" w:rsidRPr="006047F8" w:rsidRDefault="00421B1D" w:rsidP="00421B1D">
      <w:pPr>
        <w:jc w:val="both"/>
        <w:rPr>
          <w:color w:val="262626"/>
        </w:rPr>
      </w:pPr>
      <w:r w:rsidRPr="006047F8">
        <w:rPr>
          <w:color w:val="262626"/>
        </w:rPr>
        <w:t xml:space="preserve">Глава </w:t>
      </w:r>
      <w:r>
        <w:rPr>
          <w:color w:val="262626"/>
        </w:rPr>
        <w:t xml:space="preserve">Воленского </w:t>
      </w:r>
      <w:r w:rsidRPr="006047F8">
        <w:rPr>
          <w:color w:val="262626"/>
        </w:rPr>
        <w:t xml:space="preserve">сельского поселения                                      </w:t>
      </w:r>
      <w:r>
        <w:rPr>
          <w:color w:val="262626"/>
        </w:rPr>
        <w:t xml:space="preserve">        И.А. Трубицын</w:t>
      </w:r>
    </w:p>
    <w:p w14:paraId="0D87C7CB" w14:textId="6B66F95A" w:rsidR="00421B1D" w:rsidRDefault="00421B1D" w:rsidP="00421B1D">
      <w:pPr>
        <w:spacing w:line="276" w:lineRule="auto"/>
        <w:rPr>
          <w:sz w:val="26"/>
          <w:szCs w:val="26"/>
        </w:rPr>
      </w:pPr>
    </w:p>
    <w:p w14:paraId="6878D952" w14:textId="7F3600B8" w:rsidR="00421B1D" w:rsidRDefault="00421B1D" w:rsidP="00421B1D">
      <w:pPr>
        <w:spacing w:line="276" w:lineRule="auto"/>
        <w:rPr>
          <w:sz w:val="26"/>
          <w:szCs w:val="26"/>
        </w:rPr>
      </w:pPr>
    </w:p>
    <w:p w14:paraId="55C67C31" w14:textId="3A974CA0" w:rsidR="00421B1D" w:rsidRDefault="00421B1D" w:rsidP="00421B1D">
      <w:pPr>
        <w:spacing w:line="276" w:lineRule="auto"/>
        <w:rPr>
          <w:sz w:val="26"/>
          <w:szCs w:val="26"/>
        </w:rPr>
      </w:pPr>
    </w:p>
    <w:p w14:paraId="59637462" w14:textId="5774C0C5" w:rsidR="00421B1D" w:rsidRDefault="00421B1D" w:rsidP="00421B1D">
      <w:pPr>
        <w:spacing w:line="276" w:lineRule="auto"/>
        <w:rPr>
          <w:sz w:val="26"/>
          <w:szCs w:val="26"/>
        </w:rPr>
      </w:pPr>
    </w:p>
    <w:p w14:paraId="3514385C" w14:textId="63C2DF63" w:rsidR="00421B1D" w:rsidRDefault="00421B1D" w:rsidP="00421B1D">
      <w:pPr>
        <w:spacing w:line="276" w:lineRule="auto"/>
        <w:rPr>
          <w:sz w:val="26"/>
          <w:szCs w:val="26"/>
        </w:rPr>
      </w:pPr>
    </w:p>
    <w:p w14:paraId="4600BB1F" w14:textId="25176C28" w:rsidR="00421B1D" w:rsidRDefault="00421B1D" w:rsidP="00421B1D">
      <w:pPr>
        <w:spacing w:line="276" w:lineRule="auto"/>
        <w:rPr>
          <w:sz w:val="26"/>
          <w:szCs w:val="26"/>
        </w:rPr>
      </w:pPr>
    </w:p>
    <w:p w14:paraId="0E9CF07C" w14:textId="35C27022" w:rsidR="00421B1D" w:rsidRDefault="00421B1D" w:rsidP="00421B1D">
      <w:pPr>
        <w:spacing w:line="276" w:lineRule="auto"/>
        <w:rPr>
          <w:sz w:val="26"/>
          <w:szCs w:val="26"/>
        </w:rPr>
      </w:pPr>
    </w:p>
    <w:p w14:paraId="7F548CD5" w14:textId="69ABC854" w:rsidR="00421B1D" w:rsidRDefault="00421B1D" w:rsidP="00421B1D">
      <w:pPr>
        <w:spacing w:line="276" w:lineRule="auto"/>
        <w:rPr>
          <w:sz w:val="26"/>
          <w:szCs w:val="26"/>
        </w:rPr>
      </w:pPr>
    </w:p>
    <w:p w14:paraId="7E312F94" w14:textId="3FFB44A4" w:rsidR="00421B1D" w:rsidRDefault="00421B1D" w:rsidP="00421B1D">
      <w:pPr>
        <w:spacing w:line="276" w:lineRule="auto"/>
        <w:rPr>
          <w:sz w:val="26"/>
          <w:szCs w:val="26"/>
        </w:rPr>
      </w:pPr>
    </w:p>
    <w:p w14:paraId="2585156E" w14:textId="7D93EC3B" w:rsidR="00421B1D" w:rsidRDefault="00421B1D" w:rsidP="00421B1D">
      <w:pPr>
        <w:spacing w:line="276" w:lineRule="auto"/>
        <w:rPr>
          <w:sz w:val="26"/>
          <w:szCs w:val="26"/>
        </w:rPr>
      </w:pPr>
    </w:p>
    <w:p w14:paraId="2EDA9A61" w14:textId="13615A53" w:rsidR="00421B1D" w:rsidRDefault="00421B1D" w:rsidP="00421B1D">
      <w:pPr>
        <w:spacing w:line="276" w:lineRule="auto"/>
        <w:rPr>
          <w:sz w:val="26"/>
          <w:szCs w:val="26"/>
        </w:rPr>
      </w:pPr>
    </w:p>
    <w:p w14:paraId="18D2E8E3" w14:textId="6E3D11EC" w:rsidR="00421B1D" w:rsidRDefault="00421B1D" w:rsidP="00421B1D">
      <w:pPr>
        <w:spacing w:line="276" w:lineRule="auto"/>
        <w:rPr>
          <w:sz w:val="26"/>
          <w:szCs w:val="26"/>
        </w:rPr>
      </w:pPr>
    </w:p>
    <w:p w14:paraId="37E5732F" w14:textId="77777777" w:rsidR="00421B1D" w:rsidRDefault="00421B1D" w:rsidP="00421B1D">
      <w:pPr>
        <w:spacing w:line="276" w:lineRule="auto"/>
        <w:rPr>
          <w:sz w:val="26"/>
          <w:szCs w:val="26"/>
        </w:rPr>
      </w:pPr>
    </w:p>
    <w:p w14:paraId="2D08625B" w14:textId="77777777" w:rsidR="00421B1D" w:rsidRPr="00853500" w:rsidRDefault="00421B1D" w:rsidP="00421B1D">
      <w:pPr>
        <w:autoSpaceDE w:val="0"/>
        <w:autoSpaceDN w:val="0"/>
        <w:adjustRightInd w:val="0"/>
        <w:ind w:left="5103"/>
        <w:jc w:val="both"/>
        <w:rPr>
          <w:color w:val="262626"/>
        </w:rPr>
      </w:pPr>
      <w:r w:rsidRPr="00853500">
        <w:rPr>
          <w:color w:val="262626"/>
        </w:rPr>
        <w:t>Приложение</w:t>
      </w:r>
    </w:p>
    <w:p w14:paraId="35B20BF6" w14:textId="77777777" w:rsidR="00421B1D" w:rsidRPr="00853500" w:rsidRDefault="00421B1D" w:rsidP="00421B1D">
      <w:pPr>
        <w:autoSpaceDE w:val="0"/>
        <w:autoSpaceDN w:val="0"/>
        <w:adjustRightInd w:val="0"/>
        <w:ind w:left="5103"/>
        <w:jc w:val="both"/>
        <w:rPr>
          <w:color w:val="262626"/>
        </w:rPr>
      </w:pPr>
      <w:r w:rsidRPr="00853500">
        <w:rPr>
          <w:color w:val="262626"/>
        </w:rPr>
        <w:t>к постановлению Администрации Воленского сельского поселения Новоусманского муниципального района Воронежской области</w:t>
      </w:r>
    </w:p>
    <w:p w14:paraId="0A819A1D" w14:textId="77777777" w:rsidR="00421B1D" w:rsidRPr="00853500" w:rsidRDefault="00421B1D" w:rsidP="00421B1D">
      <w:pPr>
        <w:autoSpaceDE w:val="0"/>
        <w:autoSpaceDN w:val="0"/>
        <w:adjustRightInd w:val="0"/>
        <w:ind w:left="5103"/>
        <w:jc w:val="both"/>
        <w:rPr>
          <w:color w:val="262626"/>
        </w:rPr>
      </w:pPr>
      <w:r w:rsidRPr="00853500">
        <w:rPr>
          <w:color w:val="262626"/>
        </w:rPr>
        <w:t>от 14.07.2025 г. № 60</w:t>
      </w:r>
    </w:p>
    <w:p w14:paraId="2901F16D" w14:textId="77777777" w:rsidR="00421B1D" w:rsidRPr="00853500" w:rsidRDefault="00421B1D" w:rsidP="00421B1D">
      <w:pPr>
        <w:autoSpaceDE w:val="0"/>
        <w:autoSpaceDN w:val="0"/>
        <w:adjustRightInd w:val="0"/>
        <w:ind w:left="5103"/>
        <w:jc w:val="both"/>
        <w:rPr>
          <w:color w:val="262626"/>
        </w:rPr>
      </w:pPr>
    </w:p>
    <w:p w14:paraId="4A97A07D" w14:textId="77777777" w:rsidR="00421B1D" w:rsidRPr="00853500" w:rsidRDefault="00421B1D" w:rsidP="00421B1D">
      <w:pPr>
        <w:autoSpaceDE w:val="0"/>
        <w:autoSpaceDN w:val="0"/>
        <w:adjustRightInd w:val="0"/>
        <w:jc w:val="both"/>
        <w:rPr>
          <w:b/>
          <w:color w:val="262626"/>
        </w:rPr>
      </w:pPr>
    </w:p>
    <w:p w14:paraId="35F4B699" w14:textId="77777777" w:rsidR="00421B1D" w:rsidRPr="00853500" w:rsidRDefault="00421B1D" w:rsidP="00421B1D">
      <w:pPr>
        <w:autoSpaceDE w:val="0"/>
        <w:autoSpaceDN w:val="0"/>
        <w:adjustRightInd w:val="0"/>
        <w:jc w:val="center"/>
        <w:rPr>
          <w:b/>
          <w:color w:val="262626"/>
        </w:rPr>
      </w:pPr>
      <w:r w:rsidRPr="00853500">
        <w:rPr>
          <w:b/>
          <w:color w:val="262626"/>
        </w:rPr>
        <w:t>Административный регламент</w:t>
      </w:r>
    </w:p>
    <w:p w14:paraId="080DE799" w14:textId="77777777" w:rsidR="00421B1D" w:rsidRPr="00853500" w:rsidRDefault="00421B1D" w:rsidP="00421B1D">
      <w:pPr>
        <w:autoSpaceDE w:val="0"/>
        <w:autoSpaceDN w:val="0"/>
        <w:adjustRightInd w:val="0"/>
        <w:jc w:val="center"/>
        <w:rPr>
          <w:b/>
          <w:color w:val="262626"/>
        </w:rPr>
      </w:pPr>
      <w:r w:rsidRPr="00853500">
        <w:rPr>
          <w:b/>
          <w:color w:val="262626"/>
        </w:rPr>
        <w:t>предоставления муниципальной услуги «Прием заявлений и выдача документов о согласовании переустройства и (или) перепланировки жилого помещения» на территории Воленского сельского поселения Новоусманского муниципального района Воронежской области»</w:t>
      </w:r>
    </w:p>
    <w:p w14:paraId="187A8E29" w14:textId="77777777" w:rsidR="00421B1D" w:rsidRPr="00853500" w:rsidRDefault="00421B1D" w:rsidP="00421B1D">
      <w:pPr>
        <w:jc w:val="center"/>
        <w:rPr>
          <w:color w:val="262626"/>
        </w:rPr>
      </w:pPr>
    </w:p>
    <w:p w14:paraId="30AC6980" w14:textId="77777777" w:rsidR="00421B1D" w:rsidRPr="00853500" w:rsidRDefault="00421B1D" w:rsidP="00421B1D">
      <w:pPr>
        <w:ind w:firstLine="709"/>
        <w:jc w:val="center"/>
        <w:rPr>
          <w:b/>
          <w:color w:val="262626"/>
        </w:rPr>
      </w:pPr>
      <w:r w:rsidRPr="00853500">
        <w:rPr>
          <w:b/>
          <w:color w:val="262626"/>
        </w:rPr>
        <w:t>I. Общие положения</w:t>
      </w:r>
    </w:p>
    <w:p w14:paraId="61582C97" w14:textId="77777777" w:rsidR="00421B1D" w:rsidRPr="00853500" w:rsidRDefault="00421B1D" w:rsidP="00421B1D">
      <w:pPr>
        <w:ind w:firstLine="709"/>
        <w:jc w:val="center"/>
        <w:rPr>
          <w:b/>
          <w:color w:val="262626"/>
        </w:rPr>
      </w:pPr>
      <w:r w:rsidRPr="00853500">
        <w:rPr>
          <w:b/>
          <w:color w:val="262626"/>
        </w:rPr>
        <w:t>1.1. Предмет регулирования Административного регламента</w:t>
      </w:r>
    </w:p>
    <w:p w14:paraId="0EB37593" w14:textId="77777777" w:rsidR="00421B1D" w:rsidRPr="00421B1D" w:rsidRDefault="00421B1D" w:rsidP="00421B1D">
      <w:pPr>
        <w:ind w:firstLine="709"/>
        <w:jc w:val="both"/>
        <w:rPr>
          <w:color w:val="262626"/>
        </w:rPr>
      </w:pPr>
      <w:r w:rsidRPr="00421B1D">
        <w:rPr>
          <w:color w:val="262626"/>
        </w:rPr>
        <w:t>1.1.1. Административный регламент предоставления муниципальной услуги регулирует отношения, возникающие в связи с предоставлением Администрацией Воленского сельского поселения Новоусманского муниципального района Воронежской области муниципальной услуги «Прием заявлений и выдача документов о согласовании переустройства и (или) перепланировки жилого помещения» в многоквартирных домах на территории Воленского сельского поселения Новоусманского муниципального района Воронежской области (далее – Административный регламент, Муниципальная услуга).</w:t>
      </w:r>
    </w:p>
    <w:p w14:paraId="15B23E47" w14:textId="77777777" w:rsidR="00421B1D" w:rsidRPr="00421B1D" w:rsidRDefault="00421B1D" w:rsidP="00421B1D">
      <w:pPr>
        <w:pStyle w:val="ConsPlusNormal0"/>
        <w:ind w:firstLine="709"/>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1.1.2. Административный регламент Администрации Воленского сельского поселения Новоусманского муниципального района Воронежской области предоставления муниципальной услуги «Прием заявлений и выдача документов о согласовании переустройства и (или) перепланировки жилого помещения» устанавливает порядок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муниципальной услуги, досудебный (внесудебный) порядок обжалования решений и действий (бездействия) Администрации Воленского сельского поселения Новоусманского муниципального района Воронежской области (далее - Администрация), ее должностных лиц.</w:t>
      </w:r>
    </w:p>
    <w:p w14:paraId="720BF445" w14:textId="77777777" w:rsidR="00421B1D" w:rsidRPr="00421B1D" w:rsidRDefault="00421B1D" w:rsidP="00421B1D">
      <w:pPr>
        <w:ind w:firstLine="709"/>
        <w:jc w:val="both"/>
        <w:rPr>
          <w:color w:val="262626"/>
        </w:rPr>
      </w:pPr>
      <w:r w:rsidRPr="00421B1D">
        <w:rPr>
          <w:color w:val="262626"/>
        </w:rPr>
        <w:t>1.1.3.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4FA6EA09" w14:textId="77777777" w:rsidR="00421B1D" w:rsidRPr="00421B1D" w:rsidRDefault="00421B1D" w:rsidP="00421B1D">
      <w:pPr>
        <w:pStyle w:val="a4"/>
        <w:spacing w:before="0" w:beforeAutospacing="0" w:after="0" w:afterAutospacing="0"/>
        <w:ind w:firstLine="709"/>
        <w:jc w:val="both"/>
        <w:rPr>
          <w:color w:val="262626"/>
        </w:rPr>
      </w:pPr>
      <w:r w:rsidRPr="00421B1D">
        <w:rPr>
          <w:color w:val="262626"/>
        </w:rPr>
        <w:t xml:space="preserve">1.1.4.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9" w:history="1">
        <w:r w:rsidRPr="00421B1D">
          <w:rPr>
            <w:rStyle w:val="ac"/>
            <w:rFonts w:eastAsiaTheme="majorEastAsia"/>
            <w:color w:val="262626"/>
          </w:rPr>
          <w:t>статьей 40</w:t>
        </w:r>
      </w:hyperlink>
      <w:r w:rsidRPr="00421B1D">
        <w:rPr>
          <w:color w:val="262626"/>
        </w:rPr>
        <w:t xml:space="preserve"> Жилищного Кодекса 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516D358F" w14:textId="77777777" w:rsidR="00421B1D" w:rsidRPr="00421B1D" w:rsidRDefault="00421B1D" w:rsidP="00421B1D">
      <w:pPr>
        <w:ind w:firstLine="709"/>
        <w:jc w:val="both"/>
        <w:rPr>
          <w:color w:val="262626"/>
        </w:rPr>
      </w:pPr>
      <w:r w:rsidRPr="00421B1D">
        <w:rPr>
          <w:color w:val="262626"/>
        </w:rPr>
        <w:t>1.1.5. Настоящий Административный регламент не распространяется на проведение работ по реконструкции объектов капитального строительства.</w:t>
      </w:r>
    </w:p>
    <w:p w14:paraId="65AC8411" w14:textId="77777777" w:rsidR="00421B1D" w:rsidRPr="00421B1D" w:rsidRDefault="00421B1D" w:rsidP="00421B1D">
      <w:pPr>
        <w:pStyle w:val="ConsPlusTitle"/>
        <w:ind w:firstLine="709"/>
        <w:jc w:val="both"/>
        <w:outlineLvl w:val="2"/>
        <w:rPr>
          <w:rFonts w:ascii="Times New Roman" w:hAnsi="Times New Roman" w:cs="Times New Roman"/>
          <w:color w:val="262626"/>
          <w:sz w:val="24"/>
          <w:szCs w:val="24"/>
        </w:rPr>
      </w:pPr>
    </w:p>
    <w:p w14:paraId="26536734" w14:textId="77777777" w:rsidR="00421B1D" w:rsidRPr="00421B1D" w:rsidRDefault="00421B1D" w:rsidP="00421B1D">
      <w:pPr>
        <w:pStyle w:val="ConsPlusTitle"/>
        <w:ind w:firstLine="709"/>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1.2. Круг заявителей</w:t>
      </w:r>
    </w:p>
    <w:p w14:paraId="68AB065D" w14:textId="77777777" w:rsidR="00421B1D" w:rsidRPr="00421B1D" w:rsidRDefault="00421B1D" w:rsidP="00421B1D">
      <w:pPr>
        <w:pStyle w:val="ConsPlusNormal0"/>
        <w:ind w:firstLine="709"/>
        <w:jc w:val="both"/>
        <w:rPr>
          <w:rFonts w:ascii="Times New Roman" w:hAnsi="Times New Roman" w:cs="Times New Roman"/>
          <w:color w:val="262626"/>
          <w:sz w:val="24"/>
          <w:szCs w:val="24"/>
        </w:rPr>
      </w:pPr>
      <w:bookmarkStart w:id="0" w:name="P55"/>
      <w:bookmarkEnd w:id="0"/>
      <w:r w:rsidRPr="00421B1D">
        <w:rPr>
          <w:rFonts w:ascii="Times New Roman" w:hAnsi="Times New Roman" w:cs="Times New Roman"/>
          <w:color w:val="262626"/>
          <w:sz w:val="24"/>
          <w:szCs w:val="24"/>
        </w:rPr>
        <w:t>1.2.1. Заявителями на получение муниципальной услуги являются физические и юридические лица, являющиеся собственниками помещений в многоквартирном доме, или уполномоченные ими лица (далее - заявители).</w:t>
      </w:r>
    </w:p>
    <w:p w14:paraId="041FFAC6" w14:textId="77777777" w:rsidR="00421B1D" w:rsidRPr="00421B1D" w:rsidRDefault="00421B1D" w:rsidP="00421B1D">
      <w:pPr>
        <w:pStyle w:val="ConsPlusNormal0"/>
        <w:ind w:firstLine="709"/>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1.2.2. Интересы заявителей, указанных в </w:t>
      </w:r>
      <w:hyperlink w:anchor="P53" w:tooltip="1.2. Описание заявителей">
        <w:r w:rsidRPr="00421B1D">
          <w:rPr>
            <w:rFonts w:ascii="Times New Roman" w:hAnsi="Times New Roman" w:cs="Times New Roman"/>
            <w:color w:val="262626"/>
            <w:sz w:val="24"/>
            <w:szCs w:val="24"/>
          </w:rPr>
          <w:t>пункте 1.2</w:t>
        </w:r>
      </w:hyperlink>
      <w:r w:rsidRPr="00421B1D">
        <w:rPr>
          <w:rFonts w:ascii="Times New Roman" w:hAnsi="Times New Roman" w:cs="Times New Roman"/>
          <w:color w:val="262626"/>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представители).</w:t>
      </w:r>
    </w:p>
    <w:p w14:paraId="59E4415D" w14:textId="77777777" w:rsidR="00421B1D" w:rsidRPr="00421B1D" w:rsidRDefault="00421B1D" w:rsidP="00421B1D">
      <w:pPr>
        <w:pStyle w:val="ConsPlusTitle"/>
        <w:jc w:val="both"/>
        <w:outlineLvl w:val="2"/>
        <w:rPr>
          <w:rFonts w:ascii="Times New Roman" w:hAnsi="Times New Roman" w:cs="Times New Roman"/>
          <w:color w:val="262626"/>
          <w:sz w:val="24"/>
          <w:szCs w:val="24"/>
        </w:rPr>
      </w:pPr>
    </w:p>
    <w:p w14:paraId="24AC78E9" w14:textId="77777777" w:rsidR="00421B1D" w:rsidRPr="00421B1D" w:rsidRDefault="00421B1D" w:rsidP="00421B1D">
      <w:pPr>
        <w:pStyle w:val="ConsPlusTitle"/>
        <w:ind w:firstLine="709"/>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lastRenderedPageBreak/>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результатом, за предоставлением которого обратился заявитель</w:t>
      </w:r>
    </w:p>
    <w:p w14:paraId="07A73A3F"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1.3.1. Муниципальная услуга предоставляется заявителю в соответствии с вариантом предоставления муниципальной услуги.</w:t>
      </w:r>
    </w:p>
    <w:p w14:paraId="35722DD2"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1.3.2. Вариант предоставления муниципальной услуги определяется исходя из установленных в соответствии с </w:t>
      </w:r>
      <w:hyperlink w:anchor="Par659" w:tooltip="ПЕРЕЧЕНЬ ПРИЗНАКОВ ЗАЯВИТЕЛЕЙ," w:history="1">
        <w:r w:rsidRPr="00421B1D">
          <w:rPr>
            <w:rFonts w:ascii="Times New Roman" w:hAnsi="Times New Roman" w:cs="Times New Roman"/>
            <w:color w:val="262626"/>
            <w:sz w:val="24"/>
            <w:szCs w:val="24"/>
          </w:rPr>
          <w:t>приложением 1</w:t>
        </w:r>
      </w:hyperlink>
      <w:r w:rsidRPr="00421B1D">
        <w:rPr>
          <w:rFonts w:ascii="Times New Roman" w:hAnsi="Times New Roman" w:cs="Times New Roman"/>
          <w:color w:val="262626"/>
          <w:sz w:val="24"/>
          <w:szCs w:val="24"/>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7854AE32"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1.3.3. Признаки заявителя определяются путем анкетирования, проводимого Администрацией, осуществляемого в соответствии с настоящим Административным регламентом (далее - профилирование).</w:t>
      </w:r>
    </w:p>
    <w:p w14:paraId="63ABBD5B" w14:textId="77777777" w:rsidR="00421B1D" w:rsidRPr="00421B1D" w:rsidRDefault="00421B1D" w:rsidP="00421B1D">
      <w:pPr>
        <w:pStyle w:val="90"/>
        <w:shd w:val="clear" w:color="auto" w:fill="auto"/>
        <w:tabs>
          <w:tab w:val="left" w:pos="1143"/>
        </w:tabs>
        <w:spacing w:after="0" w:line="240" w:lineRule="auto"/>
        <w:ind w:left="709" w:firstLine="0"/>
        <w:rPr>
          <w:rFonts w:ascii="Times New Roman" w:hAnsi="Times New Roman" w:cs="Times New Roman"/>
          <w:b/>
          <w:i w:val="0"/>
          <w:color w:val="262626"/>
          <w:sz w:val="24"/>
          <w:szCs w:val="24"/>
        </w:rPr>
      </w:pPr>
    </w:p>
    <w:p w14:paraId="4E8C3C60" w14:textId="77777777" w:rsidR="00421B1D" w:rsidRPr="00421B1D" w:rsidRDefault="00421B1D" w:rsidP="00421B1D">
      <w:pPr>
        <w:pStyle w:val="90"/>
        <w:shd w:val="clear" w:color="auto" w:fill="auto"/>
        <w:tabs>
          <w:tab w:val="left" w:pos="1143"/>
        </w:tabs>
        <w:spacing w:after="0" w:line="240" w:lineRule="auto"/>
        <w:ind w:firstLine="709"/>
        <w:jc w:val="center"/>
        <w:rPr>
          <w:rFonts w:ascii="Times New Roman" w:hAnsi="Times New Roman" w:cs="Times New Roman"/>
          <w:b/>
          <w:i w:val="0"/>
          <w:color w:val="262626"/>
          <w:sz w:val="24"/>
          <w:szCs w:val="24"/>
        </w:rPr>
      </w:pPr>
      <w:r w:rsidRPr="00421B1D">
        <w:rPr>
          <w:rFonts w:ascii="Times New Roman" w:hAnsi="Times New Roman" w:cs="Times New Roman"/>
          <w:b/>
          <w:i w:val="0"/>
          <w:color w:val="262626"/>
          <w:sz w:val="24"/>
          <w:szCs w:val="24"/>
        </w:rPr>
        <w:t>1.4. Требования к порядку информирования о предоставлении Муниципальной услуги</w:t>
      </w:r>
    </w:p>
    <w:p w14:paraId="74F5136D" w14:textId="77777777" w:rsidR="00421B1D" w:rsidRPr="00421B1D" w:rsidRDefault="00421B1D" w:rsidP="00421B1D">
      <w:pPr>
        <w:pStyle w:val="27"/>
        <w:shd w:val="clear" w:color="auto" w:fill="auto"/>
        <w:tabs>
          <w:tab w:val="left" w:pos="1288"/>
        </w:tabs>
        <w:spacing w:before="0" w:after="0" w:line="240" w:lineRule="auto"/>
        <w:ind w:firstLine="567"/>
        <w:rPr>
          <w:color w:val="262626"/>
          <w:sz w:val="24"/>
          <w:szCs w:val="24"/>
        </w:rPr>
      </w:pPr>
      <w:r w:rsidRPr="00421B1D">
        <w:rPr>
          <w:color w:val="262626"/>
          <w:sz w:val="24"/>
          <w:szCs w:val="24"/>
        </w:rPr>
        <w:t>1.4.1. Прием Заявителей по вопросу предоставления Муниципальной услуги осуществляется Администрацией Воленского</w:t>
      </w:r>
      <w:r w:rsidRPr="00421B1D">
        <w:rPr>
          <w:bCs/>
          <w:color w:val="262626"/>
          <w:sz w:val="24"/>
          <w:szCs w:val="24"/>
        </w:rPr>
        <w:t xml:space="preserve"> сельского поселения Новоусманского муниципального района Воронежской области</w:t>
      </w:r>
      <w:r w:rsidRPr="00421B1D">
        <w:rPr>
          <w:color w:val="262626"/>
          <w:sz w:val="24"/>
          <w:szCs w:val="24"/>
        </w:rPr>
        <w:t xml:space="preserve"> (далее – Администрация) или в МФЦ.</w:t>
      </w:r>
    </w:p>
    <w:p w14:paraId="78F733A8" w14:textId="77777777" w:rsidR="00421B1D" w:rsidRPr="00421B1D" w:rsidRDefault="00421B1D" w:rsidP="00421B1D">
      <w:pPr>
        <w:pStyle w:val="27"/>
        <w:shd w:val="clear" w:color="auto" w:fill="auto"/>
        <w:tabs>
          <w:tab w:val="left" w:pos="1288"/>
        </w:tabs>
        <w:spacing w:before="0" w:after="0" w:line="240" w:lineRule="auto"/>
        <w:ind w:firstLine="567"/>
        <w:rPr>
          <w:color w:val="262626"/>
          <w:sz w:val="24"/>
          <w:szCs w:val="24"/>
        </w:rPr>
      </w:pPr>
      <w:r w:rsidRPr="00421B1D">
        <w:rPr>
          <w:color w:val="262626"/>
          <w:sz w:val="24"/>
          <w:szCs w:val="24"/>
        </w:rPr>
        <w:t>1.4.2. На официальном сайте органов местного самоуправления Воленского сельского поселения Новоусманского муниципального района Воронежской области (</w:t>
      </w:r>
      <w:hyperlink r:id="rId10" w:history="1">
        <w:r w:rsidRPr="00421B1D">
          <w:rPr>
            <w:rStyle w:val="ac"/>
            <w:rFonts w:eastAsiaTheme="majorEastAsia"/>
            <w:sz w:val="24"/>
            <w:szCs w:val="24"/>
          </w:rPr>
          <w:t>https://volenskoe-r36.gosuslugi.ru</w:t>
        </w:r>
      </w:hyperlink>
      <w:r w:rsidRPr="00421B1D">
        <w:rPr>
          <w:color w:val="262626"/>
          <w:sz w:val="24"/>
          <w:szCs w:val="24"/>
        </w:rPr>
        <w:t xml:space="preserve">) (далее - сайт сельского поселения) в информационно-коммуникационной сети «Интернет» (далее - сеть Интернет), на ЕПГУ –  федеральной государственной информационной системе «Единый портал государственных и муниципальных услуг (функций)», расположенной в сети Интернет по адресу: </w:t>
      </w:r>
      <w:hyperlink r:id="rId11" w:history="1">
        <w:r w:rsidRPr="00421B1D">
          <w:rPr>
            <w:rStyle w:val="ac"/>
            <w:rFonts w:eastAsiaTheme="majorEastAsia"/>
            <w:color w:val="262626"/>
            <w:sz w:val="24"/>
            <w:szCs w:val="24"/>
            <w:lang w:val="en-US"/>
          </w:rPr>
          <w:t>www</w:t>
        </w:r>
        <w:r w:rsidRPr="00421B1D">
          <w:rPr>
            <w:rStyle w:val="ac"/>
            <w:rFonts w:eastAsiaTheme="majorEastAsia"/>
            <w:color w:val="262626"/>
            <w:sz w:val="24"/>
            <w:szCs w:val="24"/>
          </w:rPr>
          <w:t>.</w:t>
        </w:r>
        <w:r w:rsidRPr="00421B1D">
          <w:rPr>
            <w:rStyle w:val="ac"/>
            <w:rFonts w:eastAsiaTheme="majorEastAsia"/>
            <w:color w:val="262626"/>
            <w:sz w:val="24"/>
            <w:szCs w:val="24"/>
            <w:lang w:val="en-US"/>
          </w:rPr>
          <w:t>gosuslugi</w:t>
        </w:r>
        <w:r w:rsidRPr="00421B1D">
          <w:rPr>
            <w:rStyle w:val="ac"/>
            <w:rFonts w:eastAsiaTheme="majorEastAsia"/>
            <w:color w:val="262626"/>
            <w:sz w:val="24"/>
            <w:szCs w:val="24"/>
          </w:rPr>
          <w:t>.</w:t>
        </w:r>
        <w:r w:rsidRPr="00421B1D">
          <w:rPr>
            <w:rStyle w:val="ac"/>
            <w:rFonts w:eastAsiaTheme="majorEastAsia"/>
            <w:color w:val="262626"/>
            <w:sz w:val="24"/>
            <w:szCs w:val="24"/>
            <w:lang w:val="en-US"/>
          </w:rPr>
          <w:t>ru</w:t>
        </w:r>
      </w:hyperlink>
      <w:r w:rsidRPr="00421B1D">
        <w:rPr>
          <w:color w:val="262626"/>
          <w:sz w:val="24"/>
          <w:szCs w:val="24"/>
        </w:rPr>
        <w:t xml:space="preserve"> (далее – Единый портал, ЕПГУ), в информационной системе «Портал Воронежской области в сети Интернет», расположенной в сети Интернет по адресу: </w:t>
      </w:r>
      <w:hyperlink r:id="rId12" w:history="1">
        <w:r w:rsidRPr="00421B1D">
          <w:rPr>
            <w:rStyle w:val="ac"/>
            <w:rFonts w:eastAsiaTheme="majorEastAsia"/>
            <w:color w:val="262626"/>
            <w:sz w:val="24"/>
            <w:szCs w:val="24"/>
            <w:lang w:val="en-US"/>
          </w:rPr>
          <w:t>www</w:t>
        </w:r>
        <w:r w:rsidRPr="00421B1D">
          <w:rPr>
            <w:rStyle w:val="ac"/>
            <w:rFonts w:eastAsiaTheme="majorEastAsia"/>
            <w:color w:val="262626"/>
            <w:sz w:val="24"/>
            <w:szCs w:val="24"/>
          </w:rPr>
          <w:t>.</w:t>
        </w:r>
        <w:r w:rsidRPr="00421B1D">
          <w:rPr>
            <w:rStyle w:val="ac"/>
            <w:rFonts w:eastAsiaTheme="majorEastAsia"/>
            <w:color w:val="262626"/>
            <w:sz w:val="24"/>
            <w:szCs w:val="24"/>
            <w:lang w:val="en-US"/>
          </w:rPr>
          <w:t>govvrn</w:t>
        </w:r>
        <w:r w:rsidRPr="00421B1D">
          <w:rPr>
            <w:rStyle w:val="ac"/>
            <w:rFonts w:eastAsiaTheme="majorEastAsia"/>
            <w:color w:val="262626"/>
            <w:sz w:val="24"/>
            <w:szCs w:val="24"/>
          </w:rPr>
          <w:t>.</w:t>
        </w:r>
        <w:proofErr w:type="spellStart"/>
        <w:r w:rsidRPr="00421B1D">
          <w:rPr>
            <w:rStyle w:val="ac"/>
            <w:rFonts w:eastAsiaTheme="majorEastAsia"/>
            <w:color w:val="262626"/>
            <w:sz w:val="24"/>
            <w:szCs w:val="24"/>
            <w:lang w:val="en-US"/>
          </w:rPr>
          <w:t>ru</w:t>
        </w:r>
        <w:proofErr w:type="spellEnd"/>
      </w:hyperlink>
      <w:r w:rsidRPr="00421B1D">
        <w:rPr>
          <w:color w:val="262626"/>
          <w:sz w:val="24"/>
          <w:szCs w:val="24"/>
        </w:rPr>
        <w:t xml:space="preserve"> (далее – региональный портал, РПГУ) обязательному размещению подлежит следующая справочная информация:</w:t>
      </w:r>
    </w:p>
    <w:p w14:paraId="3E85A5FF" w14:textId="77777777" w:rsidR="00421B1D" w:rsidRPr="00421B1D" w:rsidRDefault="00421B1D" w:rsidP="00421B1D">
      <w:pPr>
        <w:numPr>
          <w:ilvl w:val="0"/>
          <w:numId w:val="26"/>
        </w:numPr>
        <w:tabs>
          <w:tab w:val="left" w:pos="1114"/>
        </w:tabs>
        <w:suppressAutoHyphens w:val="0"/>
        <w:ind w:firstLine="567"/>
        <w:jc w:val="both"/>
        <w:rPr>
          <w:color w:val="262626"/>
        </w:rPr>
      </w:pPr>
      <w:r w:rsidRPr="00421B1D">
        <w:rPr>
          <w:color w:val="262626"/>
        </w:rPr>
        <w:t>место нахождения и график работы Администрации;</w:t>
      </w:r>
    </w:p>
    <w:p w14:paraId="283E0C1E" w14:textId="77777777" w:rsidR="00421B1D" w:rsidRPr="00421B1D" w:rsidRDefault="00421B1D" w:rsidP="00421B1D">
      <w:pPr>
        <w:numPr>
          <w:ilvl w:val="0"/>
          <w:numId w:val="26"/>
        </w:numPr>
        <w:tabs>
          <w:tab w:val="left" w:pos="1230"/>
        </w:tabs>
        <w:suppressAutoHyphens w:val="0"/>
        <w:ind w:firstLine="567"/>
        <w:jc w:val="both"/>
        <w:rPr>
          <w:color w:val="262626"/>
        </w:rPr>
      </w:pPr>
      <w:r w:rsidRPr="00421B1D">
        <w:rPr>
          <w:color w:val="262626"/>
        </w:rPr>
        <w:t>справочные телефоны Администрации, в том числе номер телефона-автоинформатора;</w:t>
      </w:r>
    </w:p>
    <w:p w14:paraId="6F63A4A0" w14:textId="77777777" w:rsidR="00421B1D" w:rsidRPr="00421B1D" w:rsidRDefault="00421B1D" w:rsidP="00421B1D">
      <w:pPr>
        <w:numPr>
          <w:ilvl w:val="0"/>
          <w:numId w:val="26"/>
        </w:numPr>
        <w:tabs>
          <w:tab w:val="left" w:pos="952"/>
        </w:tabs>
        <w:suppressAutoHyphens w:val="0"/>
        <w:ind w:firstLine="567"/>
        <w:jc w:val="both"/>
        <w:rPr>
          <w:color w:val="262626"/>
        </w:rPr>
      </w:pPr>
      <w:r w:rsidRPr="00421B1D">
        <w:rPr>
          <w:color w:val="262626"/>
        </w:rPr>
        <w:t>адреса официального сайта, а также электронной почты и (или) формы обратной связи Администрации в сети «Интернет».</w:t>
      </w:r>
    </w:p>
    <w:p w14:paraId="5CAF8423" w14:textId="77777777" w:rsidR="00421B1D" w:rsidRPr="00421B1D" w:rsidRDefault="00421B1D" w:rsidP="00421B1D">
      <w:pPr>
        <w:tabs>
          <w:tab w:val="left" w:pos="1405"/>
        </w:tabs>
        <w:jc w:val="both"/>
        <w:rPr>
          <w:color w:val="262626"/>
        </w:rPr>
      </w:pPr>
      <w:r w:rsidRPr="00421B1D">
        <w:rPr>
          <w:color w:val="262626"/>
        </w:rPr>
        <w:t xml:space="preserve">          1.4.3. Информирование Заявителей по вопросам предоставления Муниципальной услуги осуществляется:</w:t>
      </w:r>
    </w:p>
    <w:p w14:paraId="546D0FDA" w14:textId="77777777" w:rsidR="00421B1D" w:rsidRPr="00421B1D" w:rsidRDefault="00421B1D" w:rsidP="00421B1D">
      <w:pPr>
        <w:tabs>
          <w:tab w:val="left" w:pos="1143"/>
        </w:tabs>
        <w:ind w:firstLine="709"/>
        <w:jc w:val="both"/>
        <w:rPr>
          <w:color w:val="262626"/>
        </w:rPr>
      </w:pPr>
      <w:r w:rsidRPr="00421B1D">
        <w:rPr>
          <w:color w:val="262626"/>
        </w:rPr>
        <w:t>а) путем размещения информации на сайте сельского поселения, ЕПГУ, РПГУ;</w:t>
      </w:r>
    </w:p>
    <w:p w14:paraId="7705EF90" w14:textId="77777777" w:rsidR="00421B1D" w:rsidRPr="00421B1D" w:rsidRDefault="00421B1D" w:rsidP="00421B1D">
      <w:pPr>
        <w:tabs>
          <w:tab w:val="left" w:pos="1242"/>
        </w:tabs>
        <w:ind w:firstLine="709"/>
        <w:jc w:val="both"/>
        <w:rPr>
          <w:color w:val="262626"/>
        </w:rPr>
      </w:pPr>
      <w:r w:rsidRPr="00421B1D">
        <w:rPr>
          <w:color w:val="262626"/>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14:paraId="39C4718E" w14:textId="77777777" w:rsidR="00421B1D" w:rsidRPr="00421B1D" w:rsidRDefault="00421B1D" w:rsidP="00421B1D">
      <w:pPr>
        <w:tabs>
          <w:tab w:val="left" w:pos="1143"/>
        </w:tabs>
        <w:ind w:firstLine="709"/>
        <w:jc w:val="both"/>
        <w:rPr>
          <w:color w:val="262626"/>
        </w:rPr>
      </w:pPr>
      <w:r w:rsidRPr="00421B1D">
        <w:rPr>
          <w:color w:val="262626"/>
        </w:rPr>
        <w:t>в) путем публикации информационных материалов в средствах массовой информации;</w:t>
      </w:r>
    </w:p>
    <w:p w14:paraId="4045335F" w14:textId="77777777" w:rsidR="00421B1D" w:rsidRPr="00421B1D" w:rsidRDefault="00421B1D" w:rsidP="00421B1D">
      <w:pPr>
        <w:tabs>
          <w:tab w:val="left" w:pos="1143"/>
        </w:tabs>
        <w:ind w:firstLine="709"/>
        <w:jc w:val="both"/>
        <w:rPr>
          <w:color w:val="262626"/>
        </w:rPr>
      </w:pPr>
      <w:r w:rsidRPr="00421B1D">
        <w:rPr>
          <w:color w:val="262626"/>
        </w:rPr>
        <w:t>г) путем размещения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14:paraId="39D094BC" w14:textId="77777777" w:rsidR="00421B1D" w:rsidRPr="00421B1D" w:rsidRDefault="00421B1D" w:rsidP="00421B1D">
      <w:pPr>
        <w:tabs>
          <w:tab w:val="left" w:pos="1178"/>
        </w:tabs>
        <w:ind w:firstLine="709"/>
        <w:jc w:val="both"/>
        <w:rPr>
          <w:color w:val="262626"/>
        </w:rPr>
      </w:pPr>
      <w:r w:rsidRPr="00421B1D">
        <w:rPr>
          <w:color w:val="262626"/>
        </w:rPr>
        <w:t>д) посредством телефонной и факсимильной связи;</w:t>
      </w:r>
    </w:p>
    <w:p w14:paraId="11E6C63E" w14:textId="77777777" w:rsidR="00421B1D" w:rsidRPr="00421B1D" w:rsidRDefault="00421B1D" w:rsidP="00421B1D">
      <w:pPr>
        <w:ind w:firstLine="709"/>
        <w:jc w:val="both"/>
        <w:rPr>
          <w:color w:val="262626"/>
        </w:rPr>
      </w:pPr>
      <w:r w:rsidRPr="00421B1D">
        <w:rPr>
          <w:color w:val="262626"/>
        </w:rPr>
        <w:t>с) посредством ответов на обращения Заявителей по вопросу предоставления Муниципальной услуги.</w:t>
      </w:r>
    </w:p>
    <w:p w14:paraId="5D4FF91C" w14:textId="77777777" w:rsidR="00421B1D" w:rsidRPr="00421B1D" w:rsidRDefault="00421B1D" w:rsidP="00421B1D">
      <w:pPr>
        <w:tabs>
          <w:tab w:val="left" w:pos="1263"/>
        </w:tabs>
        <w:ind w:firstLine="709"/>
        <w:jc w:val="both"/>
        <w:rPr>
          <w:color w:val="262626"/>
        </w:rPr>
      </w:pPr>
      <w:r w:rsidRPr="00421B1D">
        <w:rPr>
          <w:color w:val="262626"/>
        </w:rPr>
        <w:t>1.4.4. На ЕПГУ, РПГУ и сайте сельского поселения в целях информирования Заявителей по вопросам предоставления Муниципальной услуги размещается следующая информация:</w:t>
      </w:r>
    </w:p>
    <w:p w14:paraId="6014970A" w14:textId="77777777" w:rsidR="00421B1D" w:rsidRPr="00421B1D" w:rsidRDefault="00421B1D" w:rsidP="00421B1D">
      <w:pPr>
        <w:tabs>
          <w:tab w:val="left" w:pos="1112"/>
        </w:tabs>
        <w:ind w:firstLine="709"/>
        <w:jc w:val="both"/>
        <w:rPr>
          <w:color w:val="262626"/>
        </w:rPr>
      </w:pPr>
      <w:r w:rsidRPr="00421B1D">
        <w:rPr>
          <w:color w:val="262626"/>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0F33BBE" w14:textId="77777777" w:rsidR="00421B1D" w:rsidRPr="00421B1D" w:rsidRDefault="00421B1D" w:rsidP="00421B1D">
      <w:pPr>
        <w:tabs>
          <w:tab w:val="left" w:pos="1121"/>
        </w:tabs>
        <w:ind w:firstLine="709"/>
        <w:jc w:val="both"/>
        <w:rPr>
          <w:color w:val="262626"/>
        </w:rPr>
      </w:pPr>
      <w:r w:rsidRPr="00421B1D">
        <w:rPr>
          <w:color w:val="262626"/>
        </w:rPr>
        <w:t>б) перечень лиц, имеющих право на получение Муниципальной услуги;</w:t>
      </w:r>
    </w:p>
    <w:p w14:paraId="5E47AB15" w14:textId="77777777" w:rsidR="00421B1D" w:rsidRPr="00421B1D" w:rsidRDefault="00421B1D" w:rsidP="00421B1D">
      <w:pPr>
        <w:tabs>
          <w:tab w:val="left" w:pos="1115"/>
        </w:tabs>
        <w:jc w:val="both"/>
        <w:rPr>
          <w:color w:val="262626"/>
        </w:rPr>
      </w:pPr>
      <w:r w:rsidRPr="00421B1D">
        <w:rPr>
          <w:color w:val="262626"/>
        </w:rPr>
        <w:t>в) срок предоставления Муниципальной услуги;</w:t>
      </w:r>
    </w:p>
    <w:p w14:paraId="7E7B3445" w14:textId="77777777" w:rsidR="00421B1D" w:rsidRPr="00421B1D" w:rsidRDefault="00421B1D" w:rsidP="00421B1D">
      <w:pPr>
        <w:tabs>
          <w:tab w:val="left" w:pos="1129"/>
        </w:tabs>
        <w:ind w:firstLine="709"/>
        <w:jc w:val="both"/>
        <w:rPr>
          <w:color w:val="262626"/>
        </w:rPr>
      </w:pPr>
      <w:r w:rsidRPr="00421B1D">
        <w:rPr>
          <w:color w:val="262626"/>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7912DA1" w14:textId="77777777" w:rsidR="00421B1D" w:rsidRPr="00421B1D" w:rsidRDefault="00421B1D" w:rsidP="00421B1D">
      <w:pPr>
        <w:tabs>
          <w:tab w:val="left" w:pos="1123"/>
        </w:tabs>
        <w:ind w:firstLine="709"/>
        <w:jc w:val="both"/>
        <w:rPr>
          <w:color w:val="262626"/>
        </w:rPr>
      </w:pPr>
      <w:r w:rsidRPr="00421B1D">
        <w:rPr>
          <w:color w:val="262626"/>
        </w:rPr>
        <w:t>д) исчерпывающий перечень оснований для приостановления или отказа в предоставлении Муниципальной услуги;</w:t>
      </w:r>
    </w:p>
    <w:p w14:paraId="77906F59" w14:textId="77777777" w:rsidR="00421B1D" w:rsidRPr="00421B1D" w:rsidRDefault="00421B1D" w:rsidP="00421B1D">
      <w:pPr>
        <w:tabs>
          <w:tab w:val="left" w:pos="1129"/>
        </w:tabs>
        <w:ind w:firstLine="709"/>
        <w:jc w:val="both"/>
        <w:rPr>
          <w:color w:val="262626"/>
        </w:rPr>
      </w:pPr>
      <w:r w:rsidRPr="00421B1D">
        <w:rPr>
          <w:color w:val="262626"/>
        </w:rPr>
        <w:lastRenderedPageBreak/>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7B0C9ED1" w14:textId="77777777" w:rsidR="00421B1D" w:rsidRPr="00421B1D" w:rsidRDefault="00421B1D" w:rsidP="00421B1D">
      <w:pPr>
        <w:tabs>
          <w:tab w:val="left" w:pos="1164"/>
        </w:tabs>
        <w:ind w:firstLine="709"/>
        <w:jc w:val="both"/>
        <w:rPr>
          <w:color w:val="262626"/>
        </w:rPr>
      </w:pPr>
      <w:r w:rsidRPr="00421B1D">
        <w:rPr>
          <w:color w:val="262626"/>
        </w:rPr>
        <w:t>ж) формы заявлений (уведомлений, сообщений), используемые при предоставлении Муниципальной услуги.</w:t>
      </w:r>
    </w:p>
    <w:p w14:paraId="2E35B0F0" w14:textId="77777777" w:rsidR="00421B1D" w:rsidRPr="00421B1D" w:rsidRDefault="00421B1D" w:rsidP="00421B1D">
      <w:pPr>
        <w:tabs>
          <w:tab w:val="left" w:pos="1274"/>
        </w:tabs>
        <w:ind w:firstLine="709"/>
        <w:jc w:val="both"/>
        <w:rPr>
          <w:color w:val="262626"/>
        </w:rPr>
      </w:pPr>
      <w:r w:rsidRPr="00421B1D">
        <w:rPr>
          <w:color w:val="262626"/>
        </w:rPr>
        <w:t>1.4.5. Информация на ЕПГУ, РПГУ и сайте сельского поселения о порядке и сроках предоставления Муниципальной услуги предоставляется бесплатно.</w:t>
      </w:r>
    </w:p>
    <w:p w14:paraId="5CD1A826" w14:textId="77777777" w:rsidR="00421B1D" w:rsidRPr="00421B1D" w:rsidRDefault="00421B1D" w:rsidP="00421B1D">
      <w:pPr>
        <w:tabs>
          <w:tab w:val="left" w:pos="1272"/>
        </w:tabs>
        <w:ind w:firstLine="709"/>
        <w:jc w:val="both"/>
        <w:rPr>
          <w:color w:val="262626"/>
        </w:rPr>
      </w:pPr>
      <w:r w:rsidRPr="00421B1D">
        <w:rPr>
          <w:color w:val="262626"/>
        </w:rPr>
        <w:t>1.4.6. На сайте сельского поселения дополнительно размещаются:</w:t>
      </w:r>
    </w:p>
    <w:p w14:paraId="722CA626" w14:textId="77777777" w:rsidR="00421B1D" w:rsidRPr="00421B1D" w:rsidRDefault="00421B1D" w:rsidP="00421B1D">
      <w:pPr>
        <w:tabs>
          <w:tab w:val="left" w:pos="1100"/>
        </w:tabs>
        <w:ind w:firstLine="709"/>
        <w:jc w:val="both"/>
        <w:rPr>
          <w:color w:val="262626"/>
        </w:rPr>
      </w:pPr>
      <w:r w:rsidRPr="00421B1D">
        <w:rPr>
          <w:color w:val="262626"/>
        </w:rPr>
        <w:t>а) полное наименование и почтовый адрес Администрации;</w:t>
      </w:r>
    </w:p>
    <w:p w14:paraId="35EEF2AC" w14:textId="77777777" w:rsidR="00421B1D" w:rsidRPr="00421B1D" w:rsidRDefault="00421B1D" w:rsidP="00421B1D">
      <w:pPr>
        <w:tabs>
          <w:tab w:val="left" w:pos="1135"/>
        </w:tabs>
        <w:ind w:firstLine="709"/>
        <w:jc w:val="both"/>
        <w:rPr>
          <w:color w:val="262626"/>
        </w:rPr>
      </w:pPr>
      <w:r w:rsidRPr="00421B1D">
        <w:rPr>
          <w:color w:val="262626"/>
        </w:rPr>
        <w:t>б) номера телефонов-автоинформаторов (при наличии), справочные номера телефонов Администрации;</w:t>
      </w:r>
    </w:p>
    <w:p w14:paraId="2AE0757F" w14:textId="77777777" w:rsidR="00421B1D" w:rsidRPr="00421B1D" w:rsidRDefault="00421B1D" w:rsidP="00421B1D">
      <w:pPr>
        <w:tabs>
          <w:tab w:val="left" w:pos="1112"/>
        </w:tabs>
        <w:ind w:firstLine="709"/>
        <w:jc w:val="both"/>
        <w:rPr>
          <w:color w:val="262626"/>
        </w:rPr>
      </w:pPr>
      <w:r w:rsidRPr="00421B1D">
        <w:rPr>
          <w:color w:val="262626"/>
        </w:rPr>
        <w:t>в) режим работы Администрации;</w:t>
      </w:r>
    </w:p>
    <w:p w14:paraId="000847C8" w14:textId="77777777" w:rsidR="00421B1D" w:rsidRPr="00421B1D" w:rsidRDefault="00421B1D" w:rsidP="00421B1D">
      <w:pPr>
        <w:tabs>
          <w:tab w:val="left" w:pos="1129"/>
        </w:tabs>
        <w:ind w:firstLine="709"/>
        <w:jc w:val="both"/>
        <w:rPr>
          <w:color w:val="262626"/>
        </w:rPr>
      </w:pPr>
      <w:r w:rsidRPr="00421B1D">
        <w:rPr>
          <w:color w:val="262626"/>
        </w:rPr>
        <w:t>г) выдержки из нормативных правовых актов, содержащих нормы, регулирующие деятельность Администрации по предоставлению Муниципальной услуги;</w:t>
      </w:r>
    </w:p>
    <w:p w14:paraId="58B67170" w14:textId="77777777" w:rsidR="00421B1D" w:rsidRPr="00421B1D" w:rsidRDefault="00421B1D" w:rsidP="00421B1D">
      <w:pPr>
        <w:ind w:firstLine="709"/>
        <w:jc w:val="both"/>
        <w:rPr>
          <w:color w:val="262626"/>
        </w:rPr>
      </w:pPr>
      <w:r w:rsidRPr="00421B1D">
        <w:rPr>
          <w:color w:val="262626"/>
        </w:rPr>
        <w:t>д) перечень лиц, имеющих право на получение Муниципальной услуги;</w:t>
      </w:r>
    </w:p>
    <w:p w14:paraId="6A2AAEDA" w14:textId="77777777" w:rsidR="00421B1D" w:rsidRPr="00421B1D" w:rsidRDefault="00421B1D" w:rsidP="00421B1D">
      <w:pPr>
        <w:tabs>
          <w:tab w:val="left" w:pos="1164"/>
        </w:tabs>
        <w:ind w:firstLine="709"/>
        <w:jc w:val="both"/>
        <w:rPr>
          <w:color w:val="262626"/>
        </w:rPr>
      </w:pPr>
      <w:r w:rsidRPr="00421B1D">
        <w:rPr>
          <w:color w:val="262626"/>
        </w:rPr>
        <w:t>е) формы заявлений (уведомлений, сообщений), используемые при предоставлении Муниципальной услуги, образцы и инструкции по заполнению;</w:t>
      </w:r>
    </w:p>
    <w:p w14:paraId="0282CE85" w14:textId="77777777" w:rsidR="00421B1D" w:rsidRPr="00421B1D" w:rsidRDefault="00421B1D" w:rsidP="00421B1D">
      <w:pPr>
        <w:tabs>
          <w:tab w:val="left" w:pos="1181"/>
        </w:tabs>
        <w:ind w:firstLine="709"/>
        <w:jc w:val="both"/>
        <w:rPr>
          <w:color w:val="262626"/>
        </w:rPr>
      </w:pPr>
      <w:r w:rsidRPr="00421B1D">
        <w:rPr>
          <w:color w:val="262626"/>
        </w:rPr>
        <w:t>ж) порядок и способы предварительной записи на получение Муниципальной услуги;</w:t>
      </w:r>
    </w:p>
    <w:p w14:paraId="6F397850" w14:textId="77777777" w:rsidR="00421B1D" w:rsidRPr="00421B1D" w:rsidRDefault="00421B1D" w:rsidP="00421B1D">
      <w:pPr>
        <w:tabs>
          <w:tab w:val="left" w:pos="1109"/>
        </w:tabs>
        <w:ind w:firstLine="709"/>
        <w:jc w:val="both"/>
        <w:rPr>
          <w:color w:val="262626"/>
        </w:rPr>
      </w:pPr>
      <w:r w:rsidRPr="00421B1D">
        <w:rPr>
          <w:color w:val="262626"/>
        </w:rPr>
        <w:t>з) текст Административного регламента с приложениями;</w:t>
      </w:r>
    </w:p>
    <w:p w14:paraId="0AC99785" w14:textId="77777777" w:rsidR="00421B1D" w:rsidRPr="00421B1D" w:rsidRDefault="00421B1D" w:rsidP="00421B1D">
      <w:pPr>
        <w:ind w:firstLine="709"/>
        <w:jc w:val="both"/>
        <w:rPr>
          <w:color w:val="262626"/>
        </w:rPr>
      </w:pPr>
      <w:r w:rsidRPr="00421B1D">
        <w:rPr>
          <w:color w:val="262626"/>
        </w:rPr>
        <w:t>и) краткое описание порядка предоставления Муниципальной услуги;</w:t>
      </w:r>
    </w:p>
    <w:p w14:paraId="72C6767F" w14:textId="77777777" w:rsidR="00421B1D" w:rsidRPr="00421B1D" w:rsidRDefault="00421B1D" w:rsidP="00421B1D">
      <w:pPr>
        <w:ind w:firstLine="709"/>
        <w:jc w:val="both"/>
        <w:rPr>
          <w:color w:val="262626"/>
        </w:rPr>
      </w:pPr>
      <w:r w:rsidRPr="00421B1D">
        <w:rPr>
          <w:color w:val="262626"/>
        </w:rPr>
        <w:t>к) порядок обжалования решений, действий или бездействия должностных лиц Администрации, предоставляющих Муниципальную услугу;</w:t>
      </w:r>
    </w:p>
    <w:p w14:paraId="42BCD448" w14:textId="77777777" w:rsidR="00421B1D" w:rsidRPr="00421B1D" w:rsidRDefault="00421B1D" w:rsidP="00421B1D">
      <w:pPr>
        <w:ind w:firstLine="709"/>
        <w:jc w:val="both"/>
        <w:rPr>
          <w:color w:val="262626"/>
        </w:rPr>
      </w:pPr>
      <w:r w:rsidRPr="00421B1D">
        <w:rPr>
          <w:color w:val="262626"/>
        </w:rPr>
        <w:t>л)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14:paraId="6128A898" w14:textId="77777777" w:rsidR="00421B1D" w:rsidRPr="00421B1D" w:rsidRDefault="00421B1D" w:rsidP="00421B1D">
      <w:pPr>
        <w:tabs>
          <w:tab w:val="left" w:pos="1274"/>
        </w:tabs>
        <w:ind w:firstLine="709"/>
        <w:jc w:val="both"/>
        <w:rPr>
          <w:color w:val="262626"/>
        </w:rPr>
      </w:pPr>
      <w:r w:rsidRPr="00421B1D">
        <w:rPr>
          <w:color w:val="262626"/>
        </w:rPr>
        <w:t>1.4.7.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14:paraId="6FD8B245" w14:textId="77777777" w:rsidR="00421B1D" w:rsidRPr="00421B1D" w:rsidRDefault="00421B1D" w:rsidP="00421B1D">
      <w:pPr>
        <w:jc w:val="both"/>
        <w:rPr>
          <w:color w:val="262626"/>
        </w:rPr>
      </w:pPr>
      <w:r w:rsidRPr="00421B1D">
        <w:rPr>
          <w:color w:val="262626"/>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14:paraId="673C0636" w14:textId="77777777" w:rsidR="00421B1D" w:rsidRPr="00421B1D" w:rsidRDefault="00421B1D" w:rsidP="00421B1D">
      <w:pPr>
        <w:ind w:firstLine="709"/>
        <w:jc w:val="both"/>
        <w:rPr>
          <w:color w:val="262626"/>
        </w:rPr>
      </w:pPr>
      <w:r w:rsidRPr="00421B1D">
        <w:rPr>
          <w:color w:val="262626"/>
        </w:rPr>
        <w:t>Информирование по телефону о порядке предоставления Муниципальной услуги осуществляется в соответствии с графиком работы Администрации.</w:t>
      </w:r>
    </w:p>
    <w:p w14:paraId="04C73D48" w14:textId="77777777" w:rsidR="00421B1D" w:rsidRPr="00421B1D" w:rsidRDefault="00421B1D" w:rsidP="00421B1D">
      <w:pPr>
        <w:jc w:val="both"/>
        <w:rPr>
          <w:color w:val="262626"/>
        </w:rPr>
      </w:pPr>
      <w:r w:rsidRPr="00421B1D">
        <w:rPr>
          <w:color w:val="262626"/>
        </w:rPr>
        <w:t>Во время разговора должностные лица Администрации произносят слова четко и не прерывают разговор по причине поступления другого звонка.</w:t>
      </w:r>
    </w:p>
    <w:p w14:paraId="6A86A9B4" w14:textId="77777777" w:rsidR="00421B1D" w:rsidRPr="00421B1D" w:rsidRDefault="00421B1D" w:rsidP="00421B1D">
      <w:pPr>
        <w:ind w:firstLine="709"/>
        <w:jc w:val="both"/>
        <w:rPr>
          <w:color w:val="262626"/>
        </w:rPr>
      </w:pPr>
      <w:r w:rsidRPr="00421B1D">
        <w:rPr>
          <w:color w:val="262626"/>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14:paraId="4B294138" w14:textId="77777777" w:rsidR="00421B1D" w:rsidRPr="00421B1D" w:rsidRDefault="00421B1D" w:rsidP="00421B1D">
      <w:pPr>
        <w:tabs>
          <w:tab w:val="left" w:pos="1390"/>
        </w:tabs>
        <w:ind w:firstLine="709"/>
        <w:jc w:val="both"/>
        <w:rPr>
          <w:color w:val="262626"/>
        </w:rPr>
      </w:pPr>
      <w:r w:rsidRPr="00421B1D">
        <w:rPr>
          <w:color w:val="262626"/>
        </w:rPr>
        <w:t>1.4.8. При ответах на телефонные звонки и устные обращения по вопросам о порядке предоставления Муниципальной услуги должностным лицом Администрации обратившемуся сообщается следующая информация:</w:t>
      </w:r>
    </w:p>
    <w:p w14:paraId="08B7F197" w14:textId="77777777" w:rsidR="00421B1D" w:rsidRPr="00421B1D" w:rsidRDefault="00421B1D" w:rsidP="00421B1D">
      <w:pPr>
        <w:tabs>
          <w:tab w:val="left" w:pos="1103"/>
        </w:tabs>
        <w:ind w:firstLine="709"/>
        <w:jc w:val="both"/>
        <w:rPr>
          <w:color w:val="262626"/>
        </w:rPr>
      </w:pPr>
      <w:r w:rsidRPr="00421B1D">
        <w:rPr>
          <w:color w:val="262626"/>
        </w:rPr>
        <w:t>а) о перечне лиц, имеющих право на получение Муниципальной услуги;</w:t>
      </w:r>
    </w:p>
    <w:p w14:paraId="13BBE515" w14:textId="77777777" w:rsidR="00421B1D" w:rsidRPr="00421B1D" w:rsidRDefault="00421B1D" w:rsidP="00421B1D">
      <w:pPr>
        <w:tabs>
          <w:tab w:val="left" w:pos="1123"/>
        </w:tabs>
        <w:ind w:firstLine="709"/>
        <w:jc w:val="both"/>
        <w:rPr>
          <w:color w:val="262626"/>
        </w:rPr>
      </w:pPr>
      <w:r w:rsidRPr="00421B1D">
        <w:rPr>
          <w:color w:val="262626"/>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2A500516" w14:textId="77777777" w:rsidR="00421B1D" w:rsidRPr="00421B1D" w:rsidRDefault="00421B1D" w:rsidP="00421B1D">
      <w:pPr>
        <w:tabs>
          <w:tab w:val="left" w:pos="1109"/>
        </w:tabs>
        <w:ind w:firstLine="709"/>
        <w:jc w:val="both"/>
        <w:rPr>
          <w:color w:val="262626"/>
        </w:rPr>
      </w:pPr>
      <w:r w:rsidRPr="00421B1D">
        <w:rPr>
          <w:color w:val="262626"/>
        </w:rPr>
        <w:t>в) о перечне документов, необходимых для получения Муниципальной услуги;</w:t>
      </w:r>
    </w:p>
    <w:p w14:paraId="5ADFE825" w14:textId="77777777" w:rsidR="00421B1D" w:rsidRPr="00421B1D" w:rsidRDefault="00421B1D" w:rsidP="00421B1D">
      <w:pPr>
        <w:tabs>
          <w:tab w:val="left" w:pos="1109"/>
        </w:tabs>
        <w:ind w:firstLine="709"/>
        <w:jc w:val="both"/>
        <w:rPr>
          <w:color w:val="262626"/>
        </w:rPr>
      </w:pPr>
      <w:r w:rsidRPr="00421B1D">
        <w:rPr>
          <w:color w:val="262626"/>
        </w:rPr>
        <w:t>г) о сроках предоставления Муниципальной услуги;</w:t>
      </w:r>
    </w:p>
    <w:p w14:paraId="5AD9B466" w14:textId="77777777" w:rsidR="00421B1D" w:rsidRPr="00421B1D" w:rsidRDefault="00421B1D" w:rsidP="00421B1D">
      <w:pPr>
        <w:tabs>
          <w:tab w:val="left" w:pos="1132"/>
        </w:tabs>
        <w:ind w:firstLine="709"/>
        <w:jc w:val="both"/>
        <w:rPr>
          <w:color w:val="262626"/>
        </w:rPr>
      </w:pPr>
      <w:r w:rsidRPr="00421B1D">
        <w:rPr>
          <w:color w:val="262626"/>
        </w:rPr>
        <w:t>д) об основаниях для приостановления Муниципальной услуги;</w:t>
      </w:r>
    </w:p>
    <w:p w14:paraId="6CEA888A" w14:textId="77777777" w:rsidR="00421B1D" w:rsidRPr="00421B1D" w:rsidRDefault="00421B1D" w:rsidP="00421B1D">
      <w:pPr>
        <w:tabs>
          <w:tab w:val="left" w:pos="1167"/>
        </w:tabs>
        <w:ind w:firstLine="709"/>
        <w:jc w:val="both"/>
        <w:rPr>
          <w:color w:val="262626"/>
        </w:rPr>
      </w:pPr>
      <w:r w:rsidRPr="00421B1D">
        <w:rPr>
          <w:color w:val="262626"/>
        </w:rPr>
        <w:t>ж) об основаниях для отказа в предоставлении Муниципальной услуги;</w:t>
      </w:r>
    </w:p>
    <w:p w14:paraId="7C850E04" w14:textId="77777777" w:rsidR="00421B1D" w:rsidRPr="00421B1D" w:rsidRDefault="00421B1D" w:rsidP="00421B1D">
      <w:pPr>
        <w:ind w:firstLine="709"/>
        <w:jc w:val="both"/>
        <w:rPr>
          <w:color w:val="262626"/>
        </w:rPr>
      </w:pPr>
      <w:r w:rsidRPr="00421B1D">
        <w:rPr>
          <w:color w:val="262626"/>
        </w:rPr>
        <w:t>з) о месте размещения на ЕПГУ, РПГУ, сайте сельского поселения информации по вопросам предоставления Муниципальной услуги.</w:t>
      </w:r>
    </w:p>
    <w:p w14:paraId="1777A146" w14:textId="77777777" w:rsidR="00421B1D" w:rsidRPr="00421B1D" w:rsidRDefault="00421B1D" w:rsidP="00421B1D">
      <w:pPr>
        <w:tabs>
          <w:tab w:val="left" w:pos="1396"/>
        </w:tabs>
        <w:ind w:firstLine="709"/>
        <w:jc w:val="both"/>
        <w:rPr>
          <w:color w:val="262626"/>
        </w:rPr>
      </w:pPr>
      <w:r w:rsidRPr="00421B1D">
        <w:rPr>
          <w:color w:val="262626"/>
        </w:rPr>
        <w:t>1.4.9. Информирование о порядке предоставления Муниципальной услуги осуществляется также по единому номеру телефона Контактного центра.</w:t>
      </w:r>
    </w:p>
    <w:p w14:paraId="6372AA9B" w14:textId="77777777" w:rsidR="00421B1D" w:rsidRPr="00421B1D" w:rsidRDefault="00421B1D" w:rsidP="00421B1D">
      <w:pPr>
        <w:tabs>
          <w:tab w:val="left" w:pos="1501"/>
        </w:tabs>
        <w:ind w:firstLine="709"/>
        <w:jc w:val="both"/>
        <w:rPr>
          <w:color w:val="262626"/>
        </w:rPr>
      </w:pPr>
      <w:r w:rsidRPr="00421B1D">
        <w:rPr>
          <w:color w:val="262626"/>
        </w:rPr>
        <w:t>1.4.10 Администрация разрабатывает информационные материалы по порядку предоставления Муниципальной услуги и размещает их на ЕПГУ, РПГУ, сайте сельского поселения, передает в МФЦ.</w:t>
      </w:r>
    </w:p>
    <w:p w14:paraId="4107F4A5" w14:textId="77777777" w:rsidR="00421B1D" w:rsidRPr="00421B1D" w:rsidRDefault="00421B1D" w:rsidP="00421B1D">
      <w:pPr>
        <w:ind w:firstLine="709"/>
        <w:jc w:val="both"/>
        <w:rPr>
          <w:color w:val="262626"/>
        </w:rPr>
      </w:pPr>
      <w:r w:rsidRPr="00421B1D">
        <w:rPr>
          <w:color w:val="262626"/>
        </w:rPr>
        <w:lastRenderedPageBreak/>
        <w:t>1.4.11. Администрация обеспечивает своевременную актуализацию указанных информационных материалов на ЕПГУ, РПГУ, сайте сельского поселения и контролирует их наличие и актуальность в МФЦ.</w:t>
      </w:r>
    </w:p>
    <w:p w14:paraId="69412CD7" w14:textId="77777777" w:rsidR="00421B1D" w:rsidRPr="00421B1D" w:rsidRDefault="00421B1D" w:rsidP="00421B1D">
      <w:pPr>
        <w:autoSpaceDE w:val="0"/>
        <w:autoSpaceDN w:val="0"/>
        <w:adjustRightInd w:val="0"/>
        <w:ind w:firstLine="709"/>
        <w:jc w:val="both"/>
        <w:rPr>
          <w:rFonts w:eastAsia="Calibri"/>
          <w:iCs/>
          <w:color w:val="262626"/>
        </w:rPr>
      </w:pPr>
      <w:r w:rsidRPr="00421B1D">
        <w:rPr>
          <w:color w:val="262626"/>
        </w:rPr>
        <w:t xml:space="preserve">Состав информации о порядке предоставления Муниципальной услуги, размещаемой в МФЦ, соответствует </w:t>
      </w:r>
      <w:r w:rsidRPr="00421B1D">
        <w:rPr>
          <w:rFonts w:eastAsia="Calibri"/>
          <w:iCs/>
          <w:color w:val="262626"/>
        </w:rPr>
        <w:t>Стандарту обслуживания Заявителей при организации предоставления государственных и муниципальных услуг в автономном учреждении Воронежской области «Многофункциональный центр предоставления государственных и муниципальных услуг», утвержденному постановлением Правительства Воронежской области 29.12.2017 № 1099.</w:t>
      </w:r>
    </w:p>
    <w:p w14:paraId="04621837" w14:textId="77777777" w:rsidR="00421B1D" w:rsidRPr="00421B1D" w:rsidRDefault="00421B1D" w:rsidP="00421B1D">
      <w:pPr>
        <w:tabs>
          <w:tab w:val="left" w:pos="1385"/>
        </w:tabs>
        <w:ind w:firstLine="709"/>
        <w:jc w:val="both"/>
        <w:rPr>
          <w:color w:val="262626"/>
        </w:rPr>
      </w:pPr>
      <w:r w:rsidRPr="00421B1D">
        <w:rPr>
          <w:color w:val="262626"/>
        </w:rPr>
        <w:t>1.4.12.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2479CDE" w14:textId="77777777" w:rsidR="00421B1D" w:rsidRPr="00421B1D" w:rsidRDefault="00421B1D" w:rsidP="00421B1D">
      <w:pPr>
        <w:ind w:firstLine="709"/>
        <w:jc w:val="both"/>
        <w:rPr>
          <w:color w:val="262626"/>
        </w:rPr>
      </w:pPr>
      <w:r w:rsidRPr="00421B1D">
        <w:rPr>
          <w:color w:val="262626"/>
        </w:rPr>
        <w:t>1.4.13. Консультирование по вопросам предоставления Муниципальной услуги должностными лицами Администрации осуществляется бесплатно.</w:t>
      </w:r>
    </w:p>
    <w:p w14:paraId="5059D4E7"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p>
    <w:p w14:paraId="21497D1C" w14:textId="77777777" w:rsidR="00421B1D" w:rsidRPr="00421B1D" w:rsidRDefault="00421B1D" w:rsidP="00421B1D">
      <w:pPr>
        <w:pStyle w:val="ConsPlusTitle"/>
        <w:ind w:firstLine="709"/>
        <w:jc w:val="both"/>
        <w:outlineLvl w:val="1"/>
        <w:rPr>
          <w:rFonts w:ascii="Times New Roman" w:hAnsi="Times New Roman" w:cs="Times New Roman"/>
          <w:color w:val="262626"/>
          <w:sz w:val="24"/>
          <w:szCs w:val="24"/>
        </w:rPr>
      </w:pPr>
      <w:r w:rsidRPr="00421B1D">
        <w:rPr>
          <w:rFonts w:ascii="Times New Roman" w:hAnsi="Times New Roman" w:cs="Times New Roman"/>
          <w:color w:val="262626"/>
          <w:sz w:val="24"/>
          <w:szCs w:val="24"/>
        </w:rPr>
        <w:t>II. СТАНДАРТ ПРЕДОСТАВЛЕНИЯ МУНИЦИПАЛЬНОЙ УСЛУГИ</w:t>
      </w:r>
    </w:p>
    <w:p w14:paraId="1B5150D3" w14:textId="77777777" w:rsidR="00421B1D" w:rsidRPr="00421B1D" w:rsidRDefault="00421B1D" w:rsidP="00421B1D">
      <w:pPr>
        <w:pStyle w:val="ConsPlusTitle"/>
        <w:ind w:firstLine="709"/>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2.1. Наименование муниципальной услуги</w:t>
      </w:r>
    </w:p>
    <w:p w14:paraId="1996643B" w14:textId="77777777" w:rsidR="00421B1D" w:rsidRPr="00421B1D" w:rsidRDefault="00421B1D" w:rsidP="00421B1D">
      <w:pPr>
        <w:pStyle w:val="ConsPlusNormal0"/>
        <w:ind w:firstLine="709"/>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Наименование муниципальной услуги – «Прием заявлений и выдача документов о согласовании переустройства и (или) перепланировки жилого помещения».</w:t>
      </w:r>
    </w:p>
    <w:p w14:paraId="398FDA0A" w14:textId="77777777" w:rsidR="00421B1D" w:rsidRPr="00421B1D" w:rsidRDefault="00421B1D" w:rsidP="00421B1D">
      <w:pPr>
        <w:pStyle w:val="ConsPlusNormal0"/>
        <w:ind w:firstLine="709"/>
        <w:jc w:val="both"/>
        <w:rPr>
          <w:rFonts w:ascii="Times New Roman" w:hAnsi="Times New Roman" w:cs="Times New Roman"/>
          <w:color w:val="262626"/>
          <w:sz w:val="24"/>
          <w:szCs w:val="24"/>
        </w:rPr>
      </w:pPr>
    </w:p>
    <w:p w14:paraId="5EAC8AB9" w14:textId="77777777" w:rsidR="00421B1D" w:rsidRPr="00421B1D" w:rsidRDefault="00421B1D" w:rsidP="00421B1D">
      <w:pPr>
        <w:pStyle w:val="ConsPlusTitle"/>
        <w:ind w:firstLine="709"/>
        <w:jc w:val="both"/>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2.2. Наименование органа, предоставляющего муниципальную услугу</w:t>
      </w:r>
    </w:p>
    <w:p w14:paraId="1C52B3E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2.2.1. Орган, предоставляющий муниципальную услугу, - Администрация.</w:t>
      </w:r>
    </w:p>
    <w:p w14:paraId="2BCD40F9"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2.2.2. За предоставлением муниципальной услуги заявитель может также обратиться в МФЦ.</w:t>
      </w:r>
    </w:p>
    <w:p w14:paraId="7C425AEF"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МФЦ не вправе принимать решение об отказе в приеме </w:t>
      </w:r>
      <w:hyperlink w:anchor="Par712" w:tooltip="Заявление" w:history="1">
        <w:r w:rsidRPr="00421B1D">
          <w:rPr>
            <w:rFonts w:ascii="Times New Roman" w:hAnsi="Times New Roman" w:cs="Times New Roman"/>
            <w:color w:val="262626"/>
            <w:sz w:val="24"/>
            <w:szCs w:val="24"/>
          </w:rPr>
          <w:t>заявления</w:t>
        </w:r>
      </w:hyperlink>
      <w:r w:rsidRPr="00421B1D">
        <w:rPr>
          <w:rFonts w:ascii="Times New Roman" w:hAnsi="Times New Roman" w:cs="Times New Roman"/>
          <w:color w:val="262626"/>
          <w:sz w:val="24"/>
          <w:szCs w:val="24"/>
        </w:rPr>
        <w:t xml:space="preserve"> о выдаче документов о согласовании переустройства и (или) перепланировки жилого помещения в многоквартирном доме (приложение 2 к настоящему Административному регламенту), </w:t>
      </w:r>
      <w:hyperlink w:anchor="Par788" w:tooltip="Заявление" w:history="1">
        <w:r w:rsidRPr="00421B1D">
          <w:rPr>
            <w:rFonts w:ascii="Times New Roman" w:hAnsi="Times New Roman" w:cs="Times New Roman"/>
            <w:color w:val="262626"/>
            <w:sz w:val="24"/>
            <w:szCs w:val="24"/>
          </w:rPr>
          <w:t>заявления</w:t>
        </w:r>
      </w:hyperlink>
      <w:r w:rsidRPr="00421B1D">
        <w:rPr>
          <w:rFonts w:ascii="Times New Roman" w:hAnsi="Times New Roman" w:cs="Times New Roman"/>
          <w:color w:val="262626"/>
          <w:sz w:val="24"/>
          <w:szCs w:val="24"/>
        </w:rPr>
        <w:t xml:space="preserve"> о выдаче дубликата или копии документа по результатам предоставления муниципальной услуги (приложение 7 к настоящему Административному регламенту), </w:t>
      </w:r>
      <w:hyperlink w:anchor="Par864" w:tooltip="Заявление" w:history="1">
        <w:r w:rsidRPr="00421B1D">
          <w:rPr>
            <w:rFonts w:ascii="Times New Roman" w:hAnsi="Times New Roman" w:cs="Times New Roman"/>
            <w:color w:val="262626"/>
            <w:sz w:val="24"/>
            <w:szCs w:val="24"/>
          </w:rPr>
          <w:t>заявления</w:t>
        </w:r>
      </w:hyperlink>
      <w:r w:rsidRPr="00421B1D">
        <w:rPr>
          <w:rFonts w:ascii="Times New Roman" w:hAnsi="Times New Roman" w:cs="Times New Roman"/>
          <w:color w:val="262626"/>
          <w:sz w:val="24"/>
          <w:szCs w:val="24"/>
        </w:rPr>
        <w:t xml:space="preserve"> об исправлении допущенных опечаток и (или) ошибок в выданных в результате предоставления муниципальной услуги документах</w:t>
      </w:r>
      <w:r w:rsidRPr="00421B1D">
        <w:rPr>
          <w:rFonts w:ascii="Times New Roman" w:eastAsia="Calibri" w:hAnsi="Times New Roman" w:cs="Times New Roman"/>
          <w:color w:val="262626"/>
          <w:sz w:val="24"/>
          <w:szCs w:val="24"/>
        </w:rPr>
        <w:t xml:space="preserve"> </w:t>
      </w:r>
      <w:r w:rsidRPr="00421B1D">
        <w:rPr>
          <w:rFonts w:ascii="Times New Roman" w:hAnsi="Times New Roman" w:cs="Times New Roman"/>
          <w:color w:val="262626"/>
          <w:sz w:val="24"/>
          <w:szCs w:val="24"/>
        </w:rPr>
        <w:t>(приложение 6 к настоящему Административному регламенту) и прилагаемых к ним документов в случае, если указанные заявления поданы в МФЦ.</w:t>
      </w:r>
    </w:p>
    <w:p w14:paraId="18A771CC" w14:textId="77777777" w:rsidR="00421B1D" w:rsidRPr="00421B1D" w:rsidRDefault="00421B1D" w:rsidP="00421B1D">
      <w:pPr>
        <w:ind w:firstLine="709"/>
        <w:jc w:val="both"/>
        <w:rPr>
          <w:color w:val="262626"/>
        </w:rPr>
      </w:pPr>
      <w:r w:rsidRPr="00421B1D">
        <w:rPr>
          <w:color w:val="262626"/>
        </w:rPr>
        <w:t>2.2.3.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утвержденным решением Совета народных депутатов Воленского сельского поселения Новоусманского муниципального района Воронежской области от 11.04.2019 года № 196 «Об утверждении перечня услуг, которые являются необходимыми и обязательными для предоставления администрацией Воленского сельского поселения Новоусманского муниципального района Воронежской области муниципальных услуг и предоставляются организациями, участвующими в предоставлении муниципальных услуг».</w:t>
      </w:r>
    </w:p>
    <w:p w14:paraId="6AC55308" w14:textId="77777777" w:rsidR="00421B1D" w:rsidRPr="00421B1D" w:rsidRDefault="00421B1D" w:rsidP="00421B1D">
      <w:pPr>
        <w:pStyle w:val="ConsPlusNormal0"/>
        <w:jc w:val="both"/>
        <w:rPr>
          <w:rFonts w:ascii="Times New Roman" w:hAnsi="Times New Roman" w:cs="Times New Roman"/>
          <w:color w:val="262626"/>
          <w:sz w:val="24"/>
          <w:szCs w:val="24"/>
        </w:rPr>
      </w:pPr>
    </w:p>
    <w:p w14:paraId="2F0F5564" w14:textId="77777777" w:rsidR="00421B1D" w:rsidRPr="00421B1D" w:rsidRDefault="00421B1D" w:rsidP="00421B1D">
      <w:pPr>
        <w:pStyle w:val="ConsPlusTitle"/>
        <w:ind w:firstLine="709"/>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2.3. Результат предоставления муниципальной услуги</w:t>
      </w:r>
    </w:p>
    <w:p w14:paraId="7A4B9DFD" w14:textId="77777777" w:rsidR="00421B1D" w:rsidRPr="00421B1D" w:rsidRDefault="00421B1D" w:rsidP="00421B1D">
      <w:pPr>
        <w:ind w:firstLine="709"/>
        <w:jc w:val="both"/>
        <w:rPr>
          <w:color w:val="262626"/>
        </w:rPr>
      </w:pPr>
      <w:r w:rsidRPr="00421B1D">
        <w:rPr>
          <w:color w:val="262626"/>
        </w:rPr>
        <w:t>2.3.1. Заявитель обращается в Администрацию с Заявлением о предоставлении Муниципальной услуги в случаях, указанных в подпунктах 1.1.3 – 1.1.4 пункта 1.1 Административного регламента, с целью принятия решения о согласовании проведения переустройства и (или) перепланировки помещения в многоквартирном доме.</w:t>
      </w:r>
    </w:p>
    <w:p w14:paraId="41F8E9BF" w14:textId="77777777" w:rsidR="00421B1D" w:rsidRPr="00421B1D" w:rsidRDefault="00421B1D" w:rsidP="00421B1D">
      <w:pPr>
        <w:ind w:firstLine="709"/>
        <w:jc w:val="both"/>
        <w:rPr>
          <w:color w:val="262626"/>
        </w:rPr>
      </w:pPr>
      <w:r w:rsidRPr="00421B1D">
        <w:rPr>
          <w:color w:val="262626"/>
        </w:rPr>
        <w:t>2.3.2. Результатом предоставления Муниципальной услуги является:</w:t>
      </w:r>
    </w:p>
    <w:p w14:paraId="052C2187" w14:textId="77777777" w:rsidR="00421B1D" w:rsidRPr="00421B1D" w:rsidRDefault="00421B1D" w:rsidP="00421B1D">
      <w:pPr>
        <w:ind w:firstLine="709"/>
        <w:jc w:val="both"/>
        <w:rPr>
          <w:color w:val="262626"/>
        </w:rPr>
      </w:pPr>
      <w:r w:rsidRPr="00421B1D">
        <w:rPr>
          <w:color w:val="262626"/>
        </w:rPr>
        <w:t>2.3.2.1. Решение о согласовании проведения переустройства и (или) перепланировки помещения в многоквартирном доме в соответствии с формой, утвержденной Приказом Минстроя России от 04.04.2024 № 240/</w:t>
      </w:r>
      <w:proofErr w:type="spellStart"/>
      <w:r w:rsidRPr="00421B1D">
        <w:rPr>
          <w:color w:val="262626"/>
        </w:rPr>
        <w:t>пр</w:t>
      </w:r>
      <w:proofErr w:type="spellEnd"/>
      <w:r w:rsidRPr="00421B1D">
        <w:rPr>
          <w:color w:val="262626"/>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w:t>
      </w:r>
      <w:r w:rsidRPr="00421B1D">
        <w:rPr>
          <w:color w:val="262626"/>
        </w:rPr>
        <w:lastRenderedPageBreak/>
        <w:t xml:space="preserve">переустройства и (или) перепланировки помещения в многоквартирном доме», указанной в Приложении 3 к настоящему Административному регламенту. </w:t>
      </w:r>
    </w:p>
    <w:p w14:paraId="090EE30E" w14:textId="77777777" w:rsidR="00421B1D" w:rsidRPr="00421B1D" w:rsidRDefault="00421B1D" w:rsidP="00421B1D">
      <w:pPr>
        <w:ind w:firstLine="709"/>
        <w:jc w:val="both"/>
        <w:rPr>
          <w:color w:val="262626"/>
        </w:rPr>
      </w:pPr>
      <w:r w:rsidRPr="00421B1D">
        <w:rPr>
          <w:color w:val="262626"/>
        </w:rPr>
        <w:t>2.3.2.2. Решение об отказе в предоставлении Муниципальной услуги в соответствии с формой, утвержденной Приказом Минстроя России от 04.04.2024 № 240/</w:t>
      </w:r>
      <w:proofErr w:type="spellStart"/>
      <w:r w:rsidRPr="00421B1D">
        <w:rPr>
          <w:color w:val="262626"/>
        </w:rPr>
        <w:t>пр</w:t>
      </w:r>
      <w:proofErr w:type="spellEnd"/>
      <w:r w:rsidRPr="00421B1D">
        <w:rPr>
          <w:color w:val="262626"/>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указанной в Приложении 3 к настоящему Административному регламенту.</w:t>
      </w:r>
    </w:p>
    <w:p w14:paraId="1B294D9B" w14:textId="77777777" w:rsidR="00421B1D" w:rsidRPr="00421B1D" w:rsidRDefault="00421B1D" w:rsidP="00421B1D">
      <w:pPr>
        <w:ind w:firstLine="709"/>
        <w:jc w:val="both"/>
        <w:rPr>
          <w:color w:val="262626"/>
        </w:rPr>
      </w:pPr>
      <w:r w:rsidRPr="00421B1D">
        <w:rPr>
          <w:color w:val="262626"/>
        </w:rPr>
        <w:t>2.3.2.3. Решение об исправлении допущенных опечаток и (или) ошибок в выданных в результате предоставления Муниципальной услуги документах либо уведомление об отсутствии таких опечаток и (или) ошибок;</w:t>
      </w:r>
    </w:p>
    <w:p w14:paraId="1A92EBA8" w14:textId="77777777" w:rsidR="00421B1D" w:rsidRPr="00421B1D" w:rsidRDefault="00421B1D" w:rsidP="00421B1D">
      <w:pPr>
        <w:ind w:firstLine="709"/>
        <w:jc w:val="both"/>
        <w:rPr>
          <w:color w:val="262626"/>
        </w:rPr>
      </w:pPr>
      <w:r w:rsidRPr="00421B1D">
        <w:rPr>
          <w:color w:val="262626"/>
        </w:rPr>
        <w:t>2.3.2.4. Выдача дубликата решения либо отказ в выдаче дубликата.</w:t>
      </w:r>
    </w:p>
    <w:p w14:paraId="1167564A" w14:textId="77777777" w:rsidR="00421B1D" w:rsidRPr="00421B1D" w:rsidRDefault="00421B1D" w:rsidP="00421B1D">
      <w:pPr>
        <w:ind w:firstLine="709"/>
        <w:jc w:val="both"/>
        <w:rPr>
          <w:color w:val="262626"/>
        </w:rPr>
      </w:pPr>
      <w:r w:rsidRPr="00421B1D">
        <w:rPr>
          <w:color w:val="262626"/>
        </w:rPr>
        <w:t xml:space="preserve">2.3.3. Администрация направляет результат предоставления Муниципальной услуги Заявителю способом, указанным в заявлении. </w:t>
      </w:r>
    </w:p>
    <w:p w14:paraId="44660895" w14:textId="77777777" w:rsidR="00421B1D" w:rsidRPr="00421B1D" w:rsidRDefault="00421B1D" w:rsidP="00421B1D">
      <w:pPr>
        <w:ind w:firstLine="709"/>
        <w:jc w:val="both"/>
        <w:rPr>
          <w:color w:val="262626"/>
        </w:rPr>
      </w:pPr>
      <w:r w:rsidRPr="00421B1D">
        <w:rPr>
          <w:color w:val="262626"/>
        </w:rPr>
        <w:t>В случае выбора Заявителем в заявлении способа получения лично в многофункциональном центре такое решение направляется в многофункциональный центр.</w:t>
      </w:r>
    </w:p>
    <w:p w14:paraId="196422B5" w14:textId="77777777" w:rsidR="00421B1D" w:rsidRPr="00421B1D" w:rsidRDefault="00421B1D" w:rsidP="00421B1D">
      <w:pPr>
        <w:ind w:firstLine="709"/>
        <w:jc w:val="both"/>
        <w:rPr>
          <w:color w:val="262626"/>
        </w:rPr>
      </w:pPr>
      <w:r w:rsidRPr="00421B1D">
        <w:rPr>
          <w:color w:val="262626"/>
        </w:rPr>
        <w:t>2.3.4. Результат предоставления Муниципальной услуги направляется Заявителю одним из следующих способов:</w:t>
      </w:r>
    </w:p>
    <w:p w14:paraId="319446C8" w14:textId="77777777" w:rsidR="00421B1D" w:rsidRPr="00421B1D" w:rsidRDefault="00421B1D" w:rsidP="00421B1D">
      <w:pPr>
        <w:ind w:firstLine="709"/>
        <w:jc w:val="both"/>
        <w:rPr>
          <w:color w:val="262626"/>
        </w:rPr>
      </w:pPr>
      <w:r w:rsidRPr="00421B1D">
        <w:rPr>
          <w:color w:val="262626"/>
        </w:rPr>
        <w:t>2.3.4.1. Посредством почтового отправления;</w:t>
      </w:r>
    </w:p>
    <w:p w14:paraId="206C3602" w14:textId="77777777" w:rsidR="00421B1D" w:rsidRPr="00421B1D" w:rsidRDefault="00421B1D" w:rsidP="00421B1D">
      <w:pPr>
        <w:ind w:firstLine="709"/>
        <w:jc w:val="both"/>
        <w:rPr>
          <w:color w:val="262626"/>
        </w:rPr>
      </w:pPr>
      <w:r w:rsidRPr="00421B1D">
        <w:rPr>
          <w:color w:val="262626"/>
        </w:rPr>
        <w:t>2.3.4.2. В личный кабинет Заявителя на ЕПГУ, РПГУ;</w:t>
      </w:r>
    </w:p>
    <w:p w14:paraId="7260ABE9" w14:textId="77777777" w:rsidR="00421B1D" w:rsidRPr="00421B1D" w:rsidRDefault="00421B1D" w:rsidP="00421B1D">
      <w:pPr>
        <w:ind w:firstLine="709"/>
        <w:jc w:val="both"/>
        <w:rPr>
          <w:color w:val="262626"/>
        </w:rPr>
      </w:pPr>
      <w:r w:rsidRPr="00421B1D">
        <w:rPr>
          <w:color w:val="262626"/>
        </w:rPr>
        <w:t>2.3.4.3. В МФЦ;</w:t>
      </w:r>
    </w:p>
    <w:p w14:paraId="01B00AE6" w14:textId="77777777" w:rsidR="00421B1D" w:rsidRPr="00421B1D" w:rsidRDefault="00421B1D" w:rsidP="00421B1D">
      <w:pPr>
        <w:ind w:firstLine="709"/>
        <w:jc w:val="both"/>
        <w:rPr>
          <w:color w:val="262626"/>
        </w:rPr>
      </w:pPr>
      <w:r w:rsidRPr="00421B1D">
        <w:rPr>
          <w:color w:val="262626"/>
        </w:rPr>
        <w:t>2.3.4.5. Лично Заявителю либо его уполномоченному представителю в Администрации.</w:t>
      </w:r>
    </w:p>
    <w:p w14:paraId="599ED9C4" w14:textId="77777777" w:rsidR="00421B1D" w:rsidRPr="00421B1D" w:rsidRDefault="00421B1D" w:rsidP="00421B1D">
      <w:pPr>
        <w:ind w:firstLine="709"/>
        <w:jc w:val="both"/>
        <w:rPr>
          <w:color w:val="262626"/>
        </w:rPr>
      </w:pPr>
      <w:r w:rsidRPr="00421B1D">
        <w:rPr>
          <w:color w:val="262626"/>
        </w:rPr>
        <w:t xml:space="preserve">2.3.5. Формирование реестровой записи в качестве результата предоставления Муниципальной услуги не предусмотрено. </w:t>
      </w:r>
    </w:p>
    <w:p w14:paraId="3E152798" w14:textId="77777777" w:rsidR="00421B1D" w:rsidRPr="00421B1D" w:rsidRDefault="00421B1D" w:rsidP="00421B1D">
      <w:pPr>
        <w:ind w:firstLine="709"/>
        <w:jc w:val="both"/>
        <w:rPr>
          <w:color w:val="262626"/>
        </w:rPr>
      </w:pPr>
      <w:r w:rsidRPr="00421B1D">
        <w:rPr>
          <w:color w:val="262626"/>
        </w:rPr>
        <w:t xml:space="preserve">2.3.6. Состав реквизитов документа, содержащего решение о предоставлении Муниципальной услуги: </w:t>
      </w:r>
    </w:p>
    <w:p w14:paraId="4C9CD892" w14:textId="77777777" w:rsidR="00421B1D" w:rsidRPr="00421B1D" w:rsidRDefault="00421B1D" w:rsidP="00421B1D">
      <w:pPr>
        <w:ind w:firstLine="709"/>
        <w:jc w:val="both"/>
        <w:rPr>
          <w:color w:val="262626"/>
        </w:rPr>
      </w:pPr>
      <w:r w:rsidRPr="00421B1D">
        <w:rPr>
          <w:color w:val="262626"/>
        </w:rPr>
        <w:t xml:space="preserve">- регистрационный номер; </w:t>
      </w:r>
    </w:p>
    <w:p w14:paraId="382D3786" w14:textId="77777777" w:rsidR="00421B1D" w:rsidRPr="00421B1D" w:rsidRDefault="00421B1D" w:rsidP="00421B1D">
      <w:pPr>
        <w:ind w:firstLine="709"/>
        <w:jc w:val="both"/>
        <w:rPr>
          <w:color w:val="262626"/>
        </w:rPr>
      </w:pPr>
      <w:r w:rsidRPr="00421B1D">
        <w:rPr>
          <w:color w:val="262626"/>
        </w:rPr>
        <w:t>- дата регистрации;</w:t>
      </w:r>
    </w:p>
    <w:p w14:paraId="39B7EB65" w14:textId="77777777" w:rsidR="00421B1D" w:rsidRPr="00421B1D" w:rsidRDefault="00421B1D" w:rsidP="00421B1D">
      <w:pPr>
        <w:ind w:firstLine="709"/>
        <w:jc w:val="both"/>
        <w:rPr>
          <w:color w:val="262626"/>
        </w:rPr>
      </w:pPr>
      <w:r w:rsidRPr="00421B1D">
        <w:rPr>
          <w:color w:val="262626"/>
        </w:rPr>
        <w:t xml:space="preserve">- подпись должностного лица, уполномоченного на подписание результата предоставления Муниципальной услуги. </w:t>
      </w:r>
    </w:p>
    <w:p w14:paraId="5FCE41C1" w14:textId="77777777" w:rsidR="00421B1D" w:rsidRPr="00421B1D" w:rsidRDefault="00421B1D" w:rsidP="00421B1D">
      <w:pPr>
        <w:ind w:firstLine="709"/>
        <w:jc w:val="both"/>
        <w:rPr>
          <w:color w:val="262626"/>
        </w:rPr>
      </w:pPr>
      <w:r w:rsidRPr="00421B1D">
        <w:rPr>
          <w:color w:val="262626"/>
        </w:rPr>
        <w:t>2.3.7.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6BD6E92" w14:textId="77777777" w:rsidR="00421B1D" w:rsidRPr="00421B1D" w:rsidRDefault="00421B1D" w:rsidP="00421B1D">
      <w:pPr>
        <w:ind w:firstLine="709"/>
        <w:jc w:val="both"/>
        <w:rPr>
          <w:color w:val="262626"/>
        </w:rPr>
      </w:pPr>
      <w:r w:rsidRPr="00421B1D">
        <w:rPr>
          <w:color w:val="262626"/>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C478845" w14:textId="77777777" w:rsidR="00421B1D" w:rsidRPr="00421B1D" w:rsidRDefault="00421B1D" w:rsidP="00421B1D">
      <w:pPr>
        <w:ind w:firstLine="709"/>
        <w:jc w:val="both"/>
        <w:rPr>
          <w:rFonts w:eastAsia="Calibri"/>
          <w:color w:val="262626"/>
        </w:rPr>
      </w:pPr>
      <w:r w:rsidRPr="00421B1D">
        <w:rPr>
          <w:color w:val="262626"/>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подпунктом 3.3.2 пункта 3.3, подпунктом 3.4.2 пункта 3.4, подпунктом 3.5.6 пункта 3.5 настоящего Административного регламента.</w:t>
      </w:r>
    </w:p>
    <w:p w14:paraId="4F437F81" w14:textId="77777777" w:rsidR="00421B1D" w:rsidRPr="00421B1D" w:rsidRDefault="00421B1D" w:rsidP="00421B1D">
      <w:pPr>
        <w:ind w:firstLine="709"/>
        <w:jc w:val="both"/>
        <w:rPr>
          <w:color w:val="262626"/>
        </w:rPr>
      </w:pPr>
    </w:p>
    <w:p w14:paraId="6B7F59CB" w14:textId="77777777" w:rsidR="00421B1D" w:rsidRPr="00421B1D" w:rsidRDefault="00421B1D" w:rsidP="00421B1D">
      <w:pPr>
        <w:pStyle w:val="ConsPlusTitle"/>
        <w:ind w:firstLine="709"/>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2.4. Срок предоставления муниципальной услуги</w:t>
      </w:r>
    </w:p>
    <w:p w14:paraId="0FA4AA19" w14:textId="77777777" w:rsidR="00421B1D" w:rsidRPr="00421B1D" w:rsidRDefault="00421B1D" w:rsidP="00421B1D">
      <w:pPr>
        <w:ind w:firstLine="709"/>
        <w:jc w:val="both"/>
        <w:rPr>
          <w:color w:val="262626"/>
        </w:rPr>
      </w:pPr>
      <w:r w:rsidRPr="00421B1D">
        <w:rPr>
          <w:color w:val="262626"/>
        </w:rPr>
        <w:t xml:space="preserve">2.4.1. Решение о согласовании либо об отказе в согласовании по основанию, указанному в подпункте 2.3.1 пункта 2.3 настоящего Административного регламента, должно быть принято по результатам рассмотрения заявления и документов </w:t>
      </w:r>
      <w:r w:rsidRPr="00421B1D">
        <w:rPr>
          <w:rFonts w:eastAsia="Calibri"/>
          <w:color w:val="262626"/>
        </w:rPr>
        <w:t xml:space="preserve">не позднее чем через сорок пять дней со дня представления </w:t>
      </w:r>
      <w:r w:rsidRPr="00421B1D">
        <w:rPr>
          <w:color w:val="262626"/>
        </w:rPr>
        <w:t>в Администрацию</w:t>
      </w:r>
      <w:r w:rsidRPr="00421B1D">
        <w:rPr>
          <w:rFonts w:eastAsia="Calibri"/>
          <w:color w:val="262626"/>
        </w:rPr>
        <w:t xml:space="preserve"> документов.</w:t>
      </w:r>
      <w:r w:rsidRPr="00421B1D">
        <w:rPr>
          <w:color w:val="262626"/>
        </w:rPr>
        <w:t xml:space="preserve"> </w:t>
      </w:r>
    </w:p>
    <w:p w14:paraId="3B1E438B" w14:textId="77777777" w:rsidR="00421B1D" w:rsidRPr="00421B1D" w:rsidRDefault="00421B1D" w:rsidP="00421B1D">
      <w:pPr>
        <w:ind w:firstLine="709"/>
        <w:jc w:val="both"/>
        <w:rPr>
          <w:color w:val="262626"/>
        </w:rPr>
      </w:pPr>
      <w:r w:rsidRPr="00421B1D">
        <w:rPr>
          <w:color w:val="262626"/>
        </w:rPr>
        <w:lastRenderedPageBreak/>
        <w:t>2.4.</w:t>
      </w:r>
      <w:r w:rsidRPr="00421B1D">
        <w:rPr>
          <w:rFonts w:eastAsia="Calibri"/>
          <w:color w:val="262626"/>
        </w:rPr>
        <w:t>2. Срок предоставления Муниципальной услуги исчисляется со дня регистрации заявления и документов в Администрации, на ЕПГУ, РПГУ.</w:t>
      </w:r>
    </w:p>
    <w:p w14:paraId="131209C2" w14:textId="77777777" w:rsidR="00421B1D" w:rsidRPr="00421B1D" w:rsidRDefault="00421B1D" w:rsidP="00421B1D">
      <w:pPr>
        <w:ind w:firstLine="709"/>
        <w:jc w:val="both"/>
        <w:rPr>
          <w:color w:val="262626"/>
        </w:rPr>
      </w:pPr>
      <w:r w:rsidRPr="00421B1D">
        <w:rPr>
          <w:color w:val="262626"/>
        </w:rPr>
        <w:t>2.4.</w:t>
      </w:r>
      <w:r w:rsidRPr="00421B1D">
        <w:rPr>
          <w:rFonts w:eastAsia="Calibri"/>
          <w:color w:val="262626"/>
        </w:rPr>
        <w:t xml:space="preserve">3. В случае представления документов в МФЦ срок принятия решения исчисляется со дня передачи многофункциональным центром таких документов в Администрацию. </w:t>
      </w:r>
    </w:p>
    <w:p w14:paraId="360D1E49" w14:textId="77777777" w:rsidR="00421B1D" w:rsidRPr="00421B1D" w:rsidRDefault="00421B1D" w:rsidP="00421B1D">
      <w:pPr>
        <w:ind w:firstLine="709"/>
        <w:jc w:val="both"/>
        <w:rPr>
          <w:color w:val="262626"/>
        </w:rPr>
      </w:pPr>
      <w:r w:rsidRPr="00421B1D">
        <w:rPr>
          <w:color w:val="262626"/>
        </w:rPr>
        <w:t>2.4.</w:t>
      </w:r>
      <w:r w:rsidRPr="00421B1D">
        <w:rPr>
          <w:rFonts w:eastAsia="Calibri"/>
          <w:color w:val="262626"/>
        </w:rPr>
        <w:t>4. 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w:t>
      </w:r>
    </w:p>
    <w:p w14:paraId="304FA2F3" w14:textId="77777777" w:rsidR="00421B1D" w:rsidRPr="00421B1D" w:rsidRDefault="00421B1D" w:rsidP="00421B1D">
      <w:pPr>
        <w:pStyle w:val="ConsPlusTitle"/>
        <w:ind w:firstLine="709"/>
        <w:jc w:val="both"/>
        <w:outlineLvl w:val="2"/>
        <w:rPr>
          <w:rFonts w:ascii="Times New Roman" w:hAnsi="Times New Roman" w:cs="Times New Roman"/>
          <w:color w:val="262626"/>
          <w:sz w:val="24"/>
          <w:szCs w:val="24"/>
        </w:rPr>
      </w:pPr>
    </w:p>
    <w:p w14:paraId="7A2B023D" w14:textId="77777777" w:rsidR="00421B1D" w:rsidRPr="00421B1D" w:rsidRDefault="00421B1D" w:rsidP="00421B1D">
      <w:pPr>
        <w:pStyle w:val="ConsPlusTitle"/>
        <w:ind w:firstLine="709"/>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2.5. Правовые основания для предоставления муниципальной услуги</w:t>
      </w:r>
    </w:p>
    <w:p w14:paraId="5F01E6AE"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едином портале и (или) региональном портале, на официальном сайте органов местного самоуправления Воленского сельского поселения Новоусманского муниципального района Воронежской области в информационно-телекоммуникационной сети «Интернет» (</w:t>
      </w:r>
      <w:hyperlink r:id="rId13" w:history="1">
        <w:r w:rsidRPr="00421B1D">
          <w:rPr>
            <w:rStyle w:val="ac"/>
            <w:rFonts w:ascii="Times New Roman" w:eastAsiaTheme="majorEastAsia" w:hAnsi="Times New Roman" w:cs="Times New Roman"/>
            <w:sz w:val="24"/>
            <w:szCs w:val="24"/>
          </w:rPr>
          <w:t>https://volenskoe-r36.gosuslugi.ru</w:t>
        </w:r>
      </w:hyperlink>
      <w:r w:rsidRPr="00421B1D">
        <w:rPr>
          <w:rFonts w:ascii="Times New Roman" w:hAnsi="Times New Roman" w:cs="Times New Roman"/>
          <w:color w:val="262626"/>
          <w:sz w:val="24"/>
          <w:szCs w:val="24"/>
        </w:rPr>
        <w:t>).</w:t>
      </w:r>
    </w:p>
    <w:p w14:paraId="66FB7940" w14:textId="77777777" w:rsidR="00421B1D" w:rsidRPr="00421B1D" w:rsidRDefault="00421B1D" w:rsidP="00421B1D">
      <w:pPr>
        <w:pStyle w:val="ConsPlusTitle"/>
        <w:jc w:val="both"/>
        <w:outlineLvl w:val="2"/>
        <w:rPr>
          <w:rFonts w:ascii="Times New Roman" w:hAnsi="Times New Roman" w:cs="Times New Roman"/>
          <w:color w:val="262626"/>
          <w:sz w:val="24"/>
          <w:szCs w:val="24"/>
        </w:rPr>
      </w:pPr>
    </w:p>
    <w:p w14:paraId="5867767F" w14:textId="77777777" w:rsidR="00421B1D" w:rsidRPr="00421B1D" w:rsidRDefault="00421B1D" w:rsidP="00421B1D">
      <w:pPr>
        <w:pStyle w:val="ConsPlusTitle"/>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2.6. Исчерпывающий перечень документов, необходимых для предоставления муниципальной услуги</w:t>
      </w:r>
    </w:p>
    <w:p w14:paraId="1439D5B5"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bookmarkStart w:id="1" w:name="Par134"/>
      <w:bookmarkEnd w:id="1"/>
      <w:r w:rsidRPr="00421B1D">
        <w:rPr>
          <w:rFonts w:ascii="Times New Roman" w:hAnsi="Times New Roman" w:cs="Times New Roman"/>
          <w:color w:val="262626"/>
          <w:sz w:val="24"/>
          <w:szCs w:val="24"/>
        </w:rPr>
        <w:t>2.6.1. 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09C845FE" w14:textId="77777777" w:rsidR="00421B1D" w:rsidRPr="00421B1D" w:rsidRDefault="00421B1D" w:rsidP="00421B1D">
      <w:pPr>
        <w:ind w:firstLine="709"/>
        <w:jc w:val="both"/>
        <w:rPr>
          <w:color w:val="262626"/>
        </w:rPr>
      </w:pPr>
      <w:r w:rsidRPr="00421B1D">
        <w:rPr>
          <w:color w:val="262626"/>
        </w:rPr>
        <w:t>1) заявление о переустройстве и (или) перепланировке помещения в многоквартирном доме (далее - заявление) по форме, утвержденной Приказом Минстроя России от 04.04.2024 № 240/</w:t>
      </w:r>
      <w:proofErr w:type="spellStart"/>
      <w:r w:rsidRPr="00421B1D">
        <w:rPr>
          <w:color w:val="262626"/>
        </w:rPr>
        <w:t>пр</w:t>
      </w:r>
      <w:proofErr w:type="spellEnd"/>
      <w:r w:rsidRPr="00421B1D">
        <w:rPr>
          <w:color w:val="262626"/>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2 к настоящему Административному регламенту);</w:t>
      </w:r>
    </w:p>
    <w:p w14:paraId="6331CE74" w14:textId="77777777" w:rsidR="00421B1D" w:rsidRPr="00421B1D" w:rsidRDefault="00421B1D" w:rsidP="00421B1D">
      <w:pPr>
        <w:ind w:firstLine="709"/>
        <w:jc w:val="both"/>
        <w:rPr>
          <w:color w:val="262626"/>
        </w:rPr>
      </w:pPr>
      <w:r w:rsidRPr="00421B1D">
        <w:rPr>
          <w:color w:val="262626"/>
        </w:rPr>
        <w:t>2) документ, удостоверяющий личность Заявителя (в случае личного обращения в Администрацию, МФЦ). В случае направления заявления посредством ЕПГУ, РПГУ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8CA264A" w14:textId="77777777" w:rsidR="00421B1D" w:rsidRPr="00421B1D" w:rsidRDefault="00421B1D" w:rsidP="00421B1D">
      <w:pPr>
        <w:ind w:firstLine="709"/>
        <w:jc w:val="both"/>
        <w:rPr>
          <w:color w:val="262626"/>
        </w:rPr>
      </w:pPr>
      <w:r w:rsidRPr="00421B1D">
        <w:rPr>
          <w:color w:val="262626"/>
        </w:rPr>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421B1D">
        <w:rPr>
          <w:color w:val="262626"/>
        </w:rPr>
        <w:t>sig</w:t>
      </w:r>
      <w:proofErr w:type="spellEnd"/>
      <w:r w:rsidRPr="00421B1D">
        <w:rPr>
          <w:color w:val="262626"/>
        </w:rPr>
        <w:t>;</w:t>
      </w:r>
    </w:p>
    <w:p w14:paraId="4E2B98CF" w14:textId="77777777" w:rsidR="00421B1D" w:rsidRPr="00421B1D" w:rsidRDefault="00421B1D" w:rsidP="00421B1D">
      <w:pPr>
        <w:ind w:firstLine="709"/>
        <w:jc w:val="both"/>
        <w:rPr>
          <w:color w:val="262626"/>
        </w:rPr>
      </w:pPr>
      <w:r w:rsidRPr="00421B1D">
        <w:rPr>
          <w:color w:val="262626"/>
        </w:rPr>
        <w:t xml:space="preserve">4) правоустанавливающие документы на переустраиваемое и (или) </w:t>
      </w:r>
      <w:proofErr w:type="spellStart"/>
      <w:r w:rsidRPr="00421B1D">
        <w:rPr>
          <w:color w:val="262626"/>
        </w:rPr>
        <w:t>перепланируемое</w:t>
      </w:r>
      <w:proofErr w:type="spellEnd"/>
      <w:r w:rsidRPr="00421B1D">
        <w:rPr>
          <w:color w:val="262626"/>
        </w:rPr>
        <w:t xml:space="preserve"> помещение в многоквартирном доме (подлинники или засвидетельствованные в нотариальном порядке копии) (в случае, если права на помещение не зарегистрированы в Едином государственном реестре недвижимости (далее – ЕГРН);</w:t>
      </w:r>
    </w:p>
    <w:p w14:paraId="79921251" w14:textId="77777777" w:rsidR="00421B1D" w:rsidRPr="00421B1D" w:rsidRDefault="00421B1D" w:rsidP="00421B1D">
      <w:pPr>
        <w:ind w:firstLine="709"/>
        <w:jc w:val="both"/>
        <w:rPr>
          <w:color w:val="262626"/>
        </w:rPr>
      </w:pPr>
      <w:r w:rsidRPr="00421B1D">
        <w:rPr>
          <w:color w:val="262626"/>
        </w:rPr>
        <w:t xml:space="preserve">5) подготовленный и оформленный в установленном порядке проект переустройства и (или) перепланировки переустраиваемого и (или) </w:t>
      </w:r>
      <w:proofErr w:type="spellStart"/>
      <w:r w:rsidRPr="00421B1D">
        <w:rPr>
          <w:color w:val="262626"/>
        </w:rPr>
        <w:t>перепланируемого</w:t>
      </w:r>
      <w:proofErr w:type="spellEnd"/>
      <w:r w:rsidRPr="00421B1D">
        <w:rPr>
          <w:color w:val="262626"/>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РФ;</w:t>
      </w:r>
    </w:p>
    <w:p w14:paraId="73D59473" w14:textId="77777777" w:rsidR="00421B1D" w:rsidRPr="00421B1D" w:rsidRDefault="00421B1D" w:rsidP="00421B1D">
      <w:pPr>
        <w:ind w:firstLine="709"/>
        <w:jc w:val="both"/>
        <w:rPr>
          <w:color w:val="262626"/>
        </w:rPr>
      </w:pPr>
      <w:r w:rsidRPr="00421B1D">
        <w:rPr>
          <w:color w:val="262626"/>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421B1D">
        <w:rPr>
          <w:color w:val="262626"/>
        </w:rPr>
        <w:t>перепланируемое</w:t>
      </w:r>
      <w:proofErr w:type="spellEnd"/>
      <w:r w:rsidRPr="00421B1D">
        <w:rPr>
          <w:color w:val="262626"/>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подпунктом документов наниматель переустраиваемого и (или) </w:t>
      </w:r>
      <w:proofErr w:type="spellStart"/>
      <w:r w:rsidRPr="00421B1D">
        <w:rPr>
          <w:color w:val="262626"/>
        </w:rPr>
        <w:t>перепланируемого</w:t>
      </w:r>
      <w:proofErr w:type="spellEnd"/>
      <w:r w:rsidRPr="00421B1D">
        <w:rPr>
          <w:color w:val="262626"/>
        </w:rPr>
        <w:t xml:space="preserve"> жилого помещения по договору социального найма);</w:t>
      </w:r>
    </w:p>
    <w:p w14:paraId="63ACF6B0" w14:textId="77777777" w:rsidR="00421B1D" w:rsidRPr="00421B1D" w:rsidRDefault="00421B1D" w:rsidP="00421B1D">
      <w:pPr>
        <w:ind w:firstLine="709"/>
        <w:jc w:val="both"/>
        <w:rPr>
          <w:color w:val="262626"/>
        </w:rPr>
      </w:pPr>
      <w:r w:rsidRPr="00421B1D">
        <w:rPr>
          <w:color w:val="262626"/>
        </w:rPr>
        <w:t xml:space="preserve">2.6.2. В случае обращения с заявлением о выдаче дубликата документа, выданного в результате предоставления Муниципальной услуги либо с заявлением об исправлении </w:t>
      </w:r>
      <w:r w:rsidRPr="00421B1D">
        <w:rPr>
          <w:color w:val="262626"/>
        </w:rPr>
        <w:lastRenderedPageBreak/>
        <w:t>допущенных опечаток и (или) ошибок в документе, выданном в результате предоставления Муниципальной услуги:</w:t>
      </w:r>
    </w:p>
    <w:p w14:paraId="7D80A1F7" w14:textId="77777777" w:rsidR="00421B1D" w:rsidRPr="00421B1D" w:rsidRDefault="00421B1D" w:rsidP="00421B1D">
      <w:pPr>
        <w:ind w:firstLine="709"/>
        <w:jc w:val="both"/>
        <w:rPr>
          <w:color w:val="262626"/>
        </w:rPr>
      </w:pPr>
      <w:r w:rsidRPr="00421B1D">
        <w:rPr>
          <w:color w:val="262626"/>
        </w:rPr>
        <w:t>1) заявление о выдаче дубликата документа, выданного в результате предоставления Муниципальной услуги (приложение 6 к настоящему Административному регламенту), либо заявление об исправлении допущенных опечаток и (или) ошибок в документе, выданном в результате предоставления Муниципальной услуги (приложение 5 к настоящему Административному регламенту), (далее - заявление);</w:t>
      </w:r>
    </w:p>
    <w:p w14:paraId="4AD26D60" w14:textId="77777777" w:rsidR="00421B1D" w:rsidRPr="00421B1D" w:rsidRDefault="00421B1D" w:rsidP="00421B1D">
      <w:pPr>
        <w:ind w:firstLine="709"/>
        <w:jc w:val="both"/>
        <w:rPr>
          <w:color w:val="262626"/>
        </w:rPr>
      </w:pPr>
      <w:r w:rsidRPr="00421B1D">
        <w:rPr>
          <w:color w:val="262626"/>
        </w:rPr>
        <w:t xml:space="preserve">2) документы, подтверждающие полномочия представителя Заявителя (за исключением случая, если указанные документы были представлены ранее при обращении за Муниципальной услугой). </w:t>
      </w:r>
    </w:p>
    <w:p w14:paraId="05BAE467" w14:textId="77777777" w:rsidR="00421B1D" w:rsidRPr="00421B1D" w:rsidRDefault="00421B1D" w:rsidP="00421B1D">
      <w:pPr>
        <w:ind w:firstLine="709"/>
        <w:jc w:val="both"/>
        <w:rPr>
          <w:color w:val="262626"/>
        </w:rPr>
      </w:pPr>
      <w:r w:rsidRPr="00421B1D">
        <w:rPr>
          <w:color w:val="262626"/>
        </w:rPr>
        <w:t xml:space="preserve">Заявитель вправе представить документы, подтверждающие допущенную опечатку и (или) ошибку. </w:t>
      </w:r>
    </w:p>
    <w:p w14:paraId="6DD905CD" w14:textId="77777777" w:rsidR="00421B1D" w:rsidRPr="00421B1D" w:rsidRDefault="00421B1D" w:rsidP="00421B1D">
      <w:pPr>
        <w:ind w:firstLine="709"/>
        <w:jc w:val="both"/>
        <w:rPr>
          <w:color w:val="262626"/>
        </w:rPr>
      </w:pPr>
      <w:r w:rsidRPr="00421B1D">
        <w:rPr>
          <w:color w:val="262626"/>
        </w:rPr>
        <w:t>2.6.3. 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39C08721" w14:textId="77777777" w:rsidR="00421B1D" w:rsidRPr="00421B1D" w:rsidRDefault="00421B1D" w:rsidP="00421B1D">
      <w:pPr>
        <w:ind w:firstLine="709"/>
        <w:jc w:val="both"/>
        <w:rPr>
          <w:color w:val="262626"/>
        </w:rPr>
      </w:pPr>
      <w:r w:rsidRPr="00421B1D">
        <w:rPr>
          <w:color w:val="262626"/>
        </w:rPr>
        <w:t>- оформленную в соответствии с законодательством Российской Федерации доверенность (для физических лиц);</w:t>
      </w:r>
    </w:p>
    <w:p w14:paraId="2A0CC7FE" w14:textId="77777777" w:rsidR="00421B1D" w:rsidRPr="00421B1D" w:rsidRDefault="00421B1D" w:rsidP="00421B1D">
      <w:pPr>
        <w:ind w:firstLine="709"/>
        <w:jc w:val="both"/>
        <w:rPr>
          <w:color w:val="262626"/>
        </w:rPr>
      </w:pPr>
      <w:r w:rsidRPr="00421B1D">
        <w:rPr>
          <w:color w:val="262626"/>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47612E4B"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2.6.4.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w:t>
      </w:r>
    </w:p>
    <w:p w14:paraId="7639D6F9" w14:textId="77777777" w:rsidR="00421B1D" w:rsidRPr="00421B1D" w:rsidRDefault="00421B1D" w:rsidP="00421B1D">
      <w:pPr>
        <w:ind w:firstLine="709"/>
        <w:jc w:val="both"/>
        <w:rPr>
          <w:color w:val="262626"/>
        </w:rPr>
      </w:pPr>
      <w:r w:rsidRPr="00421B1D">
        <w:rPr>
          <w:color w:val="262626"/>
        </w:rPr>
        <w:t xml:space="preserve">1) технический паспорт переустраиваемого и (или) </w:t>
      </w:r>
      <w:proofErr w:type="spellStart"/>
      <w:r w:rsidRPr="00421B1D">
        <w:rPr>
          <w:color w:val="262626"/>
        </w:rPr>
        <w:t>перепланируемого</w:t>
      </w:r>
      <w:proofErr w:type="spellEnd"/>
      <w:r w:rsidRPr="00421B1D">
        <w:rPr>
          <w:color w:val="262626"/>
        </w:rPr>
        <w:t xml:space="preserve"> помещения в многоквартирном доме;</w:t>
      </w:r>
    </w:p>
    <w:p w14:paraId="23F90598" w14:textId="77777777" w:rsidR="00421B1D" w:rsidRPr="00421B1D" w:rsidRDefault="00421B1D" w:rsidP="00421B1D">
      <w:pPr>
        <w:ind w:firstLine="709"/>
        <w:jc w:val="both"/>
        <w:rPr>
          <w:color w:val="262626"/>
        </w:rPr>
      </w:pPr>
      <w:r w:rsidRPr="00421B1D">
        <w:rPr>
          <w:color w:val="262626"/>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23586ADE" w14:textId="77777777" w:rsidR="00421B1D" w:rsidRPr="00421B1D" w:rsidRDefault="00421B1D" w:rsidP="00421B1D">
      <w:pPr>
        <w:ind w:firstLine="709"/>
        <w:jc w:val="both"/>
        <w:rPr>
          <w:color w:val="262626"/>
        </w:rPr>
      </w:pPr>
      <w:r w:rsidRPr="00421B1D">
        <w:rPr>
          <w:color w:val="262626"/>
        </w:rPr>
        <w:t xml:space="preserve">3) правоустанавливающие документы на переустраиваемое и (или) </w:t>
      </w:r>
      <w:proofErr w:type="spellStart"/>
      <w:r w:rsidRPr="00421B1D">
        <w:rPr>
          <w:color w:val="262626"/>
        </w:rPr>
        <w:t>перепланируемое</w:t>
      </w:r>
      <w:proofErr w:type="spellEnd"/>
      <w:r w:rsidRPr="00421B1D">
        <w:rPr>
          <w:color w:val="262626"/>
        </w:rPr>
        <w:t xml:space="preserve">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w:t>
      </w:r>
    </w:p>
    <w:p w14:paraId="1208878A" w14:textId="77777777" w:rsidR="00421B1D" w:rsidRPr="00421B1D" w:rsidRDefault="00421B1D" w:rsidP="00421B1D">
      <w:pPr>
        <w:pStyle w:val="ConsPlusTitle"/>
        <w:jc w:val="both"/>
        <w:outlineLvl w:val="2"/>
        <w:rPr>
          <w:rFonts w:ascii="Times New Roman" w:hAnsi="Times New Roman" w:cs="Times New Roman"/>
          <w:color w:val="262626"/>
          <w:sz w:val="24"/>
          <w:szCs w:val="24"/>
        </w:rPr>
      </w:pPr>
    </w:p>
    <w:p w14:paraId="6C447825" w14:textId="77777777" w:rsidR="00421B1D" w:rsidRPr="00421B1D" w:rsidRDefault="00421B1D" w:rsidP="00421B1D">
      <w:pPr>
        <w:pStyle w:val="ConsPlusTitle"/>
        <w:ind w:firstLine="709"/>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2.7. Исчерпывающий перечень оснований для отказа в приеме документов, необходимых для предоставления муниципальной услуги</w:t>
      </w:r>
    </w:p>
    <w:p w14:paraId="19C21A6E"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2.7.1. Исчерпывающий перечень оснований для отказа в приеме документов, указанных в под</w:t>
      </w:r>
      <w:hyperlink w:anchor="Par134" w:tooltip="2.6.1. Исчерпывающий перечень документов, необходимых для предоставления муниципальной услуги, подлежащих представлению заявителем самостоятельно:" w:history="1">
        <w:r w:rsidRPr="00421B1D">
          <w:rPr>
            <w:rFonts w:ascii="Times New Roman" w:hAnsi="Times New Roman" w:cs="Times New Roman"/>
            <w:color w:val="262626"/>
            <w:sz w:val="24"/>
            <w:szCs w:val="24"/>
          </w:rPr>
          <w:t>пункте 2.6.1</w:t>
        </w:r>
      </w:hyperlink>
      <w:r w:rsidRPr="00421B1D">
        <w:rPr>
          <w:rFonts w:ascii="Times New Roman" w:hAnsi="Times New Roman" w:cs="Times New Roman"/>
          <w:color w:val="262626"/>
          <w:sz w:val="24"/>
          <w:szCs w:val="24"/>
        </w:rPr>
        <w:t xml:space="preserve"> настоящего Административного регламента, в том числе представленных в электронной форме:</w:t>
      </w:r>
    </w:p>
    <w:p w14:paraId="467CB285" w14:textId="77777777" w:rsidR="00421B1D" w:rsidRPr="00421B1D" w:rsidRDefault="00421B1D" w:rsidP="00421B1D">
      <w:pPr>
        <w:ind w:firstLine="709"/>
        <w:jc w:val="both"/>
        <w:rPr>
          <w:color w:val="262626"/>
        </w:rPr>
      </w:pPr>
      <w:r w:rsidRPr="00421B1D">
        <w:rPr>
          <w:color w:val="262626"/>
        </w:rPr>
        <w:t>а) заявление подано в орган местного самоуправления, в полномочия которого не входит предоставление Муниципальной услуги;</w:t>
      </w:r>
    </w:p>
    <w:p w14:paraId="38D979E0" w14:textId="77777777" w:rsidR="00421B1D" w:rsidRPr="00421B1D" w:rsidRDefault="00421B1D" w:rsidP="00421B1D">
      <w:pPr>
        <w:ind w:firstLine="709"/>
        <w:jc w:val="both"/>
        <w:rPr>
          <w:color w:val="262626"/>
        </w:rPr>
      </w:pPr>
      <w:r w:rsidRPr="00421B1D">
        <w:rPr>
          <w:color w:val="262626"/>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A254CE3" w14:textId="77777777" w:rsidR="00421B1D" w:rsidRPr="00421B1D" w:rsidRDefault="00421B1D" w:rsidP="00421B1D">
      <w:pPr>
        <w:ind w:firstLine="709"/>
        <w:jc w:val="both"/>
        <w:rPr>
          <w:color w:val="262626"/>
        </w:rPr>
      </w:pPr>
      <w:r w:rsidRPr="00421B1D">
        <w:rPr>
          <w:color w:val="262626"/>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4035104" w14:textId="77777777" w:rsidR="00421B1D" w:rsidRPr="00421B1D" w:rsidRDefault="00421B1D" w:rsidP="00421B1D">
      <w:pPr>
        <w:ind w:firstLine="709"/>
        <w:jc w:val="both"/>
        <w:rPr>
          <w:color w:val="262626"/>
        </w:rPr>
      </w:pPr>
      <w:r w:rsidRPr="00421B1D">
        <w:rPr>
          <w:color w:val="262626"/>
        </w:rPr>
        <w:t>г)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E47FB45" w14:textId="77777777" w:rsidR="00421B1D" w:rsidRPr="00421B1D" w:rsidRDefault="00421B1D" w:rsidP="00421B1D">
      <w:pPr>
        <w:ind w:firstLine="709"/>
        <w:jc w:val="both"/>
        <w:rPr>
          <w:color w:val="262626"/>
        </w:rPr>
      </w:pPr>
      <w:r w:rsidRPr="00421B1D">
        <w:rPr>
          <w:color w:val="262626"/>
        </w:rPr>
        <w:t>е) неполное заполнение полей в форме заявления, в том числе в интерактивной форме заявления на ЕПГУ, РПГУ;</w:t>
      </w:r>
    </w:p>
    <w:p w14:paraId="4A7F405C" w14:textId="77777777" w:rsidR="00421B1D" w:rsidRPr="00421B1D" w:rsidRDefault="00421B1D" w:rsidP="00421B1D">
      <w:pPr>
        <w:ind w:firstLine="709"/>
        <w:jc w:val="both"/>
        <w:rPr>
          <w:color w:val="262626"/>
        </w:rPr>
      </w:pPr>
      <w:r w:rsidRPr="00421B1D">
        <w:rPr>
          <w:color w:val="262626"/>
        </w:rPr>
        <w:lastRenderedPageBreak/>
        <w:t>ж) заявление подано лицом, не имеющим полномочий представлять интересы Заявителя;</w:t>
      </w:r>
    </w:p>
    <w:p w14:paraId="0ED4EF67" w14:textId="77777777" w:rsidR="00421B1D" w:rsidRPr="00421B1D" w:rsidRDefault="00421B1D" w:rsidP="00421B1D">
      <w:pPr>
        <w:ind w:firstLine="709"/>
        <w:jc w:val="both"/>
        <w:rPr>
          <w:color w:val="262626"/>
        </w:rPr>
      </w:pPr>
      <w:r w:rsidRPr="00421B1D">
        <w:rPr>
          <w:color w:val="262626"/>
        </w:rPr>
        <w:t xml:space="preserve">з) несоблюдение установленных статьей 11 Федерального закона от 06 апреля 2011 года № 63-ФЗ «Об электронной подписи» условий признания действительности усиленной квалифицированной электронной подписи. </w:t>
      </w:r>
    </w:p>
    <w:p w14:paraId="19F0FE10" w14:textId="77777777" w:rsidR="00421B1D" w:rsidRPr="00421B1D" w:rsidRDefault="00421B1D" w:rsidP="00421B1D">
      <w:pPr>
        <w:ind w:firstLine="709"/>
        <w:jc w:val="both"/>
        <w:rPr>
          <w:color w:val="262626"/>
        </w:rPr>
      </w:pPr>
      <w:r w:rsidRPr="00421B1D">
        <w:rPr>
          <w:color w:val="262626"/>
        </w:rPr>
        <w:t>2.7.2. Решение об отказе в приеме документов по основаниям, указанным в подпункте 2.7.1 настоящего Административного регламента, оформляется по форме согласно Приложению 4 к настоящему Административному регламенту.</w:t>
      </w:r>
    </w:p>
    <w:p w14:paraId="4D4F75C4" w14:textId="77777777" w:rsidR="00421B1D" w:rsidRPr="00421B1D" w:rsidRDefault="00421B1D" w:rsidP="00421B1D">
      <w:pPr>
        <w:ind w:firstLine="709"/>
        <w:jc w:val="both"/>
        <w:rPr>
          <w:color w:val="262626"/>
        </w:rPr>
      </w:pPr>
      <w:r w:rsidRPr="00421B1D">
        <w:rPr>
          <w:color w:val="262626"/>
        </w:rPr>
        <w:t>2.7.3. Решение об отказе в приеме документов направляется Заявителю способом, определенным Заявителем в заявлении о предоставлении Муниципальной услуги, не позднее рабочего для, следующего за днем получения заявления, либо выдается в день личного обращения в Администрацию.</w:t>
      </w:r>
    </w:p>
    <w:p w14:paraId="7C65C4C1" w14:textId="77777777" w:rsidR="00421B1D" w:rsidRPr="00421B1D" w:rsidRDefault="00421B1D" w:rsidP="00421B1D">
      <w:pPr>
        <w:ind w:firstLine="709"/>
        <w:jc w:val="both"/>
        <w:rPr>
          <w:color w:val="262626"/>
        </w:rPr>
      </w:pPr>
      <w:r w:rsidRPr="00421B1D">
        <w:rPr>
          <w:color w:val="262626"/>
        </w:rPr>
        <w:t>2.7.4. Отказ в приеме документов не препятствует повторному обращению Заявителя за получением Муниципальной услуги.</w:t>
      </w:r>
    </w:p>
    <w:p w14:paraId="673A172C" w14:textId="77777777" w:rsidR="00421B1D" w:rsidRPr="00421B1D" w:rsidRDefault="00421B1D" w:rsidP="00421B1D">
      <w:pPr>
        <w:pStyle w:val="ConsPlusTitle"/>
        <w:jc w:val="both"/>
        <w:outlineLvl w:val="2"/>
        <w:rPr>
          <w:rFonts w:ascii="Times New Roman" w:hAnsi="Times New Roman" w:cs="Times New Roman"/>
          <w:color w:val="262626"/>
          <w:sz w:val="24"/>
          <w:szCs w:val="24"/>
        </w:rPr>
      </w:pPr>
    </w:p>
    <w:p w14:paraId="3A97E4F3" w14:textId="77777777" w:rsidR="00421B1D" w:rsidRPr="00421B1D" w:rsidRDefault="00421B1D" w:rsidP="00421B1D">
      <w:pPr>
        <w:pStyle w:val="ConsPlusTitle"/>
        <w:ind w:firstLine="709"/>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2.8. Исчерпывающий перечень оснований для приостановления или отказа в предоставлении муниципальной услуги</w:t>
      </w:r>
    </w:p>
    <w:p w14:paraId="703722AE" w14:textId="77777777" w:rsidR="00421B1D" w:rsidRPr="00421B1D" w:rsidRDefault="00421B1D" w:rsidP="00421B1D">
      <w:pPr>
        <w:ind w:firstLine="709"/>
        <w:jc w:val="both"/>
        <w:rPr>
          <w:color w:val="262626"/>
        </w:rPr>
      </w:pPr>
      <w:r w:rsidRPr="00421B1D">
        <w:rPr>
          <w:color w:val="262626"/>
        </w:rPr>
        <w:t>2.8.1. Основанием для приостановления предоставления Муниципальной услуги является запрос сведений и документов у Заявителя в соответствии с абзацем четвертым подпункта 2.8.2 пункта 2.8 настоящего Административного регламента.</w:t>
      </w:r>
    </w:p>
    <w:p w14:paraId="0E3A5657" w14:textId="77777777" w:rsidR="00421B1D" w:rsidRPr="00421B1D" w:rsidRDefault="00421B1D" w:rsidP="00421B1D">
      <w:pPr>
        <w:ind w:firstLine="709"/>
        <w:jc w:val="both"/>
        <w:rPr>
          <w:color w:val="262626"/>
        </w:rPr>
      </w:pPr>
      <w:r w:rsidRPr="00421B1D">
        <w:rPr>
          <w:color w:val="262626"/>
        </w:rPr>
        <w:t>2.8.2. Администрация отказывает в предоставлении Муниципальной услуги в случае, если:</w:t>
      </w:r>
    </w:p>
    <w:p w14:paraId="6F0EF516" w14:textId="77777777" w:rsidR="00421B1D" w:rsidRPr="00421B1D" w:rsidRDefault="00421B1D" w:rsidP="00421B1D">
      <w:pPr>
        <w:ind w:firstLine="709"/>
        <w:jc w:val="both"/>
        <w:rPr>
          <w:color w:val="262626"/>
        </w:rPr>
      </w:pPr>
      <w:r w:rsidRPr="00421B1D">
        <w:rPr>
          <w:color w:val="262626"/>
        </w:rPr>
        <w:t>2.8.2.1. Заявителем не представлены документы, определенные подпунктом 2.6.1 пункта 2.6 настоящего Административного регламента;</w:t>
      </w:r>
    </w:p>
    <w:p w14:paraId="2BDD30A6" w14:textId="77777777" w:rsidR="00421B1D" w:rsidRPr="00421B1D" w:rsidRDefault="00421B1D" w:rsidP="00421B1D">
      <w:pPr>
        <w:ind w:firstLine="709"/>
        <w:jc w:val="both"/>
        <w:rPr>
          <w:color w:val="262626"/>
        </w:rPr>
      </w:pPr>
      <w:r w:rsidRPr="00421B1D">
        <w:rPr>
          <w:color w:val="262626"/>
        </w:rPr>
        <w:t>2.8.2.2. В Администрацию поступил ответ органа государственной власти, органа местного самоуправления на межведомственный запрос, свидетельствующий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подпунктом 2.6.4 пункта 2.6 настоящего Административного регламента, если соответствующий документ не был представлен Заявителем по собственной инициативе.</w:t>
      </w:r>
    </w:p>
    <w:p w14:paraId="5FA01A42" w14:textId="77777777" w:rsidR="00421B1D" w:rsidRPr="00421B1D" w:rsidRDefault="00421B1D" w:rsidP="00421B1D">
      <w:pPr>
        <w:ind w:firstLine="709"/>
        <w:jc w:val="both"/>
        <w:rPr>
          <w:color w:val="262626"/>
        </w:rPr>
      </w:pPr>
      <w:r w:rsidRPr="00421B1D">
        <w:rPr>
          <w:color w:val="262626"/>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предусмотренные подпунктом 2.6.4 пункта 2.6 настоящего административного регламента, и не получила такие документ и (или) информацию в течение пятнадцати рабочих дней со дня направления уведомления;</w:t>
      </w:r>
    </w:p>
    <w:p w14:paraId="1C1C3A88" w14:textId="77777777" w:rsidR="00421B1D" w:rsidRPr="00421B1D" w:rsidRDefault="00421B1D" w:rsidP="00421B1D">
      <w:pPr>
        <w:ind w:firstLine="709"/>
        <w:jc w:val="both"/>
        <w:rPr>
          <w:color w:val="262626"/>
        </w:rPr>
      </w:pPr>
      <w:r w:rsidRPr="00421B1D">
        <w:rPr>
          <w:color w:val="262626"/>
        </w:rPr>
        <w:t>2.8.2.3. Документы представлены в ненадлежащий орган.</w:t>
      </w:r>
    </w:p>
    <w:p w14:paraId="01FE441C" w14:textId="77777777" w:rsidR="00421B1D" w:rsidRPr="00421B1D" w:rsidRDefault="00421B1D" w:rsidP="00421B1D">
      <w:pPr>
        <w:ind w:firstLine="709"/>
        <w:jc w:val="both"/>
        <w:rPr>
          <w:color w:val="262626"/>
        </w:rPr>
      </w:pPr>
      <w:r w:rsidRPr="00421B1D">
        <w:rPr>
          <w:color w:val="262626"/>
        </w:rPr>
        <w:t>2.8.2.4. Проект переустройства и (или) перепланировки помещения в многоквартирном доме не соответствует требованиям законодательства.</w:t>
      </w:r>
    </w:p>
    <w:p w14:paraId="12878B57" w14:textId="77777777" w:rsidR="00421B1D" w:rsidRPr="00421B1D" w:rsidRDefault="00421B1D" w:rsidP="00421B1D">
      <w:pPr>
        <w:ind w:firstLine="709"/>
        <w:jc w:val="both"/>
        <w:rPr>
          <w:color w:val="262626"/>
        </w:rPr>
      </w:pPr>
      <w:r w:rsidRPr="00421B1D">
        <w:rPr>
          <w:color w:val="262626"/>
        </w:rPr>
        <w:t>2.8.3. Неполучение или несвоевременное получение документов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14:paraId="74F93FAD" w14:textId="77777777" w:rsidR="00421B1D" w:rsidRPr="00421B1D" w:rsidRDefault="00421B1D" w:rsidP="00421B1D">
      <w:pPr>
        <w:ind w:firstLine="709"/>
        <w:jc w:val="both"/>
        <w:rPr>
          <w:color w:val="262626"/>
        </w:rPr>
      </w:pPr>
      <w:r w:rsidRPr="00421B1D">
        <w:rPr>
          <w:color w:val="262626"/>
        </w:rPr>
        <w:t xml:space="preserve">2.8.4. Основанием для отказа в исправлении допущенных опечаток и (или) ошибок в выданных документах является отсутствие опечаток и (или) ошибок. </w:t>
      </w:r>
    </w:p>
    <w:p w14:paraId="190CD419" w14:textId="77777777" w:rsidR="00421B1D" w:rsidRPr="00421B1D" w:rsidRDefault="00421B1D" w:rsidP="00421B1D">
      <w:pPr>
        <w:ind w:firstLine="709"/>
        <w:jc w:val="both"/>
        <w:rPr>
          <w:color w:val="262626"/>
        </w:rPr>
      </w:pPr>
      <w:r w:rsidRPr="00421B1D">
        <w:rPr>
          <w:color w:val="262626"/>
        </w:rPr>
        <w:t xml:space="preserve">2.8.5. Основанием для отказа в выдаче дубликата документа является обращение лица, не являющегося Заявителем (его представителем). </w:t>
      </w:r>
    </w:p>
    <w:p w14:paraId="1C318D7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p>
    <w:p w14:paraId="340DB60C" w14:textId="77777777" w:rsidR="00421B1D" w:rsidRPr="00421B1D" w:rsidRDefault="00421B1D" w:rsidP="00421B1D">
      <w:pPr>
        <w:pStyle w:val="ConsPlusTitle"/>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2.9. Размер платы, взимаемой с заявителя при предоставлении</w:t>
      </w:r>
    </w:p>
    <w:p w14:paraId="0D0DC8B3" w14:textId="77777777" w:rsidR="00421B1D" w:rsidRPr="00421B1D" w:rsidRDefault="00421B1D" w:rsidP="00421B1D">
      <w:pPr>
        <w:pStyle w:val="ConsPlusTitle"/>
        <w:jc w:val="center"/>
        <w:rPr>
          <w:rFonts w:ascii="Times New Roman" w:hAnsi="Times New Roman" w:cs="Times New Roman"/>
          <w:color w:val="262626"/>
          <w:sz w:val="24"/>
          <w:szCs w:val="24"/>
        </w:rPr>
      </w:pPr>
      <w:r w:rsidRPr="00421B1D">
        <w:rPr>
          <w:rFonts w:ascii="Times New Roman" w:hAnsi="Times New Roman" w:cs="Times New Roman"/>
          <w:color w:val="262626"/>
          <w:sz w:val="24"/>
          <w:szCs w:val="24"/>
        </w:rPr>
        <w:t>муниципальной услуги, и способы ее взимания</w:t>
      </w:r>
    </w:p>
    <w:p w14:paraId="64D92270"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Предоставление муниципальной услуги осуществляется без взимания платы.</w:t>
      </w:r>
    </w:p>
    <w:p w14:paraId="790B115A" w14:textId="77777777" w:rsidR="00421B1D" w:rsidRPr="00421B1D" w:rsidRDefault="00421B1D" w:rsidP="00421B1D">
      <w:pPr>
        <w:pStyle w:val="ConsPlusNormal0"/>
        <w:jc w:val="both"/>
        <w:rPr>
          <w:rFonts w:ascii="Times New Roman" w:hAnsi="Times New Roman" w:cs="Times New Roman"/>
          <w:color w:val="262626"/>
          <w:sz w:val="24"/>
          <w:szCs w:val="24"/>
        </w:rPr>
      </w:pPr>
    </w:p>
    <w:p w14:paraId="38A5B4C3" w14:textId="77777777" w:rsidR="00421B1D" w:rsidRPr="00421B1D" w:rsidRDefault="00421B1D" w:rsidP="00421B1D">
      <w:pPr>
        <w:pStyle w:val="ConsPlusTitle"/>
        <w:ind w:firstLine="709"/>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48147B79"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w:t>
      </w:r>
      <w:r w:rsidRPr="00421B1D">
        <w:rPr>
          <w:rFonts w:ascii="Times New Roman" w:hAnsi="Times New Roman" w:cs="Times New Roman"/>
          <w:color w:val="262626"/>
          <w:sz w:val="24"/>
          <w:szCs w:val="24"/>
        </w:rPr>
        <w:lastRenderedPageBreak/>
        <w:t>администрации или МФЦ составляет не более 15 минут.</w:t>
      </w:r>
    </w:p>
    <w:p w14:paraId="54D1BA9B" w14:textId="77777777" w:rsidR="00421B1D" w:rsidRPr="00421B1D" w:rsidRDefault="00421B1D" w:rsidP="00421B1D">
      <w:pPr>
        <w:pStyle w:val="ConsPlusNormal0"/>
        <w:jc w:val="both"/>
        <w:rPr>
          <w:rFonts w:ascii="Times New Roman" w:hAnsi="Times New Roman" w:cs="Times New Roman"/>
          <w:color w:val="262626"/>
          <w:sz w:val="24"/>
          <w:szCs w:val="24"/>
        </w:rPr>
      </w:pPr>
    </w:p>
    <w:p w14:paraId="0CF0AA7F" w14:textId="77777777" w:rsidR="00421B1D" w:rsidRPr="00421B1D" w:rsidRDefault="00421B1D" w:rsidP="00421B1D">
      <w:pPr>
        <w:pStyle w:val="ConsPlusTitle"/>
        <w:ind w:firstLine="709"/>
        <w:jc w:val="center"/>
        <w:outlineLvl w:val="2"/>
        <w:rPr>
          <w:rFonts w:ascii="Times New Roman" w:hAnsi="Times New Roman" w:cs="Times New Roman"/>
          <w:color w:val="262626"/>
          <w:sz w:val="24"/>
          <w:szCs w:val="24"/>
        </w:rPr>
      </w:pPr>
      <w:bookmarkStart w:id="2" w:name="Par203"/>
      <w:bookmarkEnd w:id="2"/>
      <w:r w:rsidRPr="00421B1D">
        <w:rPr>
          <w:rFonts w:ascii="Times New Roman" w:hAnsi="Times New Roman" w:cs="Times New Roman"/>
          <w:color w:val="262626"/>
          <w:sz w:val="24"/>
          <w:szCs w:val="24"/>
        </w:rPr>
        <w:t>2.11. Срок регистрации запроса заявителя о предоставлении муниципальной услуги</w:t>
      </w:r>
    </w:p>
    <w:p w14:paraId="07C989FB"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Регистрация заявления о выдаче документов о согласовании переустройства и (или) перепланировки жилого помещения, заявления об исправлении допущенных опечаток и ошибок в документах о согласовании переустройства и (или) перепланировки жилого помещения или заявления о выдаче дубликата или копии документов о согласовании переустройства и (или) перепланировки жилого помещения, представленного заявителем в случае личного обращения в Администрацию, осуществляется не позднее 1 рабочего дня, следующего за днем его поступления.</w:t>
      </w:r>
    </w:p>
    <w:p w14:paraId="59BF0C5E"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В случае представления заявления о выдаче документов о согласовании переустройства и (или) перепланировки жилого помещения, заявления об исправлении допущенных опечаток и ошибок в документах о согласовании переустройства и (или) перепланировки жилого помещения или заявления о выдаче дубликата или копии документов о согласовании переустройства и (или) перепланировки жилого помещения в электронной форме посредством единого портала и (или) регионального портала вне рабочего времени Администрации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14:paraId="114A561B"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Заявление о выдаче документов о согласовании переустройства и (или) перепланировки жилого помещения, заявления об исправлении допущенных опечаток и ошибок в документах о согласовании переустройства и (или) перепланировки жилого помещения или заявления о выдаче дубликата или копии документов о согласовании переустройства и (или) перепланировки жилого помещения считается полученным Администрацией со дня его регистрации.</w:t>
      </w:r>
    </w:p>
    <w:p w14:paraId="6BD6091F" w14:textId="77777777" w:rsidR="00421B1D" w:rsidRPr="00421B1D" w:rsidRDefault="00421B1D" w:rsidP="00421B1D">
      <w:pPr>
        <w:pStyle w:val="ConsPlusNormal0"/>
        <w:ind w:firstLine="709"/>
        <w:jc w:val="both"/>
        <w:rPr>
          <w:rFonts w:ascii="Times New Roman" w:hAnsi="Times New Roman" w:cs="Times New Roman"/>
          <w:color w:val="262626"/>
          <w:sz w:val="24"/>
          <w:szCs w:val="24"/>
        </w:rPr>
      </w:pPr>
    </w:p>
    <w:p w14:paraId="0D28D6C3" w14:textId="77777777" w:rsidR="00421B1D" w:rsidRPr="00421B1D" w:rsidRDefault="00421B1D" w:rsidP="00421B1D">
      <w:pPr>
        <w:pStyle w:val="ConsPlusTitle"/>
        <w:ind w:firstLine="709"/>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2.12. Требования к помещениям, в которых предоставляется муниципальная услуга</w:t>
      </w:r>
    </w:p>
    <w:p w14:paraId="72C3AAEA"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2.12.1. Прием граждан осуществляется в специально выделенных для предоставления муниципальных услуг помещениях.</w:t>
      </w:r>
    </w:p>
    <w:p w14:paraId="5780B610"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14:paraId="7FD562BE"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У входа в каждое помещение размещается табличка с наименованием помещения (зал ожидания, приема/выдачи документов и т.д.).</w:t>
      </w:r>
    </w:p>
    <w:p w14:paraId="383A188C"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14:paraId="27CC80B6"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14:paraId="6B729564"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2.12.4. Места информирования, предназначенные для ознакомления заявителей с информационными материалами, оборудуются:</w:t>
      </w:r>
    </w:p>
    <w:p w14:paraId="25D9FDEA"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информационными стендами, на которых размещается визуальная и текстовая информация;</w:t>
      </w:r>
    </w:p>
    <w:p w14:paraId="36EEB2BB"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стульями и столами для оформления документов.</w:t>
      </w:r>
    </w:p>
    <w:p w14:paraId="7E4B76AA"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К информационным стендам должна быть обеспечена возможность свободного доступа граждан.</w:t>
      </w:r>
    </w:p>
    <w:p w14:paraId="30144395"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На информационных стендах, а также на официальных сайтах в сети Интернет размещается следующая обязательная информация:</w:t>
      </w:r>
    </w:p>
    <w:p w14:paraId="14716D4B"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номера телефонов, факсов, адреса официальных сайтов, электронной почты органов, предоставляющих муниципальную услугу;</w:t>
      </w:r>
    </w:p>
    <w:p w14:paraId="5E7A98A2"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режим работы органов, предоставляющих муниципальную услугу;</w:t>
      </w:r>
    </w:p>
    <w:p w14:paraId="203E5625"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графики личного приема граждан уполномоченными должностными лицами;</w:t>
      </w:r>
    </w:p>
    <w:p w14:paraId="127B945F"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14:paraId="29F7CC91"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текст настоящего Административного регламента (полная версия - на официальном сайте, извлечения - на информационных стендах);</w:t>
      </w:r>
    </w:p>
    <w:p w14:paraId="226F982A"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тексты нормативных правовых актов, регулирующих предоставление муниципальной услуги, выдержки из них;</w:t>
      </w:r>
    </w:p>
    <w:p w14:paraId="2E2D53A8"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образцы оформления документов.</w:t>
      </w:r>
    </w:p>
    <w:p w14:paraId="1BEF2A0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lastRenderedPageBreak/>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14:paraId="412CFC48"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2.12.6. Требования к обеспечению условий доступности муниципальной услуги для инвалидов:</w:t>
      </w:r>
    </w:p>
    <w:p w14:paraId="75D71B89"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14" w:tooltip="Федеральный закон от 24.11.1995 N 181-ФЗ (ред. от 29.10.2024) &quot;О социальной защите инвалидов в Российской Федерации&quot;{КонсультантПлюс}" w:history="1">
        <w:r w:rsidRPr="00421B1D">
          <w:rPr>
            <w:rFonts w:ascii="Times New Roman" w:hAnsi="Times New Roman" w:cs="Times New Roman"/>
            <w:color w:val="262626"/>
            <w:sz w:val="24"/>
            <w:szCs w:val="24"/>
          </w:rPr>
          <w:t>законом</w:t>
        </w:r>
      </w:hyperlink>
      <w:r w:rsidRPr="00421B1D">
        <w:rPr>
          <w:rFonts w:ascii="Times New Roman" w:hAnsi="Times New Roman" w:cs="Times New Roman"/>
          <w:color w:val="262626"/>
          <w:sz w:val="24"/>
          <w:szCs w:val="24"/>
        </w:rPr>
        <w:t xml:space="preserve">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
    <w:p w14:paraId="58485E9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если здание и помещения, в которых предоставляется муниципальная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14:paraId="6B629303" w14:textId="77777777" w:rsidR="00421B1D" w:rsidRPr="00421B1D" w:rsidRDefault="00421B1D" w:rsidP="00421B1D">
      <w:pPr>
        <w:pStyle w:val="ConsPlusTitle"/>
        <w:jc w:val="both"/>
        <w:outlineLvl w:val="2"/>
        <w:rPr>
          <w:rFonts w:ascii="Times New Roman" w:hAnsi="Times New Roman" w:cs="Times New Roman"/>
          <w:color w:val="262626"/>
          <w:sz w:val="24"/>
          <w:szCs w:val="24"/>
        </w:rPr>
      </w:pPr>
    </w:p>
    <w:p w14:paraId="3FAEBC19" w14:textId="77777777" w:rsidR="00421B1D" w:rsidRPr="00421B1D" w:rsidRDefault="00421B1D" w:rsidP="00421B1D">
      <w:pPr>
        <w:pStyle w:val="ConsPlusTitle"/>
        <w:ind w:firstLine="709"/>
        <w:jc w:val="both"/>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2.13. Показатели доступности и качества муниципальной услуги</w:t>
      </w:r>
    </w:p>
    <w:p w14:paraId="2D72D50A" w14:textId="77777777" w:rsidR="00421B1D" w:rsidRPr="00421B1D" w:rsidRDefault="00421B1D" w:rsidP="00421B1D">
      <w:pPr>
        <w:pStyle w:val="ConsPlusNormal0"/>
        <w:ind w:firstLine="709"/>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2.13.1. Показателями доступности муниципальной услуги являются:</w:t>
      </w:r>
    </w:p>
    <w:p w14:paraId="29639ED3"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14:paraId="6DD0D559"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возможность получения заявителем уведомлений о предоставлении муниципальной услуги с помощью единого портала и (или) регионального портала;</w:t>
      </w:r>
    </w:p>
    <w:p w14:paraId="7F95A938"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B89CD25"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доступность электронных форм документов, необходимых для предоставления муниципальной услуги;</w:t>
      </w:r>
    </w:p>
    <w:p w14:paraId="608FCB66"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возможность подачи заявлений и прилагаемых к ним документов в электронной форме.</w:t>
      </w:r>
    </w:p>
    <w:p w14:paraId="077AE26C"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2.13.2. Показателями качества муниципальной услуги являются:</w:t>
      </w:r>
    </w:p>
    <w:p w14:paraId="104CFEF6"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4DDDFE8"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7EE3BE7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020FC151"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отсутствие нарушений установленных сроков в процессе предоставления муниципальной услуги;</w:t>
      </w:r>
    </w:p>
    <w:p w14:paraId="3177F64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230B274" w14:textId="77777777" w:rsidR="00421B1D" w:rsidRPr="00421B1D" w:rsidRDefault="00421B1D" w:rsidP="00421B1D">
      <w:pPr>
        <w:pStyle w:val="ConsPlusNormal0"/>
        <w:jc w:val="both"/>
        <w:rPr>
          <w:rFonts w:ascii="Times New Roman" w:hAnsi="Times New Roman" w:cs="Times New Roman"/>
          <w:color w:val="262626"/>
          <w:sz w:val="24"/>
          <w:szCs w:val="24"/>
        </w:rPr>
      </w:pPr>
    </w:p>
    <w:p w14:paraId="013AEBC1" w14:textId="77777777" w:rsidR="00421B1D" w:rsidRPr="00421B1D" w:rsidRDefault="00421B1D" w:rsidP="00421B1D">
      <w:pPr>
        <w:pStyle w:val="ConsPlusTitle"/>
        <w:ind w:firstLine="709"/>
        <w:jc w:val="both"/>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2.14.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4C72F5E6"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2.14.1. Услуги, необходимые и обязательные для предоставления муниципальной услуги, отсутствуют.</w:t>
      </w:r>
    </w:p>
    <w:p w14:paraId="71504787"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2.14.2. Информационные системы, используемые для предоставления муниципальной услуги:</w:t>
      </w:r>
    </w:p>
    <w:p w14:paraId="2FD4FC95"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единый портал;</w:t>
      </w:r>
    </w:p>
    <w:p w14:paraId="18EAA165"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региональный портал;</w:t>
      </w:r>
    </w:p>
    <w:p w14:paraId="7C3E5B2E"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СМЭВ.</w:t>
      </w:r>
    </w:p>
    <w:p w14:paraId="7F3CFC74"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2.14.3. Прием заявителей (прием и выдача документов) осуществляется специалистами МФЦ.</w:t>
      </w:r>
    </w:p>
    <w:p w14:paraId="61ADDB02"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2.14.4. Прием заявителей специалистами осуществляется в соответствии с графиком (режимом) работы МФЦ.</w:t>
      </w:r>
    </w:p>
    <w:p w14:paraId="65B7D914"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w:t>
      </w:r>
      <w:r w:rsidRPr="00421B1D">
        <w:rPr>
          <w:rFonts w:ascii="Times New Roman" w:hAnsi="Times New Roman" w:cs="Times New Roman"/>
          <w:color w:val="262626"/>
          <w:sz w:val="24"/>
          <w:szCs w:val="24"/>
        </w:rPr>
        <w:lastRenderedPageBreak/>
        <w:t>заявителю 2 и более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14:paraId="590FD00C"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2.14.6. Заявителям обеспечивается возможность копирования форм заявлений, размещенных на официальном сайте Администрации, едином портале, региональном портале.</w:t>
      </w:r>
    </w:p>
    <w:p w14:paraId="4EAD38E5" w14:textId="77777777" w:rsidR="00421B1D" w:rsidRPr="00421B1D" w:rsidRDefault="00421B1D" w:rsidP="00421B1D">
      <w:pPr>
        <w:pStyle w:val="ConsPlusTitle"/>
        <w:jc w:val="both"/>
        <w:outlineLvl w:val="1"/>
        <w:rPr>
          <w:rFonts w:ascii="Times New Roman" w:hAnsi="Times New Roman" w:cs="Times New Roman"/>
          <w:color w:val="262626"/>
          <w:sz w:val="24"/>
          <w:szCs w:val="24"/>
        </w:rPr>
      </w:pPr>
    </w:p>
    <w:p w14:paraId="666C8F8B" w14:textId="77777777" w:rsidR="00421B1D" w:rsidRPr="00421B1D" w:rsidRDefault="00421B1D" w:rsidP="00421B1D">
      <w:pPr>
        <w:pStyle w:val="ConsPlusTitle"/>
        <w:jc w:val="center"/>
        <w:outlineLvl w:val="1"/>
        <w:rPr>
          <w:rFonts w:ascii="Times New Roman" w:hAnsi="Times New Roman" w:cs="Times New Roman"/>
          <w:color w:val="262626"/>
          <w:sz w:val="24"/>
          <w:szCs w:val="24"/>
        </w:rPr>
      </w:pPr>
      <w:r w:rsidRPr="00421B1D">
        <w:rPr>
          <w:rFonts w:ascii="Times New Roman" w:hAnsi="Times New Roman" w:cs="Times New Roman"/>
          <w:color w:val="262626"/>
          <w:sz w:val="24"/>
          <w:szCs w:val="24"/>
        </w:rPr>
        <w:t>III. СОСТАВ, ПОСЛЕДОВАТЕЛЬНОСТЬ И СРОКИ ВЫПОЛНЕНИЯ</w:t>
      </w:r>
    </w:p>
    <w:p w14:paraId="6DCBA5FA" w14:textId="77777777" w:rsidR="00421B1D" w:rsidRPr="00421B1D" w:rsidRDefault="00421B1D" w:rsidP="00421B1D">
      <w:pPr>
        <w:pStyle w:val="ConsPlusTitle"/>
        <w:jc w:val="center"/>
        <w:rPr>
          <w:rFonts w:ascii="Times New Roman" w:hAnsi="Times New Roman" w:cs="Times New Roman"/>
          <w:color w:val="262626"/>
          <w:sz w:val="24"/>
          <w:szCs w:val="24"/>
        </w:rPr>
      </w:pPr>
      <w:r w:rsidRPr="00421B1D">
        <w:rPr>
          <w:rFonts w:ascii="Times New Roman" w:hAnsi="Times New Roman" w:cs="Times New Roman"/>
          <w:color w:val="262626"/>
          <w:sz w:val="24"/>
          <w:szCs w:val="24"/>
        </w:rPr>
        <w:t>АДМИНИСТРАТИВНЫХ ПРОЦЕДУР, ТРЕБОВАНИЯ К ПОРЯДКУ ИХ ВЫПОЛНЕНИЯ, В ТОМ ЧИСЛЕ ОСОБЕННОСТИ ВЫПОЛНЕНИЯ</w:t>
      </w:r>
    </w:p>
    <w:p w14:paraId="38AB69E6" w14:textId="77777777" w:rsidR="00421B1D" w:rsidRPr="00421B1D" w:rsidRDefault="00421B1D" w:rsidP="00421B1D">
      <w:pPr>
        <w:pStyle w:val="ConsPlusTitle"/>
        <w:jc w:val="center"/>
        <w:rPr>
          <w:rFonts w:ascii="Times New Roman" w:hAnsi="Times New Roman" w:cs="Times New Roman"/>
          <w:color w:val="262626"/>
          <w:sz w:val="24"/>
          <w:szCs w:val="24"/>
        </w:rPr>
      </w:pPr>
      <w:r w:rsidRPr="00421B1D">
        <w:rPr>
          <w:rFonts w:ascii="Times New Roman" w:hAnsi="Times New Roman" w:cs="Times New Roman"/>
          <w:color w:val="262626"/>
          <w:sz w:val="24"/>
          <w:szCs w:val="24"/>
        </w:rPr>
        <w:t>АДМИНИСТРАТИВНЫХ ПРОЦЕДУР В ЭЛЕКТРОННОЙ ФОРМЕ, А ТАКЖЕ ОСОБЕННОСТИ ВЫПОЛНЕНИЯ АДМИНИСТРАТИВНЫХ ПРОЦЕДУР В МФЦ</w:t>
      </w:r>
    </w:p>
    <w:p w14:paraId="230A5C9F" w14:textId="77777777" w:rsidR="00421B1D" w:rsidRPr="00421B1D" w:rsidRDefault="00421B1D" w:rsidP="00421B1D">
      <w:pPr>
        <w:pStyle w:val="ConsPlusNormal0"/>
        <w:jc w:val="both"/>
        <w:rPr>
          <w:rFonts w:ascii="Times New Roman" w:hAnsi="Times New Roman" w:cs="Times New Roman"/>
          <w:color w:val="262626"/>
          <w:sz w:val="24"/>
          <w:szCs w:val="24"/>
        </w:rPr>
      </w:pPr>
    </w:p>
    <w:p w14:paraId="5F8FFEDA" w14:textId="77777777" w:rsidR="00421B1D" w:rsidRPr="00421B1D" w:rsidRDefault="00421B1D" w:rsidP="00421B1D">
      <w:pPr>
        <w:pStyle w:val="ConsPlusTitle"/>
        <w:ind w:firstLine="709"/>
        <w:jc w:val="both"/>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3.1.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а также порядок оставления заявления заявителя о предоставлении муниципальной услуги без рассмотрения (при необходимости)</w:t>
      </w:r>
    </w:p>
    <w:p w14:paraId="3230C8CA"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14:paraId="1493ADD3" w14:textId="77777777" w:rsidR="00421B1D" w:rsidRPr="00421B1D" w:rsidRDefault="00421B1D" w:rsidP="00421B1D">
      <w:pPr>
        <w:ind w:firstLine="709"/>
        <w:jc w:val="both"/>
        <w:rPr>
          <w:color w:val="262626"/>
        </w:rPr>
      </w:pPr>
      <w:r w:rsidRPr="00421B1D">
        <w:rPr>
          <w:color w:val="262626"/>
        </w:rPr>
        <w:t>- вариант 1 –</w:t>
      </w:r>
      <w:r w:rsidRPr="00421B1D">
        <w:rPr>
          <w:rFonts w:eastAsia="Arial"/>
          <w:color w:val="262626"/>
        </w:rPr>
        <w:t xml:space="preserve"> согласование проведения переустройства и (или) перепланировки помещения в многоквартирном доме либо отказ в согласовании</w:t>
      </w:r>
      <w:r w:rsidRPr="00421B1D">
        <w:rPr>
          <w:color w:val="262626"/>
        </w:rPr>
        <w:t xml:space="preserve">; </w:t>
      </w:r>
    </w:p>
    <w:p w14:paraId="00803339" w14:textId="77777777" w:rsidR="00421B1D" w:rsidRPr="00421B1D" w:rsidRDefault="00421B1D" w:rsidP="00421B1D">
      <w:pPr>
        <w:ind w:firstLine="709"/>
        <w:jc w:val="both"/>
        <w:rPr>
          <w:color w:val="262626"/>
        </w:rPr>
      </w:pPr>
      <w:r w:rsidRPr="00421B1D">
        <w:rPr>
          <w:color w:val="262626"/>
        </w:rPr>
        <w:t>- вариант 2 - исправление допущенных опечаток и (или) ошибок в предварительном согласовании предоставления земельного участка;</w:t>
      </w:r>
    </w:p>
    <w:p w14:paraId="5139D4B1" w14:textId="77777777" w:rsidR="00421B1D" w:rsidRPr="00421B1D" w:rsidRDefault="00421B1D" w:rsidP="00421B1D">
      <w:pPr>
        <w:ind w:firstLine="709"/>
        <w:jc w:val="both"/>
        <w:rPr>
          <w:color w:val="262626"/>
        </w:rPr>
      </w:pPr>
      <w:r w:rsidRPr="00421B1D">
        <w:rPr>
          <w:color w:val="262626"/>
        </w:rPr>
        <w:t xml:space="preserve">- вариант 3 - </w:t>
      </w:r>
      <w:r w:rsidRPr="00421B1D">
        <w:rPr>
          <w:rFonts w:eastAsia="Calibri"/>
          <w:color w:val="262626"/>
        </w:rPr>
        <w:t>выдача дубликата документа, являющегося результатом предоставления Муниципальной услуги</w:t>
      </w:r>
      <w:r w:rsidRPr="00421B1D">
        <w:rPr>
          <w:color w:val="262626"/>
        </w:rPr>
        <w:t>.</w:t>
      </w:r>
    </w:p>
    <w:p w14:paraId="32A172FA" w14:textId="77777777" w:rsidR="00421B1D" w:rsidRPr="00421B1D" w:rsidRDefault="00421B1D" w:rsidP="00421B1D">
      <w:pPr>
        <w:pStyle w:val="ConsPlusTitle"/>
        <w:jc w:val="both"/>
        <w:outlineLvl w:val="2"/>
        <w:rPr>
          <w:rFonts w:ascii="Times New Roman" w:hAnsi="Times New Roman" w:cs="Times New Roman"/>
          <w:color w:val="262626"/>
          <w:sz w:val="24"/>
          <w:szCs w:val="24"/>
        </w:rPr>
      </w:pPr>
    </w:p>
    <w:p w14:paraId="76C4BC9B" w14:textId="77777777" w:rsidR="00421B1D" w:rsidRPr="00421B1D" w:rsidRDefault="00421B1D" w:rsidP="00421B1D">
      <w:pPr>
        <w:pStyle w:val="ConsPlusTitle"/>
        <w:ind w:firstLine="709"/>
        <w:jc w:val="both"/>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3.2. Описание административной процедуры профилирования заявителя</w:t>
      </w:r>
    </w:p>
    <w:p w14:paraId="748473B3"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Вариант предоставления муниципальной услуги определяется исходя из установленных в соответствии с </w:t>
      </w:r>
      <w:hyperlink w:anchor="Par659" w:tooltip="ПЕРЕЧЕНЬ ПРИЗНАКОВ ЗАЯВИТЕЛЕЙ," w:history="1">
        <w:r w:rsidRPr="00421B1D">
          <w:rPr>
            <w:rFonts w:ascii="Times New Roman" w:hAnsi="Times New Roman" w:cs="Times New Roman"/>
            <w:color w:val="262626"/>
            <w:sz w:val="24"/>
            <w:szCs w:val="24"/>
          </w:rPr>
          <w:t>приложением 1</w:t>
        </w:r>
      </w:hyperlink>
      <w:r w:rsidRPr="00421B1D">
        <w:rPr>
          <w:rFonts w:ascii="Times New Roman" w:hAnsi="Times New Roman" w:cs="Times New Roman"/>
          <w:color w:val="262626"/>
          <w:sz w:val="24"/>
          <w:szCs w:val="24"/>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1857A1BA" w14:textId="77777777" w:rsidR="00421B1D" w:rsidRPr="00421B1D" w:rsidRDefault="00421B1D" w:rsidP="00421B1D">
      <w:pPr>
        <w:pStyle w:val="ConsPlusTitle"/>
        <w:ind w:firstLine="709"/>
        <w:jc w:val="both"/>
        <w:outlineLvl w:val="2"/>
        <w:rPr>
          <w:rFonts w:ascii="Times New Roman" w:hAnsi="Times New Roman" w:cs="Times New Roman"/>
          <w:color w:val="262626"/>
          <w:sz w:val="24"/>
          <w:szCs w:val="24"/>
        </w:rPr>
      </w:pPr>
    </w:p>
    <w:p w14:paraId="74E40E3F" w14:textId="77777777" w:rsidR="00421B1D" w:rsidRPr="00421B1D" w:rsidRDefault="00421B1D" w:rsidP="00421B1D">
      <w:pPr>
        <w:pStyle w:val="ConsPlusTitle"/>
        <w:ind w:firstLine="709"/>
        <w:jc w:val="both"/>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3.3. Описание 1-го варианта предоставления муниципальной услуги</w:t>
      </w:r>
    </w:p>
    <w:p w14:paraId="6C037122"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3.3.1. Результат предоставления муниципальной услуги указан в </w:t>
      </w:r>
      <w:hyperlink w:anchor="Par89" w:tooltip="а) разрешения на право организации розничного рынка (далее - разрешение) (приложение N 5 к настоящему Административному регламенту) с уведомлением о предоставлении (продлении, переоформлении) разрешения (приложение N 6 к настоящему Административному регламенту" w:history="1">
        <w:r w:rsidRPr="00421B1D">
          <w:rPr>
            <w:rFonts w:ascii="Times New Roman" w:hAnsi="Times New Roman" w:cs="Times New Roman"/>
            <w:color w:val="262626"/>
            <w:sz w:val="24"/>
            <w:szCs w:val="24"/>
          </w:rPr>
          <w:t xml:space="preserve">подпунктах </w:t>
        </w:r>
      </w:hyperlink>
      <w:r w:rsidRPr="00421B1D">
        <w:rPr>
          <w:rFonts w:ascii="Times New Roman" w:hAnsi="Times New Roman" w:cs="Times New Roman"/>
          <w:color w:val="262626"/>
          <w:sz w:val="24"/>
          <w:szCs w:val="24"/>
        </w:rPr>
        <w:t>2.3.2.1 и 2.3.2.2</w:t>
      </w:r>
      <w:hyperlink w:anchor="Par95" w:tooltip="г) уведомления об отказе в предоставлении (продлении, переоформлении) разрешения (приложение N 6 к настоящему Административному регламенту) с приложением постановления Администрации об отказе в предоставлении (продлении, переоформлении) разрешения." w:history="1">
        <w:r w:rsidRPr="00421B1D">
          <w:rPr>
            <w:rFonts w:ascii="Times New Roman" w:hAnsi="Times New Roman" w:cs="Times New Roman"/>
            <w:color w:val="262626"/>
            <w:sz w:val="24"/>
            <w:szCs w:val="24"/>
          </w:rPr>
          <w:t xml:space="preserve"> пункта 2.3</w:t>
        </w:r>
      </w:hyperlink>
      <w:r w:rsidRPr="00421B1D">
        <w:rPr>
          <w:rFonts w:ascii="Times New Roman" w:hAnsi="Times New Roman" w:cs="Times New Roman"/>
          <w:color w:val="262626"/>
          <w:sz w:val="24"/>
          <w:szCs w:val="24"/>
        </w:rPr>
        <w:t xml:space="preserve"> настоящего Административного регламента.</w:t>
      </w:r>
    </w:p>
    <w:p w14:paraId="5B181511"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3.3.2. Перечень и описание административных процедур предоставления муниципальной услуги:</w:t>
      </w:r>
    </w:p>
    <w:p w14:paraId="45ED26C9" w14:textId="77777777" w:rsidR="00421B1D" w:rsidRPr="00421B1D" w:rsidRDefault="00421B1D" w:rsidP="00421B1D">
      <w:pPr>
        <w:pStyle w:val="ConsPlusTitle"/>
        <w:jc w:val="both"/>
        <w:outlineLvl w:val="3"/>
        <w:rPr>
          <w:rFonts w:ascii="Times New Roman" w:hAnsi="Times New Roman" w:cs="Times New Roman"/>
          <w:color w:val="262626"/>
          <w:sz w:val="24"/>
          <w:szCs w:val="24"/>
        </w:rPr>
      </w:pPr>
    </w:p>
    <w:p w14:paraId="35F5BF4B" w14:textId="77777777" w:rsidR="00421B1D" w:rsidRPr="00421B1D" w:rsidRDefault="00421B1D" w:rsidP="00421B1D">
      <w:pPr>
        <w:pStyle w:val="ConsPlusTitle"/>
        <w:jc w:val="center"/>
        <w:outlineLvl w:val="3"/>
        <w:rPr>
          <w:rFonts w:ascii="Times New Roman" w:hAnsi="Times New Roman" w:cs="Times New Roman"/>
          <w:color w:val="262626"/>
          <w:sz w:val="24"/>
          <w:szCs w:val="24"/>
        </w:rPr>
      </w:pPr>
      <w:r w:rsidRPr="00421B1D">
        <w:rPr>
          <w:rFonts w:ascii="Times New Roman" w:hAnsi="Times New Roman" w:cs="Times New Roman"/>
          <w:color w:val="262626"/>
          <w:sz w:val="24"/>
          <w:szCs w:val="24"/>
        </w:rPr>
        <w:t>Прием запроса и документов и (или) информации,</w:t>
      </w:r>
    </w:p>
    <w:p w14:paraId="2FB864A8" w14:textId="77777777" w:rsidR="00421B1D" w:rsidRPr="00421B1D" w:rsidRDefault="00421B1D" w:rsidP="00421B1D">
      <w:pPr>
        <w:pStyle w:val="ConsPlusTitle"/>
        <w:jc w:val="center"/>
        <w:rPr>
          <w:rFonts w:ascii="Times New Roman" w:hAnsi="Times New Roman" w:cs="Times New Roman"/>
          <w:color w:val="262626"/>
          <w:sz w:val="24"/>
          <w:szCs w:val="24"/>
        </w:rPr>
      </w:pPr>
      <w:r w:rsidRPr="00421B1D">
        <w:rPr>
          <w:rFonts w:ascii="Times New Roman" w:hAnsi="Times New Roman" w:cs="Times New Roman"/>
          <w:color w:val="262626"/>
          <w:sz w:val="24"/>
          <w:szCs w:val="24"/>
        </w:rPr>
        <w:t>необходимых для предоставления муниципальной услуги</w:t>
      </w:r>
    </w:p>
    <w:p w14:paraId="4FFA54A7"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3.3.2.1. Основанием для начала административной процедуры является поступление в Администрацию </w:t>
      </w:r>
      <w:hyperlink w:anchor="Par712" w:tooltip="Заявление" w:history="1">
        <w:r w:rsidRPr="00421B1D">
          <w:rPr>
            <w:rFonts w:ascii="Times New Roman" w:hAnsi="Times New Roman" w:cs="Times New Roman"/>
            <w:color w:val="262626"/>
            <w:sz w:val="24"/>
            <w:szCs w:val="24"/>
          </w:rPr>
          <w:t>заявления</w:t>
        </w:r>
      </w:hyperlink>
      <w:r w:rsidRPr="00421B1D">
        <w:rPr>
          <w:rFonts w:ascii="Times New Roman" w:hAnsi="Times New Roman" w:cs="Times New Roman"/>
          <w:color w:val="262626"/>
          <w:sz w:val="24"/>
          <w:szCs w:val="24"/>
        </w:rPr>
        <w:t xml:space="preserve"> о переустройстве и (или) перепланировке помещения в многоквартирном доме по форме согласно приложению 2 к настоящему Административному регламенту и документов, предусмотренных под</w:t>
      </w:r>
      <w:hyperlink w:anchor="Par139" w:tooltip="г) копии учредительных документов (оригиналы учредительных документов в случае, если верность копий не удостоверена нотариально)." w:history="1">
        <w:r w:rsidRPr="00421B1D">
          <w:rPr>
            <w:rFonts w:ascii="Times New Roman" w:hAnsi="Times New Roman" w:cs="Times New Roman"/>
            <w:color w:val="262626"/>
            <w:sz w:val="24"/>
            <w:szCs w:val="24"/>
          </w:rPr>
          <w:t>пунктом 2.6.1</w:t>
        </w:r>
      </w:hyperlink>
      <w:r w:rsidRPr="00421B1D">
        <w:rPr>
          <w:rFonts w:ascii="Times New Roman" w:hAnsi="Times New Roman" w:cs="Times New Roman"/>
          <w:color w:val="262626"/>
          <w:sz w:val="24"/>
          <w:szCs w:val="24"/>
        </w:rPr>
        <w:t xml:space="preserve"> пункта 2.6 настоящего Административного регламента. одним из способов, установленных </w:t>
      </w:r>
      <w:hyperlink w:anchor="Par153" w:tooltip="2.6.4. Заявитель или его представитель представляет в управление заявление о выдаче (продлении, переоформлении) разрешения в соответствии с частью 1 статьи 5 Федерального закона N 271-ФЗ по форме согласно приложению N 2 к настоящему Административному регламент" w:history="1">
        <w:r w:rsidRPr="00421B1D">
          <w:rPr>
            <w:rFonts w:ascii="Times New Roman" w:hAnsi="Times New Roman" w:cs="Times New Roman"/>
            <w:color w:val="262626"/>
            <w:sz w:val="24"/>
            <w:szCs w:val="24"/>
          </w:rPr>
          <w:t>пунктами 2.6.1</w:t>
        </w:r>
      </w:hyperlink>
      <w:r w:rsidRPr="00421B1D">
        <w:rPr>
          <w:rFonts w:ascii="Times New Roman" w:hAnsi="Times New Roman" w:cs="Times New Roman"/>
          <w:color w:val="262626"/>
          <w:sz w:val="24"/>
          <w:szCs w:val="24"/>
        </w:rPr>
        <w:t xml:space="preserve"> и 2.6.3 пункта 2.6 настоящего Административного регламента.</w:t>
      </w:r>
    </w:p>
    <w:p w14:paraId="518E596B"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3.3.2.2. 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представляются документы, предусмотренные абзацем четвертым подпункта 2.6.1 пункта 2.6 настоящего Административного регламента.</w:t>
      </w:r>
    </w:p>
    <w:p w14:paraId="5D09340A"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3.3.2.3.К заявлению должны быть приложены документы, указанные в подпунктах 2-6 пункта 2.6.1 настоящего Административного регламента.</w:t>
      </w:r>
    </w:p>
    <w:p w14:paraId="451E3920"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3.3.2.4. При личном обращении Заявителя или уполномоченного представителя в </w:t>
      </w:r>
      <w:r w:rsidRPr="00421B1D">
        <w:rPr>
          <w:rFonts w:ascii="Times New Roman" w:hAnsi="Times New Roman" w:cs="Times New Roman"/>
          <w:color w:val="262626"/>
          <w:sz w:val="24"/>
          <w:szCs w:val="24"/>
        </w:rPr>
        <w:lastRenderedPageBreak/>
        <w:t>Администрацию должностное лицо, уполномоченное на прием документов:</w:t>
      </w:r>
    </w:p>
    <w:p w14:paraId="33826421" w14:textId="77777777" w:rsidR="00421B1D" w:rsidRPr="00421B1D" w:rsidRDefault="00421B1D" w:rsidP="00421B1D">
      <w:pPr>
        <w:ind w:firstLine="709"/>
        <w:jc w:val="both"/>
        <w:rPr>
          <w:color w:val="262626"/>
        </w:rPr>
      </w:pPr>
      <w:r w:rsidRPr="00421B1D">
        <w:rPr>
          <w:color w:val="262626"/>
        </w:rPr>
        <w:t>- устанавливает предмет обращения, личность Заявителя;</w:t>
      </w:r>
    </w:p>
    <w:p w14:paraId="2C482839" w14:textId="77777777" w:rsidR="00421B1D" w:rsidRPr="00421B1D" w:rsidRDefault="00421B1D" w:rsidP="00421B1D">
      <w:pPr>
        <w:ind w:firstLine="709"/>
        <w:jc w:val="both"/>
        <w:rPr>
          <w:color w:val="262626"/>
        </w:rPr>
      </w:pPr>
      <w:r w:rsidRPr="00421B1D">
        <w:rPr>
          <w:color w:val="262626"/>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14:paraId="673BCB33" w14:textId="77777777" w:rsidR="00421B1D" w:rsidRPr="00421B1D" w:rsidRDefault="00421B1D" w:rsidP="00421B1D">
      <w:pPr>
        <w:ind w:firstLine="709"/>
        <w:jc w:val="both"/>
        <w:rPr>
          <w:color w:val="262626"/>
        </w:rPr>
      </w:pPr>
      <w:r w:rsidRPr="00421B1D">
        <w:rPr>
          <w:color w:val="262626"/>
        </w:rPr>
        <w:t>- проверяет соответствие заявления требованиям, установленным в соответствии с настоящим Административным регламентом;</w:t>
      </w:r>
    </w:p>
    <w:p w14:paraId="7BEF6214" w14:textId="77777777" w:rsidR="00421B1D" w:rsidRPr="00421B1D" w:rsidRDefault="00421B1D" w:rsidP="00421B1D">
      <w:pPr>
        <w:ind w:firstLine="709"/>
        <w:jc w:val="both"/>
        <w:rPr>
          <w:rFonts w:eastAsia="SimSun"/>
          <w:color w:val="262626"/>
        </w:rPr>
      </w:pPr>
      <w:r w:rsidRPr="00421B1D">
        <w:rPr>
          <w:rFonts w:eastAsia="SimSun"/>
          <w:color w:val="262626"/>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14:paraId="29929174" w14:textId="77777777" w:rsidR="00421B1D" w:rsidRPr="00421B1D" w:rsidRDefault="00421B1D" w:rsidP="00421B1D">
      <w:pPr>
        <w:ind w:firstLine="709"/>
        <w:jc w:val="both"/>
        <w:rPr>
          <w:color w:val="262626"/>
        </w:rPr>
      </w:pPr>
      <w:r w:rsidRPr="00421B1D">
        <w:rPr>
          <w:color w:val="262626"/>
        </w:rPr>
        <w:t>- проверяет наличие или отсутствие оснований для отказа в приеме документов, предусмотренных пунктом 2.7 настоящего Административного регламента.</w:t>
      </w:r>
    </w:p>
    <w:p w14:paraId="76E2D01A" w14:textId="77777777" w:rsidR="00421B1D" w:rsidRPr="00421B1D" w:rsidRDefault="00421B1D" w:rsidP="00421B1D">
      <w:pPr>
        <w:ind w:firstLine="709"/>
        <w:jc w:val="both"/>
        <w:rPr>
          <w:rFonts w:eastAsia="Arial Unicode MS"/>
          <w:color w:val="262626"/>
        </w:rPr>
      </w:pPr>
      <w:r w:rsidRPr="00421B1D">
        <w:rPr>
          <w:color w:val="262626"/>
        </w:rPr>
        <w:t>3.3.2.5.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w:t>
      </w:r>
    </w:p>
    <w:p w14:paraId="765661CA" w14:textId="77777777" w:rsidR="00421B1D" w:rsidRPr="00421B1D" w:rsidRDefault="00421B1D" w:rsidP="00421B1D">
      <w:pPr>
        <w:ind w:firstLine="709"/>
        <w:jc w:val="both"/>
        <w:rPr>
          <w:color w:val="262626"/>
        </w:rPr>
      </w:pPr>
      <w:r w:rsidRPr="00421B1D">
        <w:rPr>
          <w:color w:val="262626"/>
        </w:rPr>
        <w:t>3.3.2.6. При наличии оснований для отказа в приеме документов должностное лицо Администрации, уполномоченное на прием документов, указывает Заявителю на допущенные нарушения и возвращает ему заявление и комплект документов.</w:t>
      </w:r>
    </w:p>
    <w:p w14:paraId="6AF27565" w14:textId="77777777" w:rsidR="00421B1D" w:rsidRPr="00421B1D" w:rsidRDefault="00421B1D" w:rsidP="00421B1D">
      <w:pPr>
        <w:ind w:firstLine="709"/>
        <w:jc w:val="both"/>
        <w:rPr>
          <w:color w:val="262626"/>
        </w:rPr>
      </w:pPr>
      <w:r w:rsidRPr="00421B1D">
        <w:rPr>
          <w:color w:val="262626"/>
        </w:rPr>
        <w:t>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w:t>
      </w:r>
    </w:p>
    <w:p w14:paraId="728E9CFF" w14:textId="77777777" w:rsidR="00421B1D" w:rsidRPr="00421B1D" w:rsidRDefault="00421B1D" w:rsidP="00421B1D">
      <w:pPr>
        <w:ind w:firstLine="709"/>
        <w:jc w:val="both"/>
        <w:rPr>
          <w:color w:val="262626"/>
        </w:rPr>
      </w:pPr>
      <w:r w:rsidRPr="00421B1D">
        <w:rPr>
          <w:color w:val="262626"/>
        </w:rPr>
        <w:t>3.3.2.7. Получение заявления и документов, указанных в подпунктах 2-6 пункта 2.6.1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14:paraId="6429E5D6" w14:textId="77777777" w:rsidR="00421B1D" w:rsidRPr="00421B1D" w:rsidRDefault="00421B1D" w:rsidP="00421B1D">
      <w:pPr>
        <w:ind w:firstLine="709"/>
        <w:jc w:val="both"/>
        <w:rPr>
          <w:color w:val="262626"/>
        </w:rPr>
      </w:pPr>
      <w:r w:rsidRPr="00421B1D">
        <w:rPr>
          <w:color w:val="262626"/>
        </w:rPr>
        <w:t>3.3.2.8. Сообщение о получении заявления и документов, указанных в подпунктах 2-6 пункта 2.6.1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ЕПГУ, РПГУ не позднее рабочего дня, следующего за днем поступления заявления в Администрацию.</w:t>
      </w:r>
    </w:p>
    <w:p w14:paraId="36631EAE" w14:textId="77777777" w:rsidR="00421B1D" w:rsidRPr="00421B1D" w:rsidRDefault="00421B1D" w:rsidP="00421B1D">
      <w:pPr>
        <w:ind w:firstLine="709"/>
        <w:jc w:val="both"/>
        <w:rPr>
          <w:rFonts w:eastAsia="Calibri"/>
          <w:color w:val="262626"/>
        </w:rPr>
      </w:pPr>
      <w:r w:rsidRPr="00421B1D">
        <w:rPr>
          <w:color w:val="262626"/>
        </w:rPr>
        <w:t xml:space="preserve">3.3.2.9. </w:t>
      </w:r>
      <w:r w:rsidRPr="00421B1D">
        <w:rPr>
          <w:rFonts w:eastAsia="Calibri"/>
          <w:color w:val="262626"/>
        </w:rPr>
        <w:t>Заявителю выдается расписка в получении от Заявителя документов с указанием их перечня и даты их получения Администрацией, а также с указанием перечня документов, которые будут получены по межведомственным запросам.</w:t>
      </w:r>
    </w:p>
    <w:p w14:paraId="139CCE2F" w14:textId="77777777" w:rsidR="00421B1D" w:rsidRPr="00421B1D" w:rsidRDefault="00421B1D" w:rsidP="00421B1D">
      <w:pPr>
        <w:ind w:firstLine="709"/>
        <w:jc w:val="both"/>
        <w:rPr>
          <w:color w:val="262626"/>
        </w:rPr>
      </w:pPr>
      <w:r w:rsidRPr="00421B1D">
        <w:rPr>
          <w:color w:val="262626"/>
        </w:rPr>
        <w:t>3.3.2.10. Максимальный срок исполнения административной процедуры - 1 рабочий день.</w:t>
      </w:r>
    </w:p>
    <w:p w14:paraId="019E93CE" w14:textId="77777777" w:rsidR="00421B1D" w:rsidRPr="00421B1D" w:rsidRDefault="00421B1D" w:rsidP="00421B1D">
      <w:pPr>
        <w:ind w:firstLine="709"/>
        <w:jc w:val="both"/>
        <w:rPr>
          <w:color w:val="262626"/>
        </w:rPr>
      </w:pPr>
      <w:r w:rsidRPr="00421B1D">
        <w:rPr>
          <w:color w:val="262626"/>
        </w:rPr>
        <w:t>Результатом административной процедуры является прием и регистрация заявления и комплекта документов либо отказ в приеме документов.</w:t>
      </w:r>
    </w:p>
    <w:p w14:paraId="3B98F830" w14:textId="77777777" w:rsidR="00421B1D" w:rsidRPr="00421B1D" w:rsidRDefault="00421B1D" w:rsidP="00421B1D">
      <w:pPr>
        <w:ind w:firstLine="709"/>
        <w:jc w:val="both"/>
        <w:rPr>
          <w:color w:val="262626"/>
        </w:rPr>
      </w:pPr>
      <w:r w:rsidRPr="00421B1D">
        <w:rPr>
          <w:color w:val="262626"/>
        </w:rPr>
        <w:t>Критерием принятия решения является наличие либо отсутствие оснований для отказа в приеме документов, указанных в пункте 2.7 настоящего Административного регламента.</w:t>
      </w:r>
    </w:p>
    <w:p w14:paraId="767625AC" w14:textId="77777777" w:rsidR="00421B1D" w:rsidRPr="00421B1D" w:rsidRDefault="00421B1D" w:rsidP="00421B1D">
      <w:pPr>
        <w:ind w:firstLine="709"/>
        <w:jc w:val="both"/>
        <w:rPr>
          <w:color w:val="262626"/>
        </w:rPr>
      </w:pPr>
      <w:r w:rsidRPr="00421B1D">
        <w:rPr>
          <w:color w:val="262626"/>
        </w:rPr>
        <w:t xml:space="preserve">3.3.2.11. Формирование и направление межведомственных запросов в органы (организации), участвующие в предоставлении Муниципальной услуги. </w:t>
      </w:r>
    </w:p>
    <w:p w14:paraId="2D9033CB" w14:textId="77777777" w:rsidR="00421B1D" w:rsidRPr="00421B1D" w:rsidRDefault="00421B1D" w:rsidP="00421B1D">
      <w:pPr>
        <w:ind w:firstLine="709"/>
        <w:jc w:val="both"/>
        <w:rPr>
          <w:color w:val="262626"/>
        </w:rPr>
      </w:pPr>
      <w:r w:rsidRPr="00421B1D">
        <w:rPr>
          <w:color w:val="262626"/>
        </w:rPr>
        <w:t>Специалист проверяет комплектность представленных документов и определяет перечень документов, которые необходимо истребовать в рамках межведомственного информационного взаимодействия.</w:t>
      </w:r>
    </w:p>
    <w:p w14:paraId="101FB36A" w14:textId="77777777" w:rsidR="00421B1D" w:rsidRPr="00421B1D" w:rsidRDefault="00421B1D" w:rsidP="00421B1D">
      <w:pPr>
        <w:ind w:firstLine="709"/>
        <w:jc w:val="both"/>
        <w:rPr>
          <w:rFonts w:eastAsia="SimSun"/>
          <w:color w:val="262626"/>
        </w:rPr>
      </w:pPr>
      <w:r w:rsidRPr="00421B1D">
        <w:rPr>
          <w:color w:val="262626"/>
        </w:rPr>
        <w:t xml:space="preserve">Если Заявителем самостоятельно не представлены документы, указанные в пункте 2.7 настоящего Административного регламента, специалист в течение 3 рабочих дней (в пределах сроков, установленных пунктом 2.4 настоящего Административного регламента) </w:t>
      </w:r>
      <w:r w:rsidRPr="00421B1D">
        <w:rPr>
          <w:rFonts w:eastAsia="SimSun"/>
          <w:color w:val="262626"/>
        </w:rPr>
        <w:t>в рамках межведомственного взаимодействия запрашивает в случае необходимости:</w:t>
      </w:r>
    </w:p>
    <w:p w14:paraId="2B32939E" w14:textId="77777777" w:rsidR="00421B1D" w:rsidRPr="00421B1D" w:rsidRDefault="00421B1D" w:rsidP="00421B1D">
      <w:pPr>
        <w:ind w:firstLine="709"/>
        <w:jc w:val="both"/>
        <w:rPr>
          <w:rFonts w:eastAsia="SimSun"/>
          <w:color w:val="262626"/>
        </w:rPr>
      </w:pPr>
      <w:r w:rsidRPr="00421B1D">
        <w:rPr>
          <w:rFonts w:eastAsia="SimSun"/>
          <w:color w:val="262626"/>
        </w:rPr>
        <w:t>а) в Управлении Федеральной службы государственной регистрации, кадастра и картографии по Воронежской области:</w:t>
      </w:r>
    </w:p>
    <w:p w14:paraId="4E55F162" w14:textId="77777777" w:rsidR="00421B1D" w:rsidRPr="00421B1D" w:rsidRDefault="00421B1D" w:rsidP="00421B1D">
      <w:pPr>
        <w:ind w:firstLine="709"/>
        <w:jc w:val="both"/>
        <w:rPr>
          <w:rFonts w:eastAsia="SimSun"/>
          <w:color w:val="262626"/>
        </w:rPr>
      </w:pPr>
      <w:r w:rsidRPr="00421B1D">
        <w:rPr>
          <w:rFonts w:eastAsia="SimSun"/>
          <w:color w:val="262626"/>
        </w:rPr>
        <w:t xml:space="preserve">- </w:t>
      </w:r>
      <w:r w:rsidRPr="00421B1D">
        <w:rPr>
          <w:color w:val="262626"/>
        </w:rPr>
        <w:t>выписку из Единого государственного реестра недвижимости (об объекте недвижимости, о зарегистрированных правах на объекты недвижимости);</w:t>
      </w:r>
    </w:p>
    <w:p w14:paraId="521A2666" w14:textId="77777777" w:rsidR="00421B1D" w:rsidRPr="00421B1D" w:rsidRDefault="00421B1D" w:rsidP="00421B1D">
      <w:pPr>
        <w:ind w:firstLine="709"/>
        <w:jc w:val="both"/>
        <w:rPr>
          <w:color w:val="262626"/>
        </w:rPr>
      </w:pPr>
      <w:r w:rsidRPr="00421B1D">
        <w:rPr>
          <w:color w:val="262626"/>
        </w:rPr>
        <w:t xml:space="preserve">б) в Органах технического учета и технической инвентаризации объектов капитального строительства технический паспорт переустраиваемого и (или) </w:t>
      </w:r>
      <w:proofErr w:type="spellStart"/>
      <w:r w:rsidRPr="00421B1D">
        <w:rPr>
          <w:color w:val="262626"/>
        </w:rPr>
        <w:t>перепланируемого</w:t>
      </w:r>
      <w:proofErr w:type="spellEnd"/>
      <w:r w:rsidRPr="00421B1D">
        <w:rPr>
          <w:color w:val="262626"/>
        </w:rPr>
        <w:t xml:space="preserve"> помещения в многоквартирном доме;</w:t>
      </w:r>
    </w:p>
    <w:p w14:paraId="5040032D" w14:textId="77777777" w:rsidR="00421B1D" w:rsidRPr="00421B1D" w:rsidRDefault="00421B1D" w:rsidP="00421B1D">
      <w:pPr>
        <w:ind w:firstLine="709"/>
        <w:jc w:val="both"/>
        <w:rPr>
          <w:color w:val="262626"/>
        </w:rPr>
      </w:pPr>
      <w:r w:rsidRPr="00421B1D">
        <w:rPr>
          <w:color w:val="262626"/>
        </w:rPr>
        <w:t>в) в Управлении по охране объектов культурного наследия Воронежской области:</w:t>
      </w:r>
    </w:p>
    <w:p w14:paraId="42C6B34F" w14:textId="77777777" w:rsidR="00421B1D" w:rsidRPr="00421B1D" w:rsidRDefault="00421B1D" w:rsidP="00421B1D">
      <w:pPr>
        <w:ind w:firstLine="709"/>
        <w:jc w:val="both"/>
        <w:rPr>
          <w:color w:val="262626"/>
        </w:rPr>
      </w:pPr>
      <w:r w:rsidRPr="00421B1D">
        <w:rPr>
          <w:color w:val="262626"/>
        </w:rPr>
        <w:lastRenderedPageBreak/>
        <w:t>- заключение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5BD9AEFF" w14:textId="77777777" w:rsidR="00421B1D" w:rsidRPr="00421B1D" w:rsidRDefault="00421B1D" w:rsidP="00421B1D">
      <w:pPr>
        <w:ind w:firstLine="709"/>
        <w:jc w:val="both"/>
        <w:rPr>
          <w:color w:val="262626"/>
        </w:rPr>
      </w:pPr>
      <w:r w:rsidRPr="00421B1D">
        <w:rPr>
          <w:color w:val="262626"/>
        </w:rPr>
        <w:t xml:space="preserve">3.3.2.12.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 </w:t>
      </w:r>
    </w:p>
    <w:p w14:paraId="491B498C" w14:textId="77777777" w:rsidR="00421B1D" w:rsidRPr="00421B1D" w:rsidRDefault="00421B1D" w:rsidP="00421B1D">
      <w:pPr>
        <w:ind w:firstLine="709"/>
        <w:jc w:val="both"/>
        <w:rPr>
          <w:color w:val="262626"/>
        </w:rPr>
      </w:pPr>
      <w:r w:rsidRPr="00421B1D">
        <w:rPr>
          <w:color w:val="262626"/>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14:paraId="36E162B1" w14:textId="77777777" w:rsidR="00421B1D" w:rsidRPr="00421B1D" w:rsidRDefault="00421B1D" w:rsidP="00421B1D">
      <w:pPr>
        <w:ind w:firstLine="709"/>
        <w:jc w:val="both"/>
        <w:rPr>
          <w:color w:val="262626"/>
        </w:rPr>
      </w:pPr>
      <w:r w:rsidRPr="00421B1D">
        <w:rPr>
          <w:color w:val="262626"/>
        </w:rPr>
        <w:t xml:space="preserve">Межведомственный запрос формируется в соответствии с требованиями Федерального закона № 210-ФЗ и должен содержать следующие сведения: </w:t>
      </w:r>
    </w:p>
    <w:p w14:paraId="7F93EA2D" w14:textId="77777777" w:rsidR="00421B1D" w:rsidRPr="00421B1D" w:rsidRDefault="00421B1D" w:rsidP="00421B1D">
      <w:pPr>
        <w:ind w:firstLine="709"/>
        <w:jc w:val="both"/>
        <w:rPr>
          <w:color w:val="262626"/>
        </w:rPr>
      </w:pPr>
      <w:r w:rsidRPr="00421B1D">
        <w:rPr>
          <w:color w:val="262626"/>
        </w:rPr>
        <w:t xml:space="preserve">- наименование органа, направляющего межведомственный запрос; </w:t>
      </w:r>
    </w:p>
    <w:p w14:paraId="688BC44B" w14:textId="77777777" w:rsidR="00421B1D" w:rsidRPr="00421B1D" w:rsidRDefault="00421B1D" w:rsidP="00421B1D">
      <w:pPr>
        <w:ind w:firstLine="709"/>
        <w:jc w:val="both"/>
        <w:rPr>
          <w:color w:val="262626"/>
        </w:rPr>
      </w:pPr>
      <w:r w:rsidRPr="00421B1D">
        <w:rPr>
          <w:color w:val="262626"/>
        </w:rPr>
        <w:t xml:space="preserve">- наименование органа или организации, в адрес которых направляется межведомственный запрос; </w:t>
      </w:r>
    </w:p>
    <w:p w14:paraId="54F66C81" w14:textId="77777777" w:rsidR="00421B1D" w:rsidRPr="00421B1D" w:rsidRDefault="00421B1D" w:rsidP="00421B1D">
      <w:pPr>
        <w:ind w:firstLine="709"/>
        <w:jc w:val="both"/>
        <w:rPr>
          <w:color w:val="262626"/>
        </w:rPr>
      </w:pPr>
      <w:r w:rsidRPr="00421B1D">
        <w:rPr>
          <w:color w:val="262626"/>
        </w:rPr>
        <w:t xml:space="preserve">-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14:paraId="0CAD62FD" w14:textId="77777777" w:rsidR="00421B1D" w:rsidRPr="00421B1D" w:rsidRDefault="00421B1D" w:rsidP="00421B1D">
      <w:pPr>
        <w:ind w:firstLine="709"/>
        <w:jc w:val="both"/>
        <w:rPr>
          <w:color w:val="262626"/>
        </w:rPr>
      </w:pPr>
      <w:r w:rsidRPr="00421B1D">
        <w:rPr>
          <w:color w:val="262626"/>
        </w:rPr>
        <w:t xml:space="preserve">- ссылка на положения нормативного правового акта, которыми установлено представление документа и (или) информации, необходимой для предоставления Муниципальной услуги, и указание на реквизиты такого нормативного правового акта; </w:t>
      </w:r>
    </w:p>
    <w:p w14:paraId="72BB3A61" w14:textId="77777777" w:rsidR="00421B1D" w:rsidRPr="00421B1D" w:rsidRDefault="00421B1D" w:rsidP="00421B1D">
      <w:pPr>
        <w:ind w:firstLine="709"/>
        <w:jc w:val="both"/>
        <w:rPr>
          <w:color w:val="262626"/>
        </w:rPr>
      </w:pPr>
      <w:r w:rsidRPr="00421B1D">
        <w:rPr>
          <w:color w:val="262626"/>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14:paraId="13BB9D77" w14:textId="77777777" w:rsidR="00421B1D" w:rsidRPr="00421B1D" w:rsidRDefault="00421B1D" w:rsidP="00421B1D">
      <w:pPr>
        <w:ind w:firstLine="709"/>
        <w:jc w:val="both"/>
        <w:rPr>
          <w:color w:val="262626"/>
        </w:rPr>
      </w:pPr>
      <w:r w:rsidRPr="00421B1D">
        <w:rPr>
          <w:color w:val="262626"/>
        </w:rPr>
        <w:t xml:space="preserve">- контактная информация для направления ответа на межведомственный запрос; </w:t>
      </w:r>
    </w:p>
    <w:p w14:paraId="1F94AC62" w14:textId="77777777" w:rsidR="00421B1D" w:rsidRPr="00421B1D" w:rsidRDefault="00421B1D" w:rsidP="00421B1D">
      <w:pPr>
        <w:ind w:firstLine="709"/>
        <w:jc w:val="both"/>
        <w:rPr>
          <w:color w:val="262626"/>
        </w:rPr>
      </w:pPr>
      <w:r w:rsidRPr="00421B1D">
        <w:rPr>
          <w:color w:val="262626"/>
        </w:rPr>
        <w:t xml:space="preserve">- дата направления межведомственного запроса; </w:t>
      </w:r>
    </w:p>
    <w:p w14:paraId="25A5F063" w14:textId="77777777" w:rsidR="00421B1D" w:rsidRPr="00421B1D" w:rsidRDefault="00421B1D" w:rsidP="00421B1D">
      <w:pPr>
        <w:ind w:firstLine="709"/>
        <w:jc w:val="both"/>
        <w:rPr>
          <w:color w:val="262626"/>
        </w:rPr>
      </w:pPr>
      <w:r w:rsidRPr="00421B1D">
        <w:rPr>
          <w:color w:val="262626"/>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14:paraId="6A03D610" w14:textId="77777777" w:rsidR="00421B1D" w:rsidRPr="00421B1D" w:rsidRDefault="00421B1D" w:rsidP="00421B1D">
      <w:pPr>
        <w:ind w:firstLine="709"/>
        <w:jc w:val="both"/>
        <w:rPr>
          <w:color w:val="262626"/>
        </w:rPr>
      </w:pPr>
      <w:r w:rsidRPr="00421B1D">
        <w:rPr>
          <w:color w:val="262626"/>
        </w:rPr>
        <w:t xml:space="preserve">- информация о факте получения согласия на обработку персональных данных. </w:t>
      </w:r>
    </w:p>
    <w:p w14:paraId="30380452" w14:textId="77777777" w:rsidR="00421B1D" w:rsidRPr="00421B1D" w:rsidRDefault="00421B1D" w:rsidP="00421B1D">
      <w:pPr>
        <w:ind w:firstLine="709"/>
        <w:jc w:val="both"/>
        <w:rPr>
          <w:color w:val="262626"/>
        </w:rPr>
      </w:pPr>
      <w:r w:rsidRPr="00421B1D">
        <w:rPr>
          <w:color w:val="262626"/>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и представляются в порядке, установленном статьей 11 указанного Федерального закона.</w:t>
      </w:r>
    </w:p>
    <w:p w14:paraId="700A95D4" w14:textId="77777777" w:rsidR="00421B1D" w:rsidRPr="00421B1D" w:rsidRDefault="00421B1D" w:rsidP="00421B1D">
      <w:pPr>
        <w:ind w:firstLine="709"/>
        <w:jc w:val="both"/>
        <w:rPr>
          <w:color w:val="262626"/>
        </w:rPr>
      </w:pPr>
      <w:r w:rsidRPr="00421B1D">
        <w:rPr>
          <w:color w:val="262626"/>
        </w:rPr>
        <w:t xml:space="preserve">3.3.2.13. 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w:t>
      </w:r>
    </w:p>
    <w:p w14:paraId="6122D043" w14:textId="77777777" w:rsidR="00421B1D" w:rsidRPr="00421B1D" w:rsidRDefault="00421B1D" w:rsidP="00421B1D">
      <w:pPr>
        <w:ind w:firstLine="709"/>
        <w:jc w:val="both"/>
        <w:rPr>
          <w:color w:val="262626"/>
        </w:rPr>
      </w:pPr>
      <w:r w:rsidRPr="00421B1D">
        <w:rPr>
          <w:color w:val="262626"/>
        </w:rPr>
        <w:t xml:space="preserve">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настоящей Муниципальной услуги. </w:t>
      </w:r>
    </w:p>
    <w:p w14:paraId="0F9C8A10" w14:textId="77777777" w:rsidR="00421B1D" w:rsidRPr="00421B1D" w:rsidRDefault="00421B1D" w:rsidP="00421B1D">
      <w:pPr>
        <w:ind w:firstLine="709"/>
        <w:jc w:val="both"/>
        <w:rPr>
          <w:color w:val="262626"/>
        </w:rPr>
      </w:pPr>
      <w:r w:rsidRPr="00421B1D">
        <w:rPr>
          <w:color w:val="262626"/>
        </w:rPr>
        <w:t xml:space="preserve">Документы, полученные в результате межведомственного взаимодействия, приобщаются к документам, представленным Заявителем. </w:t>
      </w:r>
    </w:p>
    <w:p w14:paraId="036934A0" w14:textId="77777777" w:rsidR="00421B1D" w:rsidRPr="00421B1D" w:rsidRDefault="00421B1D" w:rsidP="00421B1D">
      <w:pPr>
        <w:ind w:firstLine="709"/>
        <w:jc w:val="both"/>
        <w:rPr>
          <w:color w:val="262626"/>
        </w:rPr>
      </w:pPr>
      <w:r w:rsidRPr="00421B1D">
        <w:rPr>
          <w:color w:val="262626"/>
        </w:rPr>
        <w:t>Результатом административной процедуры является сформированный и направленный межведомственный запрос и получение необходимых сведений и документов для принятия решения о предоставлении Муниципальной услуги.</w:t>
      </w:r>
    </w:p>
    <w:p w14:paraId="76148310" w14:textId="77777777" w:rsidR="00421B1D" w:rsidRPr="00421B1D" w:rsidRDefault="00421B1D" w:rsidP="00421B1D">
      <w:pPr>
        <w:ind w:firstLine="709"/>
        <w:jc w:val="both"/>
        <w:rPr>
          <w:color w:val="262626"/>
        </w:rPr>
      </w:pPr>
      <w:r w:rsidRPr="00421B1D">
        <w:rPr>
          <w:color w:val="262626"/>
        </w:rPr>
        <w:t>3.3.2.14. Принятие решения о предоставлении (об отказе в предоставлении) Муниципальной услуги.</w:t>
      </w:r>
    </w:p>
    <w:p w14:paraId="0BF4EBB6" w14:textId="77777777" w:rsidR="00421B1D" w:rsidRPr="00421B1D" w:rsidRDefault="00421B1D" w:rsidP="00421B1D">
      <w:pPr>
        <w:ind w:firstLine="709"/>
        <w:jc w:val="both"/>
        <w:rPr>
          <w:color w:val="262626"/>
        </w:rPr>
      </w:pPr>
      <w:r w:rsidRPr="00421B1D">
        <w:rPr>
          <w:color w:val="262626"/>
        </w:rPr>
        <w:t>После получения информации по межведомственным запросам Специалист (в пределах сроков, установленных пунктом 2.4 настоящего Административного регламента) проводит экспертизу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оснований для отказа в ее предоставлении, указанных в пункте 2.8 настоящего Административного регламента.</w:t>
      </w:r>
    </w:p>
    <w:p w14:paraId="4E035200" w14:textId="77777777" w:rsidR="00421B1D" w:rsidRPr="00421B1D" w:rsidRDefault="00421B1D" w:rsidP="00421B1D">
      <w:pPr>
        <w:ind w:firstLine="709"/>
        <w:jc w:val="both"/>
        <w:rPr>
          <w:rFonts w:eastAsia="Calibri"/>
          <w:color w:val="262626"/>
        </w:rPr>
      </w:pPr>
      <w:r w:rsidRPr="00421B1D">
        <w:rPr>
          <w:rFonts w:eastAsia="Calibri"/>
          <w:color w:val="262626"/>
        </w:rPr>
        <w:lastRenderedPageBreak/>
        <w:t xml:space="preserve">В случае поступления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РФ, если соответствующий документ не был представлен Заявителем по собственной инициативе, специалист уведомляет об этом Заявителя в течение одного рабочего дня способом, указанным им при подаче заявления, и предлагает представить необходимые документы в течение пятнадцати рабочих дней со дня направления уведомления. </w:t>
      </w:r>
    </w:p>
    <w:p w14:paraId="706D9C45" w14:textId="77777777" w:rsidR="00421B1D" w:rsidRPr="00421B1D" w:rsidRDefault="00421B1D" w:rsidP="00421B1D">
      <w:pPr>
        <w:ind w:firstLine="709"/>
        <w:jc w:val="both"/>
        <w:rPr>
          <w:rFonts w:eastAsia="Calibri"/>
          <w:color w:val="262626"/>
        </w:rPr>
      </w:pPr>
      <w:r w:rsidRPr="00421B1D">
        <w:rPr>
          <w:rFonts w:eastAsia="Calibri"/>
          <w:color w:val="262626"/>
        </w:rPr>
        <w:t xml:space="preserve">Предоставление Муниципальной услуги в данном случае приостанавливается. </w:t>
      </w:r>
    </w:p>
    <w:p w14:paraId="3810EDD7" w14:textId="77777777" w:rsidR="00421B1D" w:rsidRPr="00421B1D" w:rsidRDefault="00421B1D" w:rsidP="00421B1D">
      <w:pPr>
        <w:ind w:firstLine="709"/>
        <w:jc w:val="both"/>
        <w:rPr>
          <w:rFonts w:eastAsia="Calibri"/>
          <w:color w:val="262626"/>
        </w:rPr>
      </w:pPr>
      <w:r w:rsidRPr="00421B1D">
        <w:rPr>
          <w:rFonts w:eastAsia="Calibri"/>
          <w:color w:val="262626"/>
        </w:rPr>
        <w:t>Отказ в согласовании переустройства и (или) перепланировки помещения в многоквартирном доме по указанному основанию допускается в случае, если Администрация предложила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Жилищного кодекса РФ, и не получила от Заявителя такие документ и (или) информацию в течение пятнадцати рабочих дней со дня направления уведомления.</w:t>
      </w:r>
    </w:p>
    <w:p w14:paraId="7C8124CC" w14:textId="77777777" w:rsidR="00421B1D" w:rsidRPr="00421B1D" w:rsidRDefault="00421B1D" w:rsidP="00421B1D">
      <w:pPr>
        <w:ind w:firstLine="709"/>
        <w:jc w:val="both"/>
        <w:rPr>
          <w:color w:val="262626"/>
        </w:rPr>
      </w:pPr>
      <w:r w:rsidRPr="00421B1D">
        <w:rPr>
          <w:rFonts w:eastAsia="SimSun"/>
          <w:color w:val="262626"/>
        </w:rPr>
        <w:t xml:space="preserve"> В случае отсутствия оснований для отказа в предоставлении Муниципальной услуги, установленных пунктом 2.8 настоящего Административного регламента, Специалист в течение 15 дней (в пределах сроков, установленных пунктом 2.4 настоящего Административного регламента) подготавливает проект</w:t>
      </w:r>
      <w:r w:rsidRPr="00421B1D">
        <w:rPr>
          <w:color w:val="262626"/>
        </w:rPr>
        <w:t xml:space="preserve"> решения о согласовании проведения переустройства и (или) перепланировки помещения в многоквартирном доме по форме, утвержденной Приказом Минстроя России от 04.04.2024 № 240/</w:t>
      </w:r>
      <w:proofErr w:type="spellStart"/>
      <w:r w:rsidRPr="00421B1D">
        <w:rPr>
          <w:color w:val="262626"/>
        </w:rPr>
        <w:t>пр</w:t>
      </w:r>
      <w:proofErr w:type="spellEnd"/>
      <w:r w:rsidRPr="00421B1D">
        <w:rPr>
          <w:color w:val="262626"/>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3 к настоящему Административному регламенту). </w:t>
      </w:r>
    </w:p>
    <w:p w14:paraId="016DA232" w14:textId="77777777" w:rsidR="00421B1D" w:rsidRPr="00421B1D" w:rsidRDefault="00421B1D" w:rsidP="00421B1D">
      <w:pPr>
        <w:ind w:firstLine="709"/>
        <w:jc w:val="both"/>
        <w:rPr>
          <w:color w:val="262626"/>
        </w:rPr>
      </w:pPr>
      <w:r w:rsidRPr="00421B1D">
        <w:rPr>
          <w:color w:val="262626"/>
        </w:rPr>
        <w:t>При наличии оснований для отказа в предоставлении Муниципальной услуги, установленных пунктом 2.8 настоящего Административного регламента, специалист готовит проект решения об отказе в согласовании проведения переустройства и (или) перепланировки помещения в многоквартирном доме либо проект решения об отказе в согласовании проведения переустройства и (или) перепланировки помещения в многоквартирном доме (Приложение 3 к настоящему Административному регламенту).</w:t>
      </w:r>
    </w:p>
    <w:p w14:paraId="65F403D8" w14:textId="77777777" w:rsidR="00421B1D" w:rsidRPr="00421B1D" w:rsidRDefault="00421B1D" w:rsidP="00421B1D">
      <w:pPr>
        <w:ind w:firstLine="709"/>
        <w:jc w:val="both"/>
        <w:rPr>
          <w:color w:val="262626"/>
        </w:rPr>
      </w:pPr>
      <w:r w:rsidRPr="00421B1D">
        <w:rPr>
          <w:color w:val="262626"/>
        </w:rPr>
        <w:t>Подготовленный Специалистом</w:t>
      </w:r>
      <w:r w:rsidRPr="00421B1D">
        <w:rPr>
          <w:rFonts w:eastAsia="SimSun"/>
          <w:color w:val="262626"/>
        </w:rPr>
        <w:t xml:space="preserve"> проект</w:t>
      </w:r>
      <w:r w:rsidRPr="00421B1D">
        <w:rPr>
          <w:color w:val="262626"/>
        </w:rPr>
        <w:t xml:space="preserve"> решения о согласовании либо об отказе в согласовании проведения переустройства и (или) перепланировки помещения в многоквартирном доме, передается на подписание главе Воленского сельского поселения Новоусманского муниципального района Воронежской области (далее – глава сельского поселения).</w:t>
      </w:r>
    </w:p>
    <w:p w14:paraId="5D4471B3" w14:textId="77777777" w:rsidR="00421B1D" w:rsidRPr="00421B1D" w:rsidRDefault="00421B1D" w:rsidP="00421B1D">
      <w:pPr>
        <w:ind w:firstLine="709"/>
        <w:jc w:val="both"/>
        <w:rPr>
          <w:color w:val="262626"/>
        </w:rPr>
      </w:pPr>
      <w:r w:rsidRPr="00421B1D">
        <w:rPr>
          <w:color w:val="262626"/>
        </w:rPr>
        <w:t>3.3.2.15. Подписание проекта решения о согласовании проведения переустройства и (или) перепланировки помещения в многоквартирном доме осуществляется в течение одного рабочего дня (в пределах сроков, установленных пунктом 2.4 настоящего Административного регламента).</w:t>
      </w:r>
    </w:p>
    <w:p w14:paraId="25CACB7A" w14:textId="77777777" w:rsidR="00421B1D" w:rsidRPr="00421B1D" w:rsidRDefault="00421B1D" w:rsidP="00421B1D">
      <w:pPr>
        <w:ind w:firstLine="709"/>
        <w:jc w:val="both"/>
        <w:rPr>
          <w:color w:val="262626"/>
        </w:rPr>
      </w:pPr>
      <w:r w:rsidRPr="00421B1D">
        <w:rPr>
          <w:rFonts w:eastAsia="SimSun"/>
          <w:color w:val="262626"/>
        </w:rPr>
        <w:t>Решение</w:t>
      </w:r>
      <w:r w:rsidRPr="00421B1D">
        <w:rPr>
          <w:color w:val="262626"/>
        </w:rPr>
        <w:t xml:space="preserve"> о предоставлении Муниципальной услуги подлежит регистрации согласно внутренним правилам делопроизводства не позднее одного рабочего дня со дня его подписания. </w:t>
      </w:r>
    </w:p>
    <w:p w14:paraId="6FECCCED" w14:textId="77777777" w:rsidR="00421B1D" w:rsidRPr="00421B1D" w:rsidRDefault="00421B1D" w:rsidP="00421B1D">
      <w:pPr>
        <w:ind w:firstLine="709"/>
        <w:jc w:val="both"/>
        <w:rPr>
          <w:color w:val="262626"/>
        </w:rPr>
      </w:pPr>
      <w:r w:rsidRPr="00421B1D">
        <w:rPr>
          <w:color w:val="262626"/>
        </w:rPr>
        <w:t>Максимальный срок административной процедуры – 17 дней (в пределах сроков, указанных в пункте 2.4 настоящего Административного регламента).</w:t>
      </w:r>
    </w:p>
    <w:p w14:paraId="6A7E967B" w14:textId="77777777" w:rsidR="00421B1D" w:rsidRPr="00421B1D" w:rsidRDefault="00421B1D" w:rsidP="00421B1D">
      <w:pPr>
        <w:ind w:firstLine="709"/>
        <w:jc w:val="both"/>
        <w:rPr>
          <w:color w:val="262626"/>
        </w:rPr>
      </w:pPr>
      <w:r w:rsidRPr="00421B1D">
        <w:rPr>
          <w:color w:val="262626"/>
        </w:rPr>
        <w:t>3.3.2.16. Направление (выдача) результата предоставления Муниципальной услуги Заявителю.</w:t>
      </w:r>
    </w:p>
    <w:p w14:paraId="155FEC97" w14:textId="77777777" w:rsidR="00421B1D" w:rsidRPr="00421B1D" w:rsidRDefault="00421B1D" w:rsidP="00421B1D">
      <w:pPr>
        <w:ind w:firstLine="709"/>
        <w:jc w:val="both"/>
        <w:rPr>
          <w:color w:val="262626"/>
        </w:rPr>
      </w:pPr>
      <w:r w:rsidRPr="00421B1D">
        <w:rPr>
          <w:color w:val="262626"/>
        </w:rPr>
        <w:t>Основанием для начала административной процедуры является принятие и подписание решения Администрации о предоставлении (либо отказе в предоставлении) Муниципальной услуги.</w:t>
      </w:r>
    </w:p>
    <w:p w14:paraId="1C0412A8" w14:textId="77777777" w:rsidR="00421B1D" w:rsidRPr="00421B1D" w:rsidRDefault="00421B1D" w:rsidP="00421B1D">
      <w:pPr>
        <w:ind w:firstLine="709"/>
        <w:jc w:val="both"/>
        <w:rPr>
          <w:color w:val="262626"/>
        </w:rPr>
      </w:pPr>
      <w:r w:rsidRPr="00421B1D">
        <w:rPr>
          <w:color w:val="262626"/>
        </w:rPr>
        <w:t>Решение Администрации выдается (направляется) Заявителю не позднее чем через три рабочих дня со дня принятия такого решения.</w:t>
      </w:r>
    </w:p>
    <w:p w14:paraId="634C7A8A" w14:textId="77777777" w:rsidR="00421B1D" w:rsidRPr="00421B1D" w:rsidRDefault="00421B1D" w:rsidP="00421B1D">
      <w:pPr>
        <w:ind w:firstLine="709"/>
        <w:jc w:val="both"/>
        <w:rPr>
          <w:color w:val="262626"/>
        </w:rPr>
      </w:pPr>
      <w:r w:rsidRPr="00421B1D">
        <w:rPr>
          <w:color w:val="262626"/>
        </w:rPr>
        <w:t xml:space="preserve">Решение об отказе в согласовании переустройства и (или) перепланировки помещения может быть обжаловано Заявителем в судебном порядке. </w:t>
      </w:r>
    </w:p>
    <w:p w14:paraId="0805F33A" w14:textId="77777777" w:rsidR="00421B1D" w:rsidRPr="00421B1D" w:rsidRDefault="00421B1D" w:rsidP="00421B1D">
      <w:pPr>
        <w:ind w:firstLine="709"/>
        <w:jc w:val="both"/>
        <w:rPr>
          <w:color w:val="262626"/>
        </w:rPr>
      </w:pPr>
      <w:r w:rsidRPr="00421B1D">
        <w:rPr>
          <w:color w:val="262626"/>
        </w:rPr>
        <w:t xml:space="preserve">Выдача (направление) результата Муниципальной услуги Заявителю осуществляется в соответствии со способами, указанными в подпункте 2.3.4 пункта 2.3 настоящего Административного регламента. </w:t>
      </w:r>
    </w:p>
    <w:p w14:paraId="6750AB8B" w14:textId="77777777" w:rsidR="00421B1D" w:rsidRPr="00421B1D" w:rsidRDefault="00421B1D" w:rsidP="00421B1D">
      <w:pPr>
        <w:ind w:firstLine="709"/>
        <w:jc w:val="both"/>
        <w:rPr>
          <w:color w:val="262626"/>
        </w:rPr>
      </w:pPr>
      <w:r w:rsidRPr="00421B1D">
        <w:rPr>
          <w:color w:val="262626"/>
        </w:rPr>
        <w:lastRenderedPageBreak/>
        <w:t>При обращении Заявителя за получением Муниципальной услуги в электронном виде с использованием ЕПГУ, РПГУ специалист Администрации в подсистеме «Личный кабинет» направляет Заявителю результат предоставления Муниципальной услуги.</w:t>
      </w:r>
    </w:p>
    <w:p w14:paraId="1CD1EB89" w14:textId="77777777" w:rsidR="00421B1D" w:rsidRPr="00421B1D" w:rsidRDefault="00421B1D" w:rsidP="00421B1D">
      <w:pPr>
        <w:ind w:firstLine="709"/>
        <w:jc w:val="both"/>
        <w:rPr>
          <w:color w:val="262626"/>
        </w:rPr>
      </w:pPr>
      <w:r w:rsidRPr="00421B1D">
        <w:rPr>
          <w:color w:val="262626"/>
        </w:rPr>
        <w:t>Электронный образ документа, являющегося результатом предоставления Муниципальной услуги, подписывается усиленной электронной подписью уполномоченного должностного лица, ответственного за предоставление Муниципальной услуги. Получение Заявителем электронного образа документа, являющегося результатом предоставления Муниципальной услуги, не исключает получения результата предоставления Муниципальной услуги в виде бумажного документа лично Заявителем либо его представителем.</w:t>
      </w:r>
    </w:p>
    <w:p w14:paraId="3C4599CC" w14:textId="77777777" w:rsidR="00421B1D" w:rsidRPr="00421B1D" w:rsidRDefault="00421B1D" w:rsidP="00421B1D">
      <w:pPr>
        <w:ind w:firstLine="709"/>
        <w:jc w:val="both"/>
        <w:rPr>
          <w:rFonts w:eastAsia="Calibri"/>
          <w:color w:val="262626"/>
        </w:rPr>
      </w:pPr>
      <w:r w:rsidRPr="00421B1D">
        <w:rPr>
          <w:rFonts w:eastAsia="Calibri"/>
          <w:color w:val="262626"/>
        </w:rPr>
        <w:t>В случае, если заявление было подано через МФЦ, Специалист в срок не позднее дня оформления соответствующего решения направляет документы в МФЦ в соответствии с соглашением о взаимодействии для выдачи Заявителю.</w:t>
      </w:r>
    </w:p>
    <w:p w14:paraId="5529F555" w14:textId="77777777" w:rsidR="00421B1D" w:rsidRPr="00421B1D" w:rsidRDefault="00421B1D" w:rsidP="00421B1D">
      <w:pPr>
        <w:ind w:firstLine="709"/>
        <w:jc w:val="both"/>
        <w:rPr>
          <w:color w:val="262626"/>
        </w:rPr>
      </w:pPr>
      <w:r w:rsidRPr="00421B1D">
        <w:rPr>
          <w:color w:val="262626"/>
        </w:rPr>
        <w:t>3.3.2.17. Административная процедура по получению дополнительных сведений от Заявителя не применяется.</w:t>
      </w:r>
    </w:p>
    <w:p w14:paraId="45B5AFFF" w14:textId="77777777" w:rsidR="00421B1D" w:rsidRPr="00421B1D" w:rsidRDefault="00421B1D" w:rsidP="00421B1D">
      <w:pPr>
        <w:ind w:firstLine="709"/>
        <w:jc w:val="both"/>
        <w:rPr>
          <w:color w:val="262626"/>
        </w:rPr>
      </w:pPr>
      <w:r w:rsidRPr="00421B1D">
        <w:rPr>
          <w:color w:val="262626"/>
        </w:rPr>
        <w:t>3.3.2.18. По завершении переустройства и (или) перепланировки помещения в многоквартирном доме заявитель способом, предусмотренным частью 9 статьи 23 Жилищного кодекса Российской Федерации, направляет в Администрацию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13.07.2015 №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14:paraId="662D959D" w14:textId="77777777" w:rsidR="00421B1D" w:rsidRPr="00421B1D" w:rsidRDefault="00421B1D" w:rsidP="00421B1D">
      <w:pPr>
        <w:ind w:firstLine="709"/>
        <w:jc w:val="both"/>
        <w:rPr>
          <w:color w:val="262626"/>
        </w:rPr>
      </w:pPr>
      <w:r w:rsidRPr="00421B1D">
        <w:rPr>
          <w:color w:val="262626"/>
        </w:rPr>
        <w:t>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абзацем первым настоящего подпункта.</w:t>
      </w:r>
    </w:p>
    <w:p w14:paraId="7DD188EA" w14:textId="77777777" w:rsidR="00421B1D" w:rsidRPr="00421B1D" w:rsidRDefault="00421B1D" w:rsidP="00421B1D">
      <w:pPr>
        <w:ind w:firstLine="709"/>
        <w:jc w:val="both"/>
        <w:rPr>
          <w:color w:val="262626"/>
        </w:rPr>
      </w:pPr>
      <w:r w:rsidRPr="00421B1D">
        <w:rPr>
          <w:color w:val="262626"/>
        </w:rPr>
        <w:t xml:space="preserve">Переустройство помещения в многоквартирном доме считается завершенным со дня утверждения акта приемочной комиссии.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 </w:t>
      </w:r>
    </w:p>
    <w:p w14:paraId="6A7E73E3" w14:textId="77777777" w:rsidR="00421B1D" w:rsidRPr="00421B1D" w:rsidRDefault="00421B1D" w:rsidP="00421B1D">
      <w:pPr>
        <w:pStyle w:val="ConsPlusTitle"/>
        <w:jc w:val="both"/>
        <w:outlineLvl w:val="2"/>
        <w:rPr>
          <w:rFonts w:ascii="Times New Roman" w:hAnsi="Times New Roman" w:cs="Times New Roman"/>
          <w:color w:val="262626"/>
          <w:sz w:val="24"/>
          <w:szCs w:val="24"/>
        </w:rPr>
      </w:pPr>
    </w:p>
    <w:p w14:paraId="1030C779" w14:textId="77777777" w:rsidR="00421B1D" w:rsidRPr="00421B1D" w:rsidRDefault="00421B1D" w:rsidP="00421B1D">
      <w:pPr>
        <w:pStyle w:val="ConsPlusTitle"/>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3.4. Описание 2-го варианта предоставления</w:t>
      </w:r>
    </w:p>
    <w:p w14:paraId="3A613809" w14:textId="77777777" w:rsidR="00421B1D" w:rsidRPr="00421B1D" w:rsidRDefault="00421B1D" w:rsidP="00421B1D">
      <w:pPr>
        <w:pStyle w:val="ConsPlusTitle"/>
        <w:jc w:val="center"/>
        <w:rPr>
          <w:rFonts w:ascii="Times New Roman" w:hAnsi="Times New Roman" w:cs="Times New Roman"/>
          <w:color w:val="262626"/>
          <w:sz w:val="24"/>
          <w:szCs w:val="24"/>
        </w:rPr>
      </w:pPr>
      <w:r w:rsidRPr="00421B1D">
        <w:rPr>
          <w:rFonts w:ascii="Times New Roman" w:hAnsi="Times New Roman" w:cs="Times New Roman"/>
          <w:color w:val="262626"/>
          <w:sz w:val="24"/>
          <w:szCs w:val="24"/>
        </w:rPr>
        <w:t>муниципальной услуги</w:t>
      </w:r>
    </w:p>
    <w:p w14:paraId="3EAF8B42" w14:textId="77777777" w:rsidR="00421B1D" w:rsidRPr="00421B1D" w:rsidRDefault="00421B1D" w:rsidP="00421B1D">
      <w:pPr>
        <w:ind w:firstLine="709"/>
        <w:jc w:val="both"/>
        <w:rPr>
          <w:color w:val="262626"/>
        </w:rPr>
      </w:pPr>
      <w:r w:rsidRPr="00421B1D">
        <w:rPr>
          <w:rFonts w:eastAsia="SimSun"/>
          <w:color w:val="262626"/>
        </w:rPr>
        <w:t>3.4.1. Основанием для и</w:t>
      </w:r>
      <w:r w:rsidRPr="00421B1D">
        <w:rPr>
          <w:rFonts w:eastAsia="Calibri"/>
          <w:color w:val="262626"/>
        </w:rPr>
        <w:t>справления допущенных опечаток и (или) ошибок в выданных в результате предоставления Муниципальной услуги документах является поступление соответствующего заявления по форме, указанной в Приложении 5 к настоящему Административному регламенту, в Администрацию либо в МФЦ.</w:t>
      </w:r>
    </w:p>
    <w:p w14:paraId="6F7E4295" w14:textId="77777777" w:rsidR="00421B1D" w:rsidRPr="00421B1D" w:rsidRDefault="00421B1D" w:rsidP="00421B1D">
      <w:pPr>
        <w:ind w:firstLine="709"/>
        <w:jc w:val="both"/>
        <w:rPr>
          <w:color w:val="262626"/>
        </w:rPr>
      </w:pPr>
      <w:r w:rsidRPr="00421B1D">
        <w:rPr>
          <w:rFonts w:eastAsia="Calibri"/>
          <w:color w:val="262626"/>
        </w:rPr>
        <w:t>3.4.2. Максимальный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составляет 3 рабочих дня с даты приема заявления об исправлении опечаток и (или) ошибок в выданных в результате предоставления Муниципальной услуги документах.</w:t>
      </w:r>
    </w:p>
    <w:p w14:paraId="59CD45A3" w14:textId="77777777" w:rsidR="00421B1D" w:rsidRPr="00421B1D" w:rsidRDefault="00421B1D" w:rsidP="00421B1D">
      <w:pPr>
        <w:ind w:firstLine="709"/>
        <w:jc w:val="both"/>
        <w:rPr>
          <w:color w:val="262626"/>
        </w:rPr>
      </w:pPr>
      <w:r w:rsidRPr="00421B1D">
        <w:rPr>
          <w:rFonts w:eastAsia="Calibri"/>
          <w:color w:val="262626"/>
        </w:rPr>
        <w:t>3.4.3. Основанием принятия решения об исправлении допущенных опечаток и (или) ошибок в выданных в результате предоставления Муниципальной услуги документах является их выявление в выданных в результате предоставления Муниципальной услуги документах.</w:t>
      </w:r>
    </w:p>
    <w:p w14:paraId="32F573A1" w14:textId="77777777" w:rsidR="00421B1D" w:rsidRPr="00421B1D" w:rsidRDefault="00421B1D" w:rsidP="00421B1D">
      <w:pPr>
        <w:ind w:firstLine="709"/>
        <w:jc w:val="both"/>
        <w:rPr>
          <w:color w:val="262626"/>
        </w:rPr>
      </w:pPr>
      <w:r w:rsidRPr="00421B1D">
        <w:rPr>
          <w:rFonts w:eastAsia="Calibri"/>
          <w:color w:val="262626"/>
        </w:rPr>
        <w:t>3.4.4. Прием и регистрация заявления об исправлении опечаток и (или) ошибок в выданных в результате предоставления Муниципальной услуги документах осуществляются в порядке, установленном подпунктом 3.3.2 пункта 3.3 настоящего Административного регламента в течение одного рабочего дня со дня его поступления в Администрацию или в МФЦ.</w:t>
      </w:r>
    </w:p>
    <w:p w14:paraId="0D61B32B" w14:textId="77777777" w:rsidR="00421B1D" w:rsidRPr="00421B1D" w:rsidRDefault="00421B1D" w:rsidP="00421B1D">
      <w:pPr>
        <w:ind w:firstLine="709"/>
        <w:jc w:val="both"/>
        <w:rPr>
          <w:color w:val="262626"/>
        </w:rPr>
      </w:pPr>
      <w:r w:rsidRPr="00421B1D">
        <w:rPr>
          <w:rFonts w:eastAsia="Calibri"/>
          <w:color w:val="262626"/>
        </w:rPr>
        <w:t xml:space="preserve">3.4.5. Административная процедура по межведомственному информационному взаимодействию для данного варианта не применяется. </w:t>
      </w:r>
    </w:p>
    <w:p w14:paraId="78233DA0" w14:textId="77777777" w:rsidR="00421B1D" w:rsidRPr="00421B1D" w:rsidRDefault="00421B1D" w:rsidP="00421B1D">
      <w:pPr>
        <w:ind w:firstLine="709"/>
        <w:jc w:val="both"/>
        <w:rPr>
          <w:color w:val="262626"/>
        </w:rPr>
      </w:pPr>
      <w:r w:rsidRPr="00421B1D">
        <w:rPr>
          <w:color w:val="262626"/>
        </w:rPr>
        <w:t>3.4.6.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осуществляет проверку и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7B002E7D" w14:textId="77777777" w:rsidR="00421B1D" w:rsidRPr="00421B1D" w:rsidRDefault="00421B1D" w:rsidP="00421B1D">
      <w:pPr>
        <w:ind w:firstLine="709"/>
        <w:jc w:val="both"/>
        <w:rPr>
          <w:color w:val="262626"/>
        </w:rPr>
      </w:pPr>
      <w:r w:rsidRPr="00421B1D">
        <w:rPr>
          <w:rFonts w:eastAsia="Calibri"/>
          <w:color w:val="262626"/>
        </w:rPr>
        <w:lastRenderedPageBreak/>
        <w:t xml:space="preserve">3.4.7. Критерием принятия решения является наличие либо отсутствие опечаток и (или) ошибок в выданных документах. </w:t>
      </w:r>
    </w:p>
    <w:p w14:paraId="51046BEB" w14:textId="77777777" w:rsidR="00421B1D" w:rsidRPr="00421B1D" w:rsidRDefault="00421B1D" w:rsidP="00421B1D">
      <w:pPr>
        <w:ind w:firstLine="709"/>
        <w:jc w:val="both"/>
        <w:rPr>
          <w:color w:val="262626"/>
        </w:rPr>
      </w:pPr>
      <w:r w:rsidRPr="00421B1D">
        <w:rPr>
          <w:rFonts w:eastAsia="Calibri"/>
          <w:color w:val="262626"/>
        </w:rPr>
        <w:t>3.4.8. Документ, содержащий исправленные опечатки и (или) ошибки в выданных в результате предоставления Муниципальной услуги документах, или справка об отсутствии опечаток и (или) ошибок в течение 1 рабочего дня с даты принятия соответствующего решения подписывается уполномоченным должностным лицом Администрации и вручается Заявителю либо направляется почтовым отправлением или в электронном виде в соответствии со способами, указанными в пункте 2.3.4 пункта 2.3 настоящего Административного регламента. Вид электронной подписи определяется в соответствии с законодательством.</w:t>
      </w:r>
    </w:p>
    <w:p w14:paraId="31ACEF9D" w14:textId="77777777" w:rsidR="00421B1D" w:rsidRPr="00421B1D" w:rsidRDefault="00421B1D" w:rsidP="00421B1D">
      <w:pPr>
        <w:ind w:firstLine="709"/>
        <w:jc w:val="both"/>
        <w:rPr>
          <w:rFonts w:eastAsia="Calibri"/>
          <w:color w:val="262626"/>
        </w:rPr>
      </w:pPr>
      <w:r w:rsidRPr="00421B1D">
        <w:rPr>
          <w:rFonts w:eastAsia="Calibri"/>
          <w:color w:val="262626"/>
        </w:rPr>
        <w:t>В случае, если заявление было подано через МФЦ, Специалист в срок не позднее дня оформления соответствующего решения направляет документы в МФЦ в соответствии с соглашением о взаимодействии для выдачи Заявителю.</w:t>
      </w:r>
    </w:p>
    <w:p w14:paraId="52711A53" w14:textId="77777777" w:rsidR="00421B1D" w:rsidRPr="00421B1D" w:rsidRDefault="00421B1D" w:rsidP="00421B1D">
      <w:pPr>
        <w:pStyle w:val="ConsPlusTitle"/>
        <w:jc w:val="both"/>
        <w:outlineLvl w:val="2"/>
        <w:rPr>
          <w:rFonts w:ascii="Times New Roman" w:hAnsi="Times New Roman" w:cs="Times New Roman"/>
          <w:color w:val="262626"/>
          <w:sz w:val="24"/>
          <w:szCs w:val="24"/>
        </w:rPr>
      </w:pPr>
    </w:p>
    <w:p w14:paraId="580BB625" w14:textId="77777777" w:rsidR="00421B1D" w:rsidRPr="00421B1D" w:rsidRDefault="00421B1D" w:rsidP="00421B1D">
      <w:pPr>
        <w:pStyle w:val="ConsPlusTitle"/>
        <w:jc w:val="center"/>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3.5. Описание 3-го варианта предоставления</w:t>
      </w:r>
    </w:p>
    <w:p w14:paraId="54579B08" w14:textId="77777777" w:rsidR="00421B1D" w:rsidRPr="00421B1D" w:rsidRDefault="00421B1D" w:rsidP="00421B1D">
      <w:pPr>
        <w:pStyle w:val="ConsPlusTitle"/>
        <w:jc w:val="center"/>
        <w:rPr>
          <w:rFonts w:ascii="Times New Roman" w:hAnsi="Times New Roman" w:cs="Times New Roman"/>
          <w:color w:val="262626"/>
          <w:sz w:val="24"/>
          <w:szCs w:val="24"/>
        </w:rPr>
      </w:pPr>
      <w:r w:rsidRPr="00421B1D">
        <w:rPr>
          <w:rFonts w:ascii="Times New Roman" w:hAnsi="Times New Roman" w:cs="Times New Roman"/>
          <w:color w:val="262626"/>
          <w:sz w:val="24"/>
          <w:szCs w:val="24"/>
        </w:rPr>
        <w:t>муниципальной услуги</w:t>
      </w:r>
    </w:p>
    <w:p w14:paraId="3FE369D5" w14:textId="77777777" w:rsidR="00421B1D" w:rsidRPr="00421B1D" w:rsidRDefault="00421B1D" w:rsidP="00421B1D">
      <w:pPr>
        <w:ind w:firstLine="709"/>
        <w:jc w:val="both"/>
        <w:rPr>
          <w:color w:val="262626"/>
        </w:rPr>
      </w:pPr>
      <w:r w:rsidRPr="00421B1D">
        <w:rPr>
          <w:color w:val="262626"/>
        </w:rPr>
        <w:t xml:space="preserve">3.5.1. Заявитель вправе обратиться в Администрацию с заявлением о выдаче дубликата </w:t>
      </w:r>
      <w:r w:rsidRPr="00421B1D">
        <w:rPr>
          <w:rFonts w:eastAsia="Calibri"/>
          <w:color w:val="262626"/>
        </w:rPr>
        <w:t>документа, являющегося результатом предоставления Муниципальной услуги</w:t>
      </w:r>
      <w:r w:rsidRPr="00421B1D">
        <w:rPr>
          <w:color w:val="262626"/>
        </w:rPr>
        <w:t xml:space="preserve">. Форма заявления приведена в приложении 6 к настоящему Административному регламенту. </w:t>
      </w:r>
    </w:p>
    <w:p w14:paraId="125FE7C0" w14:textId="77777777" w:rsidR="00421B1D" w:rsidRPr="00421B1D" w:rsidRDefault="00421B1D" w:rsidP="00421B1D">
      <w:pPr>
        <w:ind w:firstLine="709"/>
        <w:jc w:val="both"/>
        <w:rPr>
          <w:color w:val="262626"/>
        </w:rPr>
      </w:pPr>
      <w:r w:rsidRPr="00421B1D">
        <w:rPr>
          <w:color w:val="262626"/>
        </w:rPr>
        <w:t xml:space="preserve">3.5.2. Прием и регистрация заявления осуществляется в порядке, </w:t>
      </w:r>
      <w:r w:rsidRPr="00421B1D">
        <w:rPr>
          <w:rFonts w:eastAsia="Calibri"/>
          <w:color w:val="262626"/>
        </w:rPr>
        <w:t xml:space="preserve">установленном подпунктом 3.3.2 пункта 3.3 </w:t>
      </w:r>
      <w:r w:rsidRPr="00421B1D">
        <w:rPr>
          <w:color w:val="262626"/>
        </w:rPr>
        <w:t>настоящего Административного регламента.</w:t>
      </w:r>
    </w:p>
    <w:p w14:paraId="044A5C4A" w14:textId="77777777" w:rsidR="00421B1D" w:rsidRPr="00421B1D" w:rsidRDefault="00421B1D" w:rsidP="00421B1D">
      <w:pPr>
        <w:ind w:firstLine="709"/>
        <w:jc w:val="both"/>
        <w:rPr>
          <w:color w:val="262626"/>
        </w:rPr>
      </w:pPr>
      <w:r w:rsidRPr="00421B1D">
        <w:rPr>
          <w:color w:val="262626"/>
        </w:rPr>
        <w:t>3.5.</w:t>
      </w:r>
      <w:r w:rsidRPr="00421B1D">
        <w:rPr>
          <w:rFonts w:eastAsia="Calibri"/>
          <w:color w:val="262626"/>
        </w:rPr>
        <w:t xml:space="preserve">3. Административная процедура по межведомственному информационному взаимодействию для данного варианта не применяется. </w:t>
      </w:r>
    </w:p>
    <w:p w14:paraId="33C32474" w14:textId="77777777" w:rsidR="00421B1D" w:rsidRPr="00421B1D" w:rsidRDefault="00421B1D" w:rsidP="00421B1D">
      <w:pPr>
        <w:ind w:firstLine="709"/>
        <w:jc w:val="both"/>
        <w:rPr>
          <w:color w:val="262626"/>
        </w:rPr>
      </w:pPr>
      <w:r w:rsidRPr="00421B1D">
        <w:rPr>
          <w:color w:val="262626"/>
        </w:rPr>
        <w:t>3.5</w:t>
      </w:r>
      <w:r w:rsidRPr="00421B1D">
        <w:rPr>
          <w:rFonts w:eastAsia="Calibri"/>
          <w:color w:val="262626"/>
        </w:rPr>
        <w:t>.4. Специалист Администрации в срок, не превышающий одного рабочего дня со дня регистрации заявления о выдаче дубликата, осуществляет проверку подачи заявления лицом, являющимся Заявителем, и готовит дубликат документа, выданного по результатам предоставления Муниципальной услуги.</w:t>
      </w:r>
    </w:p>
    <w:p w14:paraId="605A3800" w14:textId="77777777" w:rsidR="00421B1D" w:rsidRPr="00421B1D" w:rsidRDefault="00421B1D" w:rsidP="00421B1D">
      <w:pPr>
        <w:ind w:firstLine="709"/>
        <w:jc w:val="both"/>
        <w:rPr>
          <w:color w:val="262626"/>
        </w:rPr>
      </w:pPr>
      <w:r w:rsidRPr="00421B1D">
        <w:rPr>
          <w:color w:val="262626"/>
        </w:rPr>
        <w:t>3.5.</w:t>
      </w:r>
      <w:r w:rsidRPr="00421B1D">
        <w:rPr>
          <w:rFonts w:eastAsia="Calibri"/>
          <w:color w:val="262626"/>
        </w:rPr>
        <w:t xml:space="preserve">5. Критерием принятия решения является обращение лица, являющегося либо не являющегося Заявителем (его представителем). </w:t>
      </w:r>
    </w:p>
    <w:p w14:paraId="00234B3E" w14:textId="77777777" w:rsidR="00421B1D" w:rsidRPr="00421B1D" w:rsidRDefault="00421B1D" w:rsidP="00421B1D">
      <w:pPr>
        <w:ind w:firstLine="709"/>
        <w:jc w:val="both"/>
        <w:rPr>
          <w:color w:val="262626"/>
        </w:rPr>
      </w:pPr>
      <w:r w:rsidRPr="00421B1D">
        <w:rPr>
          <w:color w:val="262626"/>
        </w:rPr>
        <w:t>3.5.6. Дубликат решения Администрации направляется Заявителю способом, указанным Заявителем в заявлении о выдаче дубликата (за исключением электронной формы), в течение трех рабочих дней с даты поступления заявления о выдаче дубликата.</w:t>
      </w:r>
    </w:p>
    <w:p w14:paraId="650A4AEF" w14:textId="77777777" w:rsidR="00421B1D" w:rsidRPr="00421B1D" w:rsidRDefault="00421B1D" w:rsidP="00421B1D">
      <w:pPr>
        <w:ind w:firstLine="709"/>
        <w:jc w:val="both"/>
        <w:rPr>
          <w:color w:val="262626"/>
        </w:rPr>
      </w:pPr>
      <w:r w:rsidRPr="00421B1D">
        <w:rPr>
          <w:color w:val="262626"/>
        </w:rPr>
        <w:t>3.5.7. Основанием для отказа в выдаче дубликата является обращение за его выдачей лица, не являющегося Заявителем.</w:t>
      </w:r>
    </w:p>
    <w:p w14:paraId="56E9A29E" w14:textId="77777777" w:rsidR="00421B1D" w:rsidRPr="00421B1D" w:rsidRDefault="00421B1D" w:rsidP="00421B1D">
      <w:pPr>
        <w:ind w:firstLine="709"/>
        <w:jc w:val="both"/>
        <w:rPr>
          <w:color w:val="262626"/>
        </w:rPr>
      </w:pPr>
      <w:r w:rsidRPr="00421B1D">
        <w:rPr>
          <w:color w:val="262626"/>
        </w:rPr>
        <w:t>3.5.8. Результат предоставления Муниципальной услуги в соответствии с настоящим вариантом выдается (направляется) Заявителю способами, указанными в подпункте 2.3.4 пункта 2.3 настоящего Административного регламента.</w:t>
      </w:r>
    </w:p>
    <w:p w14:paraId="5C106FEC" w14:textId="77777777" w:rsidR="00421B1D" w:rsidRPr="00421B1D" w:rsidRDefault="00421B1D" w:rsidP="00421B1D">
      <w:pPr>
        <w:ind w:firstLine="709"/>
        <w:jc w:val="both"/>
        <w:rPr>
          <w:color w:val="262626"/>
        </w:rPr>
      </w:pPr>
      <w:r w:rsidRPr="00421B1D">
        <w:rPr>
          <w:color w:val="262626"/>
        </w:rPr>
        <w:t>3.5.9. Административная процедура по получению дополнительных сведений от Заявителя не применяется.</w:t>
      </w:r>
    </w:p>
    <w:p w14:paraId="7DA2997B" w14:textId="77777777" w:rsidR="00421B1D" w:rsidRPr="00421B1D" w:rsidRDefault="00421B1D" w:rsidP="00421B1D">
      <w:pPr>
        <w:ind w:firstLine="709"/>
        <w:jc w:val="both"/>
        <w:rPr>
          <w:color w:val="262626"/>
        </w:rPr>
      </w:pPr>
    </w:p>
    <w:p w14:paraId="61E70156" w14:textId="77777777" w:rsidR="00421B1D" w:rsidRPr="00421B1D" w:rsidRDefault="00421B1D" w:rsidP="00421B1D">
      <w:pPr>
        <w:pStyle w:val="ConsPlusTitle"/>
        <w:jc w:val="center"/>
        <w:outlineLvl w:val="3"/>
        <w:rPr>
          <w:rFonts w:ascii="Times New Roman" w:hAnsi="Times New Roman" w:cs="Times New Roman"/>
          <w:color w:val="262626"/>
          <w:sz w:val="24"/>
          <w:szCs w:val="24"/>
        </w:rPr>
      </w:pPr>
      <w:r w:rsidRPr="00421B1D">
        <w:rPr>
          <w:rFonts w:ascii="Times New Roman" w:hAnsi="Times New Roman" w:cs="Times New Roman"/>
          <w:color w:val="262626"/>
          <w:sz w:val="24"/>
          <w:szCs w:val="24"/>
        </w:rPr>
        <w:t>Порядок оставления запроса заявителя</w:t>
      </w:r>
    </w:p>
    <w:p w14:paraId="762B319B" w14:textId="77777777" w:rsidR="00421B1D" w:rsidRPr="00421B1D" w:rsidRDefault="00421B1D" w:rsidP="00421B1D">
      <w:pPr>
        <w:pStyle w:val="ConsPlusTitle"/>
        <w:jc w:val="center"/>
        <w:rPr>
          <w:rFonts w:ascii="Times New Roman" w:hAnsi="Times New Roman" w:cs="Times New Roman"/>
          <w:color w:val="262626"/>
          <w:sz w:val="24"/>
          <w:szCs w:val="24"/>
        </w:rPr>
      </w:pPr>
      <w:r w:rsidRPr="00421B1D">
        <w:rPr>
          <w:rFonts w:ascii="Times New Roman" w:hAnsi="Times New Roman" w:cs="Times New Roman"/>
          <w:color w:val="262626"/>
          <w:sz w:val="24"/>
          <w:szCs w:val="24"/>
        </w:rPr>
        <w:t>о предоставлении муниципальной услуги без рассмотрения</w:t>
      </w:r>
    </w:p>
    <w:p w14:paraId="721B00B1" w14:textId="77777777" w:rsidR="00421B1D" w:rsidRPr="00421B1D" w:rsidRDefault="00421B1D" w:rsidP="00421B1D">
      <w:pPr>
        <w:ind w:firstLine="709"/>
        <w:jc w:val="both"/>
        <w:rPr>
          <w:color w:val="262626"/>
        </w:rPr>
      </w:pPr>
      <w:r w:rsidRPr="00421B1D">
        <w:rPr>
          <w:color w:val="262626"/>
        </w:rPr>
        <w:t xml:space="preserve">3.5.10. Заявитель вправе обратиться в Администрацию с заявлением об оставлении запроса о предоставлении Муниципальной услуги без рассмотрения. </w:t>
      </w:r>
    </w:p>
    <w:p w14:paraId="10F66A09" w14:textId="77777777" w:rsidR="00421B1D" w:rsidRPr="00421B1D" w:rsidRDefault="00421B1D" w:rsidP="00421B1D">
      <w:pPr>
        <w:ind w:firstLine="709"/>
        <w:jc w:val="both"/>
        <w:rPr>
          <w:color w:val="262626"/>
        </w:rPr>
      </w:pPr>
      <w:r w:rsidRPr="00421B1D">
        <w:rPr>
          <w:color w:val="262626"/>
        </w:rPr>
        <w:t xml:space="preserve">Заявление составляется в произвольной форме и направляется в Администрацию на бумажном носителе либо в форме электронного документа, подписанного электронной подписью в соответствии с действующим законодательством. </w:t>
      </w:r>
    </w:p>
    <w:p w14:paraId="584E85C1" w14:textId="77777777" w:rsidR="00421B1D" w:rsidRPr="00421B1D" w:rsidRDefault="00421B1D" w:rsidP="00421B1D">
      <w:pPr>
        <w:ind w:firstLine="709"/>
        <w:jc w:val="both"/>
        <w:rPr>
          <w:color w:val="262626"/>
        </w:rPr>
      </w:pPr>
      <w:r w:rsidRPr="00421B1D">
        <w:rPr>
          <w:color w:val="262626"/>
        </w:rPr>
        <w:t>3.5.11. Срок рассмотрения запроса об оставлении заявления о предоставлении Муниципальной услуги без рассмотрения – 1 рабочий день.</w:t>
      </w:r>
    </w:p>
    <w:p w14:paraId="576E1694" w14:textId="77777777" w:rsidR="00421B1D" w:rsidRPr="00421B1D" w:rsidRDefault="00421B1D" w:rsidP="00421B1D">
      <w:pPr>
        <w:ind w:firstLine="709"/>
        <w:jc w:val="both"/>
        <w:rPr>
          <w:color w:val="262626"/>
        </w:rPr>
      </w:pPr>
      <w:r w:rsidRPr="00421B1D">
        <w:rPr>
          <w:color w:val="262626"/>
        </w:rPr>
        <w:t xml:space="preserve">3.5.12. Основанием для отказа в оставлении запроса о предоставлении Муниципальной услуги без рассмотрения является предоставление Муниципальной услуги на момент его поступления, а также обращение с запросом об оставлении заявления о предоставлении Муниципальной услуги без рассмотрения лица, не являющегося заявителем (его представителем). </w:t>
      </w:r>
    </w:p>
    <w:p w14:paraId="356500F6" w14:textId="77777777" w:rsidR="00421B1D" w:rsidRPr="00421B1D" w:rsidRDefault="00421B1D" w:rsidP="00421B1D">
      <w:pPr>
        <w:ind w:firstLine="709"/>
        <w:jc w:val="both"/>
        <w:rPr>
          <w:color w:val="262626"/>
        </w:rPr>
      </w:pPr>
      <w:r w:rsidRPr="00421B1D">
        <w:rPr>
          <w:color w:val="262626"/>
        </w:rPr>
        <w:t xml:space="preserve">3.5.13. Результат рассмотрения заявления об оставлении запроса о предоставлении Муниципальной услуги без рассмотрения направляется Заявителю одним из способов, установленных пп.6.4. п.6 настоящего Административного регламента. </w:t>
      </w:r>
    </w:p>
    <w:p w14:paraId="7EE2A4FF" w14:textId="77777777" w:rsidR="00421B1D" w:rsidRPr="00421B1D" w:rsidRDefault="00421B1D" w:rsidP="00421B1D">
      <w:pPr>
        <w:ind w:firstLine="709"/>
        <w:jc w:val="both"/>
        <w:rPr>
          <w:color w:val="262626"/>
        </w:rPr>
      </w:pPr>
    </w:p>
    <w:p w14:paraId="57E0BD5A" w14:textId="77777777" w:rsidR="00421B1D" w:rsidRPr="00421B1D" w:rsidRDefault="00421B1D" w:rsidP="00421B1D">
      <w:pPr>
        <w:pStyle w:val="ConsPlusTitle"/>
        <w:ind w:firstLine="709"/>
        <w:jc w:val="both"/>
        <w:outlineLvl w:val="1"/>
        <w:rPr>
          <w:rFonts w:ascii="Times New Roman" w:hAnsi="Times New Roman" w:cs="Times New Roman"/>
          <w:color w:val="262626"/>
          <w:sz w:val="24"/>
          <w:szCs w:val="24"/>
        </w:rPr>
      </w:pPr>
      <w:r w:rsidRPr="00421B1D">
        <w:rPr>
          <w:rFonts w:ascii="Times New Roman" w:hAnsi="Times New Roman" w:cs="Times New Roman"/>
          <w:color w:val="262626"/>
          <w:sz w:val="24"/>
          <w:szCs w:val="24"/>
        </w:rPr>
        <w:t>IV. ФОРМЫ КОНТРОЛЯ ЗА ИСПОЛНЕНИЕМ АДМИНИСТРАТИВНОГО РЕГЛАМЕНТА</w:t>
      </w:r>
    </w:p>
    <w:p w14:paraId="63CD0321" w14:textId="77777777" w:rsidR="00421B1D" w:rsidRPr="00421B1D" w:rsidRDefault="00421B1D" w:rsidP="00421B1D">
      <w:pPr>
        <w:pStyle w:val="ConsPlusTitle"/>
        <w:jc w:val="both"/>
        <w:rPr>
          <w:rFonts w:ascii="Times New Roman" w:hAnsi="Times New Roman" w:cs="Times New Roman"/>
          <w:color w:val="262626"/>
          <w:sz w:val="24"/>
          <w:szCs w:val="24"/>
        </w:rPr>
      </w:pPr>
    </w:p>
    <w:p w14:paraId="4AFDF63C" w14:textId="77777777" w:rsidR="00421B1D" w:rsidRPr="00421B1D" w:rsidRDefault="00421B1D" w:rsidP="00421B1D">
      <w:pPr>
        <w:pStyle w:val="ConsPlusTitle"/>
        <w:ind w:firstLine="709"/>
        <w:jc w:val="both"/>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BDC2F32"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главой сельского поселения.</w:t>
      </w:r>
    </w:p>
    <w:p w14:paraId="190B4B03"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Администрации положений настоящего Административного регламента, нормативных правовых актов Российской Федерации, Воронежской области, Администрации.</w:t>
      </w:r>
    </w:p>
    <w:p w14:paraId="61496E41" w14:textId="77777777" w:rsidR="00421B1D" w:rsidRPr="00421B1D" w:rsidRDefault="00421B1D" w:rsidP="00421B1D">
      <w:pPr>
        <w:pStyle w:val="ConsPlusNormal0"/>
        <w:jc w:val="both"/>
        <w:rPr>
          <w:rFonts w:ascii="Times New Roman" w:hAnsi="Times New Roman" w:cs="Times New Roman"/>
          <w:color w:val="262626"/>
          <w:sz w:val="24"/>
          <w:szCs w:val="24"/>
        </w:rPr>
      </w:pPr>
    </w:p>
    <w:p w14:paraId="5917AE58" w14:textId="77777777" w:rsidR="00421B1D" w:rsidRPr="00421B1D" w:rsidRDefault="00421B1D" w:rsidP="00421B1D">
      <w:pPr>
        <w:pStyle w:val="ConsPlusTitle"/>
        <w:ind w:firstLine="709"/>
        <w:jc w:val="both"/>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C885409"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4.2.1. Контроль за полнотой и качеством предоставления муниципальной услуги включает в себя проведение плановых и внеплановых проверок.</w:t>
      </w:r>
    </w:p>
    <w:p w14:paraId="150CD6F5"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главой сельского поселения.</w:t>
      </w:r>
    </w:p>
    <w:p w14:paraId="289F27E2"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При плановой проверке полноты и качества предоставления муниципальной услуги контролю подлежат:</w:t>
      </w:r>
    </w:p>
    <w:p w14:paraId="7CC9C963"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соблюдение сроков предоставления муниципальной услуги;</w:t>
      </w:r>
    </w:p>
    <w:p w14:paraId="643FD552"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соблюдение положений настоящего Административного регламента;</w:t>
      </w:r>
    </w:p>
    <w:p w14:paraId="7FE79C74"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правильность и обоснованность принятого решения об отказе в предоставлении муниципальной услуги.</w:t>
      </w:r>
    </w:p>
    <w:p w14:paraId="7369FD08"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распоряжением Администрации.</w:t>
      </w:r>
    </w:p>
    <w:p w14:paraId="441D1584"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Результаты проверки оформляются в виде справки, в которой отмечаются выявленные недостатки и указываются предложения по их устранению.</w:t>
      </w:r>
    </w:p>
    <w:p w14:paraId="2ACF3B4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4.2.3. Контроль деятельности Администрации осуществляет глава сельского поселения.</w:t>
      </w:r>
    </w:p>
    <w:p w14:paraId="6B22C459" w14:textId="77777777" w:rsidR="00421B1D" w:rsidRPr="00421B1D" w:rsidRDefault="00421B1D" w:rsidP="00421B1D">
      <w:pPr>
        <w:pStyle w:val="ConsPlusNormal0"/>
        <w:jc w:val="both"/>
        <w:rPr>
          <w:rFonts w:ascii="Times New Roman" w:hAnsi="Times New Roman" w:cs="Times New Roman"/>
          <w:color w:val="262626"/>
          <w:sz w:val="24"/>
          <w:szCs w:val="24"/>
        </w:rPr>
      </w:pPr>
    </w:p>
    <w:p w14:paraId="2FD38032" w14:textId="77777777" w:rsidR="00421B1D" w:rsidRPr="00421B1D" w:rsidRDefault="00421B1D" w:rsidP="00421B1D">
      <w:pPr>
        <w:pStyle w:val="ConsPlusTitle"/>
        <w:ind w:firstLine="709"/>
        <w:jc w:val="both"/>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FE9CD5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14:paraId="27784267"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Муниципальные служащие Администрации,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14:paraId="4B98262F" w14:textId="77777777" w:rsidR="00421B1D" w:rsidRPr="00421B1D" w:rsidRDefault="00421B1D" w:rsidP="00421B1D">
      <w:pPr>
        <w:pStyle w:val="ConsPlusNormal0"/>
        <w:jc w:val="both"/>
        <w:rPr>
          <w:rFonts w:ascii="Times New Roman" w:hAnsi="Times New Roman" w:cs="Times New Roman"/>
          <w:color w:val="262626"/>
          <w:sz w:val="24"/>
          <w:szCs w:val="24"/>
        </w:rPr>
      </w:pPr>
    </w:p>
    <w:p w14:paraId="26FDBED4" w14:textId="77777777" w:rsidR="00421B1D" w:rsidRPr="00421B1D" w:rsidRDefault="00421B1D" w:rsidP="00421B1D">
      <w:pPr>
        <w:pStyle w:val="ConsPlusTitle"/>
        <w:ind w:firstLine="709"/>
        <w:jc w:val="both"/>
        <w:outlineLvl w:val="2"/>
        <w:rPr>
          <w:rFonts w:ascii="Times New Roman" w:hAnsi="Times New Roman" w:cs="Times New Roman"/>
          <w:color w:val="262626"/>
          <w:sz w:val="24"/>
          <w:szCs w:val="24"/>
        </w:rPr>
      </w:pPr>
      <w:r w:rsidRPr="00421B1D">
        <w:rPr>
          <w:rFonts w:ascii="Times New Roman" w:hAnsi="Times New Roman" w:cs="Times New Roman"/>
          <w:color w:val="262626"/>
          <w:sz w:val="24"/>
          <w:szCs w:val="24"/>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F8E981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4.4.1. Заявители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C6E8D37"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Граждане, их объединения и организации также имеют право:</w:t>
      </w:r>
    </w:p>
    <w:p w14:paraId="482C5A69"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направлять замечания и предложения по улучшению доступности и качества предоставления муниципальной услуги;</w:t>
      </w:r>
    </w:p>
    <w:p w14:paraId="68954968"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вносить предложения о мерах по устранению нарушений настоящего Административного регламента.</w:t>
      </w:r>
    </w:p>
    <w:p w14:paraId="422DFDC3"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4.4.2. Должностные лица, ответственные за организацию работы по предоставлению </w:t>
      </w:r>
      <w:r w:rsidRPr="00421B1D">
        <w:rPr>
          <w:rFonts w:ascii="Times New Roman" w:hAnsi="Times New Roman" w:cs="Times New Roman"/>
          <w:color w:val="262626"/>
          <w:sz w:val="24"/>
          <w:szCs w:val="24"/>
        </w:rPr>
        <w:lastRenderedPageBreak/>
        <w:t>муниципальной услуги, принимают меры к прекращению допущенных нарушений, устраняют причины и условия, способствующие совершению нарушений.</w:t>
      </w:r>
    </w:p>
    <w:p w14:paraId="796CF9A7"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4B2775F" w14:textId="77777777" w:rsidR="00421B1D" w:rsidRPr="00421B1D" w:rsidRDefault="00421B1D" w:rsidP="00421B1D">
      <w:pPr>
        <w:pStyle w:val="ConsPlusTitle"/>
        <w:jc w:val="both"/>
        <w:outlineLvl w:val="1"/>
        <w:rPr>
          <w:rFonts w:ascii="Times New Roman" w:hAnsi="Times New Roman" w:cs="Times New Roman"/>
          <w:color w:val="262626"/>
          <w:sz w:val="24"/>
          <w:szCs w:val="24"/>
        </w:rPr>
      </w:pPr>
    </w:p>
    <w:p w14:paraId="2D9A7385" w14:textId="77777777" w:rsidR="00421B1D" w:rsidRPr="00421B1D" w:rsidRDefault="00421B1D" w:rsidP="00421B1D">
      <w:pPr>
        <w:pStyle w:val="ConsPlusTitle"/>
        <w:ind w:firstLine="709"/>
        <w:jc w:val="both"/>
        <w:outlineLvl w:val="1"/>
        <w:rPr>
          <w:rFonts w:ascii="Times New Roman" w:hAnsi="Times New Roman" w:cs="Times New Roman"/>
          <w:color w:val="262626"/>
          <w:sz w:val="24"/>
          <w:szCs w:val="24"/>
        </w:rPr>
      </w:pPr>
      <w:r w:rsidRPr="00421B1D">
        <w:rPr>
          <w:rFonts w:ascii="Times New Roman" w:hAnsi="Times New Roman" w:cs="Times New Roman"/>
          <w:color w:val="262626"/>
          <w:sz w:val="24"/>
          <w:szCs w:val="24"/>
        </w:rPr>
        <w:t>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1.3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194E8066" w14:textId="77777777" w:rsidR="00421B1D" w:rsidRPr="00421B1D" w:rsidRDefault="00421B1D" w:rsidP="00421B1D">
      <w:pPr>
        <w:pStyle w:val="ConsPlusNormal0"/>
        <w:jc w:val="both"/>
        <w:rPr>
          <w:rFonts w:ascii="Times New Roman" w:hAnsi="Times New Roman" w:cs="Times New Roman"/>
          <w:color w:val="262626"/>
          <w:sz w:val="24"/>
          <w:szCs w:val="24"/>
        </w:rPr>
      </w:pPr>
    </w:p>
    <w:p w14:paraId="73A07CA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5.1. Заявители имеют право на обжалование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w:t>
      </w:r>
      <w:hyperlink r:id="rId15" w:tooltip="Федеральный закон от 27.07.2010 N 210-ФЗ (ред. от 28.12.2024) &quot;Об организации предоставления государственных и муниципальных услуг&quot;{КонсультантПлюс}" w:history="1">
        <w:r w:rsidRPr="00421B1D">
          <w:rPr>
            <w:rFonts w:ascii="Times New Roman" w:hAnsi="Times New Roman" w:cs="Times New Roman"/>
            <w:color w:val="262626"/>
            <w:sz w:val="24"/>
            <w:szCs w:val="24"/>
          </w:rPr>
          <w:t>частью 1.1 статьи 16</w:t>
        </w:r>
      </w:hyperlink>
      <w:r w:rsidRPr="00421B1D">
        <w:rPr>
          <w:rFonts w:ascii="Times New Roman" w:hAnsi="Times New Roman" w:cs="Times New Roman"/>
          <w:color w:val="262626"/>
          <w:sz w:val="24"/>
          <w:szCs w:val="24"/>
        </w:rPr>
        <w:t xml:space="preserve"> Федерального закона от 27.07.2010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14:paraId="6EDBFED1"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5.2. Заявитель может обратиться с жалобой в том числе в следующих случаях:</w:t>
      </w:r>
    </w:p>
    <w:p w14:paraId="08CB8F71"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 нарушение срока регистрации заявления о предоставлении муниципальной услуги, запроса, указанного в </w:t>
      </w:r>
      <w:hyperlink r:id="rId16" w:tooltip="Федеральный закон от 27.07.2010 N 210-ФЗ (ред. от 28.12.2024) &quot;Об организации предоставления государственных и муниципальных услуг&quot;{КонсультантПлюс}" w:history="1">
        <w:r w:rsidRPr="00421B1D">
          <w:rPr>
            <w:rFonts w:ascii="Times New Roman" w:hAnsi="Times New Roman" w:cs="Times New Roman"/>
            <w:color w:val="262626"/>
            <w:sz w:val="24"/>
            <w:szCs w:val="24"/>
          </w:rPr>
          <w:t>статье 15.1</w:t>
        </w:r>
      </w:hyperlink>
      <w:r w:rsidRPr="00421B1D">
        <w:rPr>
          <w:rFonts w:ascii="Times New Roman" w:hAnsi="Times New Roman" w:cs="Times New Roman"/>
          <w:color w:val="262626"/>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N 210-ФЗ);</w:t>
      </w:r>
    </w:p>
    <w:p w14:paraId="044A8ABE"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tooltip="Федеральный закон от 27.07.2010 N 210-ФЗ (ред. от 28.12.2024) &quot;Об организации предоставления государственных и муниципальных услуг&quot;{КонсультантПлюс}" w:history="1">
        <w:r w:rsidRPr="00421B1D">
          <w:rPr>
            <w:rFonts w:ascii="Times New Roman" w:hAnsi="Times New Roman" w:cs="Times New Roman"/>
            <w:color w:val="262626"/>
            <w:sz w:val="24"/>
            <w:szCs w:val="24"/>
          </w:rPr>
          <w:t>частью 1.3 статьи 16</w:t>
        </w:r>
      </w:hyperlink>
      <w:r w:rsidRPr="00421B1D">
        <w:rPr>
          <w:rFonts w:ascii="Times New Roman" w:hAnsi="Times New Roman" w:cs="Times New Roman"/>
          <w:color w:val="262626"/>
          <w:sz w:val="24"/>
          <w:szCs w:val="24"/>
        </w:rPr>
        <w:t xml:space="preserve"> Федерального закона N 210-ФЗ;</w:t>
      </w:r>
    </w:p>
    <w:p w14:paraId="3AB94057"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Воленского сельского поселения Новоусманского муниципального района Воронежской области для предоставления муниципальной услуги;</w:t>
      </w:r>
    </w:p>
    <w:p w14:paraId="6FE60E9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Воленского сельского поселения Новоусманского муниципального района Воронежской области для предоставления муниципальной услуги, у заявителя;</w:t>
      </w:r>
    </w:p>
    <w:p w14:paraId="67CB8209"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Воленского сельского поселения Новоусманского муниципального района Воронежской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tooltip="Федеральный закон от 27.07.2010 N 210-ФЗ (ред. от 28.12.2024) &quot;Об организации предоставления государственных и муниципальных услуг&quot;{КонсультантПлюс}" w:history="1">
        <w:r w:rsidRPr="00421B1D">
          <w:rPr>
            <w:rFonts w:ascii="Times New Roman" w:hAnsi="Times New Roman" w:cs="Times New Roman"/>
            <w:color w:val="262626"/>
            <w:sz w:val="24"/>
            <w:szCs w:val="24"/>
          </w:rPr>
          <w:t>частью 1.3 статьи 16</w:t>
        </w:r>
      </w:hyperlink>
      <w:r w:rsidRPr="00421B1D">
        <w:rPr>
          <w:rFonts w:ascii="Times New Roman" w:hAnsi="Times New Roman" w:cs="Times New Roman"/>
          <w:color w:val="262626"/>
          <w:sz w:val="24"/>
          <w:szCs w:val="24"/>
        </w:rPr>
        <w:t xml:space="preserve"> Федерального закона № 210-ФЗ;</w:t>
      </w:r>
    </w:p>
    <w:p w14:paraId="05488DC8"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Воленского сельского поселения Новоусманского муниципального района Воронежской области;</w:t>
      </w:r>
    </w:p>
    <w:p w14:paraId="4B73E475"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 отказ Администрации, должностного лица Администрации,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w:t>
      </w:r>
      <w:r w:rsidRPr="00421B1D">
        <w:rPr>
          <w:rFonts w:ascii="Times New Roman" w:hAnsi="Times New Roman" w:cs="Times New Roman"/>
          <w:color w:val="262626"/>
          <w:sz w:val="24"/>
          <w:szCs w:val="24"/>
        </w:rPr>
        <w:lastRenderedPageBreak/>
        <w:t xml:space="preserve">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tooltip="Федеральный закон от 27.07.2010 N 210-ФЗ (ред. от 28.12.2024) &quot;Об организации предоставления государственных и муниципальных услуг&quot;{КонсультантПлюс}" w:history="1">
        <w:r w:rsidRPr="00421B1D">
          <w:rPr>
            <w:rFonts w:ascii="Times New Roman" w:hAnsi="Times New Roman" w:cs="Times New Roman"/>
            <w:color w:val="262626"/>
            <w:sz w:val="24"/>
            <w:szCs w:val="24"/>
          </w:rPr>
          <w:t>частью 1.3 статьи 16</w:t>
        </w:r>
      </w:hyperlink>
      <w:r w:rsidRPr="00421B1D">
        <w:rPr>
          <w:rFonts w:ascii="Times New Roman" w:hAnsi="Times New Roman" w:cs="Times New Roman"/>
          <w:color w:val="262626"/>
          <w:sz w:val="24"/>
          <w:szCs w:val="24"/>
        </w:rPr>
        <w:t xml:space="preserve"> Федерального закона № 210-ФЗ;</w:t>
      </w:r>
    </w:p>
    <w:p w14:paraId="38103C30"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нарушение срока или порядка выдачи документов по результатам предоставления муниципальной услуги;</w:t>
      </w:r>
    </w:p>
    <w:p w14:paraId="61E1D58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Воленского сельского поселения Новоусманского муниципального района Воронежской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tooltip="Федеральный закон от 27.07.2010 N 210-ФЗ (ред. от 28.12.2024) &quot;Об организации предоставления государственных и муниципальных услуг&quot;{КонсультантПлюс}" w:history="1">
        <w:r w:rsidRPr="00421B1D">
          <w:rPr>
            <w:rFonts w:ascii="Times New Roman" w:hAnsi="Times New Roman" w:cs="Times New Roman"/>
            <w:color w:val="262626"/>
            <w:sz w:val="24"/>
            <w:szCs w:val="24"/>
          </w:rPr>
          <w:t>частью 1.3 статьи 16</w:t>
        </w:r>
      </w:hyperlink>
      <w:r w:rsidRPr="00421B1D">
        <w:rPr>
          <w:rFonts w:ascii="Times New Roman" w:hAnsi="Times New Roman" w:cs="Times New Roman"/>
          <w:color w:val="262626"/>
          <w:sz w:val="24"/>
          <w:szCs w:val="24"/>
        </w:rPr>
        <w:t xml:space="preserve"> Федерального закона № 210-ФЗ;</w:t>
      </w:r>
    </w:p>
    <w:p w14:paraId="2FCA7371"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tooltip="Федеральный закон от 27.07.2010 N 210-ФЗ (ред. от 28.12.2024) &quot;Об организации предоставления государственных и муниципальных услуг&quot;{КонсультантПлюс}" w:history="1">
        <w:r w:rsidRPr="00421B1D">
          <w:rPr>
            <w:rFonts w:ascii="Times New Roman" w:hAnsi="Times New Roman" w:cs="Times New Roman"/>
            <w:color w:val="262626"/>
            <w:sz w:val="24"/>
            <w:szCs w:val="24"/>
          </w:rPr>
          <w:t>пунктом 4 части 1 статьи 7</w:t>
        </w:r>
      </w:hyperlink>
      <w:r w:rsidRPr="00421B1D">
        <w:rPr>
          <w:rFonts w:ascii="Times New Roman" w:hAnsi="Times New Roman" w:cs="Times New Roman"/>
          <w:color w:val="262626"/>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tooltip="Федеральный закон от 27.07.2010 N 210-ФЗ (ред. от 28.12.2024) &quot;Об организации предоставления государственных и муниципальных услуг&quot;{КонсультантПлюс}" w:history="1">
        <w:r w:rsidRPr="00421B1D">
          <w:rPr>
            <w:rFonts w:ascii="Times New Roman" w:hAnsi="Times New Roman" w:cs="Times New Roman"/>
            <w:color w:val="262626"/>
            <w:sz w:val="24"/>
            <w:szCs w:val="24"/>
          </w:rPr>
          <w:t>частью 1.3 статьи 16</w:t>
        </w:r>
      </w:hyperlink>
      <w:r w:rsidRPr="00421B1D">
        <w:rPr>
          <w:rFonts w:ascii="Times New Roman" w:hAnsi="Times New Roman" w:cs="Times New Roman"/>
          <w:color w:val="262626"/>
          <w:sz w:val="24"/>
          <w:szCs w:val="24"/>
        </w:rPr>
        <w:t xml:space="preserve"> Федерального закона № 210-ФЗ.</w:t>
      </w:r>
    </w:p>
    <w:p w14:paraId="04BB7B23"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5.3. Заявители имеют право на получение информации, необходимой для обоснования и рассмотрения жалобы.</w:t>
      </w:r>
    </w:p>
    <w:p w14:paraId="276FB353"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5.4. Оснований для отказа в рассмотрении жалобы не имеется.</w:t>
      </w:r>
    </w:p>
    <w:p w14:paraId="033F472E"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5.5. Основанием для начала процедуры досудебного (внесудебного) обжалования является поступившая жалоба.</w:t>
      </w:r>
    </w:p>
    <w:p w14:paraId="2D9A62E3"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Жалоба подается в письменной форме на бумажном носителе, в электронной форме в Администрацию, МФЦ либо в министерство цифрового развития Воронежской области (далее - министерство цифрового развития), а также в привлекаемые организации.</w:t>
      </w:r>
    </w:p>
    <w:p w14:paraId="16D07AA2"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и (или) регионального портала, официального сайта, а также может быть принята при личном приеме заявителя.</w:t>
      </w:r>
    </w:p>
    <w:p w14:paraId="56FD4D00"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и (или) регионального портала, а также может быть принята при личном приеме заявителя.</w:t>
      </w:r>
    </w:p>
    <w:p w14:paraId="4E7FE306"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и (или) регионального портала, а также может быть принята при личном приеме заявителя.</w:t>
      </w:r>
    </w:p>
    <w:p w14:paraId="1B3537D8"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5.6. Жалоба должна содержать:</w:t>
      </w:r>
    </w:p>
    <w:p w14:paraId="63AC2B10"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5EFCFD98"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A99A8EE"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14:paraId="63F27DD6"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 доводы, на основании которых заявитель не согласен с решением и действием </w:t>
      </w:r>
      <w:r w:rsidRPr="00421B1D">
        <w:rPr>
          <w:rFonts w:ascii="Times New Roman" w:hAnsi="Times New Roman" w:cs="Times New Roman"/>
          <w:color w:val="262626"/>
          <w:sz w:val="24"/>
          <w:szCs w:val="24"/>
        </w:rPr>
        <w:lastRenderedPageBreak/>
        <w:t>(бездействием) Администрации, должностного лица Администрации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14:paraId="68D2709A"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5.7. Заявитель может обжаловать решения и действия (бездействие) должностных лиц, муниципальных служащих Администрации главе сельского поселения.</w:t>
      </w:r>
    </w:p>
    <w:p w14:paraId="6C36B96E"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Глава сельского поселения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14:paraId="0A74A9F9"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14:paraId="38A9766C"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5.8.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цифрового развития.</w:t>
      </w:r>
    </w:p>
    <w:p w14:paraId="5830D337"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Жалобы на решения и действия (бездействие) работников привлекаемых организаций подаются руководителям этих организаций.</w:t>
      </w:r>
    </w:p>
    <w:p w14:paraId="6423D7D8"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bookmarkStart w:id="3" w:name="Par628"/>
      <w:bookmarkEnd w:id="3"/>
      <w:r w:rsidRPr="00421B1D">
        <w:rPr>
          <w:rFonts w:ascii="Times New Roman" w:hAnsi="Times New Roman" w:cs="Times New Roman"/>
          <w:color w:val="262626"/>
          <w:sz w:val="24"/>
          <w:szCs w:val="24"/>
        </w:rPr>
        <w:t>5.9. По результатам рассмотрения жалобы лицом, уполномоченным на ее рассмотрение, принимается одно из следующих решений:</w:t>
      </w:r>
    </w:p>
    <w:p w14:paraId="4E1C64C4"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Воленского сельского поселения Новоусманского муниципального района Воронежской области;</w:t>
      </w:r>
    </w:p>
    <w:p w14:paraId="3252913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б) в удовлетворении жалобы отказывается.</w:t>
      </w:r>
    </w:p>
    <w:p w14:paraId="249AA96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5.10. Жалоба, поступившая в Администрацию, МФЦ, министерство цифрового развития,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5C629363"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5.11. Должностное лицо или орган, уполномоченные на рассмотрение жалобы, МФЦ, министерство цифрового развития отказывают в удовлетворении жалобы в следующих случаях:</w:t>
      </w:r>
    </w:p>
    <w:p w14:paraId="4CBD202B"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14:paraId="0E87FE58"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б) подача жалобы лицом, полномочия которого не подтверждены в порядке, установленном законодательством;</w:t>
      </w:r>
    </w:p>
    <w:p w14:paraId="12353EF4"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в) наличие решения по жалобе, принятого ранее этим же органом в соответствии с требованиями </w:t>
      </w:r>
      <w:hyperlink r:id="rId23" w:tooltip="Закон Воронежской области от 26.04.2013 N 53-ОЗ (ред. от 08.04.2019) &quot;Об особенностях подачи и рассмотрения жалоб на нарушение порядка предоставления государственных услуг в Воронежской области&quot; (принят Воронежской областной Думой 23.04.2013){КонсультантПлюс}" w:history="1">
        <w:r w:rsidRPr="00421B1D">
          <w:rPr>
            <w:rFonts w:ascii="Times New Roman" w:hAnsi="Times New Roman" w:cs="Times New Roman"/>
            <w:color w:val="262626"/>
            <w:sz w:val="24"/>
            <w:szCs w:val="24"/>
          </w:rPr>
          <w:t>Закона</w:t>
        </w:r>
      </w:hyperlink>
      <w:r w:rsidRPr="00421B1D">
        <w:rPr>
          <w:rFonts w:ascii="Times New Roman" w:hAnsi="Times New Roman" w:cs="Times New Roman"/>
          <w:color w:val="262626"/>
          <w:sz w:val="24"/>
          <w:szCs w:val="24"/>
        </w:rPr>
        <w:t xml:space="preserve">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14:paraId="1FBCC6F9"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г) если обжалуемые действия являются правомерными.</w:t>
      </w:r>
    </w:p>
    <w:p w14:paraId="2829F801"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5.12. Должностное лицо или орган, уполномоченные на рассмотрение жалобы, МФЦ, министерство цифрового развития оставляют жалобу без ответа в следующих случаях:</w:t>
      </w:r>
    </w:p>
    <w:p w14:paraId="6D1C0505"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14:paraId="66F975AB"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14:paraId="0B240DD8"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Должностное лицо или орган, уполномоченные на рассмотрение жалобы, МФЦ, министерство цифрового развития сообщают заявителю об оставлении жалобы без ответа в течение 3 рабочих дней со дня регистрации жалобы, если данные о заявителе поддаются прочтению.</w:t>
      </w:r>
    </w:p>
    <w:p w14:paraId="0133E074"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14:paraId="3E367278"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bookmarkStart w:id="4" w:name="Par642"/>
      <w:bookmarkEnd w:id="4"/>
      <w:r w:rsidRPr="00421B1D">
        <w:rPr>
          <w:rFonts w:ascii="Times New Roman" w:hAnsi="Times New Roman" w:cs="Times New Roman"/>
          <w:color w:val="262626"/>
          <w:sz w:val="24"/>
          <w:szCs w:val="24"/>
        </w:rPr>
        <w:t xml:space="preserve">5.13. Не позднее дня, следующего за днем принятия решения, указанного в </w:t>
      </w:r>
      <w:hyperlink w:anchor="Par628" w:tooltip="5.9. По результатам рассмотрения жалобы лицом, уполномоченным на ее рассмотрение, принимается одно из следующих решений:" w:history="1">
        <w:r w:rsidRPr="00421B1D">
          <w:rPr>
            <w:rFonts w:ascii="Times New Roman" w:hAnsi="Times New Roman" w:cs="Times New Roman"/>
            <w:color w:val="262626"/>
            <w:sz w:val="24"/>
            <w:szCs w:val="24"/>
          </w:rPr>
          <w:t>пункте 5.9</w:t>
        </w:r>
      </w:hyperlink>
      <w:r w:rsidRPr="00421B1D">
        <w:rPr>
          <w:rFonts w:ascii="Times New Roman" w:hAnsi="Times New Roman" w:cs="Times New Roman"/>
          <w:color w:val="262626"/>
          <w:sz w:val="24"/>
          <w:szCs w:val="24"/>
        </w:rPr>
        <w:t xml:space="preserve"> </w:t>
      </w:r>
      <w:r w:rsidRPr="00421B1D">
        <w:rPr>
          <w:rFonts w:ascii="Times New Roman" w:hAnsi="Times New Roman" w:cs="Times New Roman"/>
          <w:color w:val="262626"/>
          <w:sz w:val="24"/>
          <w:szCs w:val="24"/>
        </w:rPr>
        <w:lastRenderedPageBreak/>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9D24581"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5.14. В случае признания жалобы подлежащей удовлетворению в ответе заявителю, указанном в </w:t>
      </w:r>
      <w:hyperlink w:anchor="Par642" w:tooltip="5.13.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 w:history="1">
        <w:r w:rsidRPr="00421B1D">
          <w:rPr>
            <w:rFonts w:ascii="Times New Roman" w:hAnsi="Times New Roman" w:cs="Times New Roman"/>
            <w:color w:val="262626"/>
            <w:sz w:val="24"/>
            <w:szCs w:val="24"/>
          </w:rPr>
          <w:t>пункте 5.13</w:t>
        </w:r>
      </w:hyperlink>
      <w:r w:rsidRPr="00421B1D">
        <w:rPr>
          <w:rFonts w:ascii="Times New Roman" w:hAnsi="Times New Roman" w:cs="Times New Roman"/>
          <w:color w:val="262626"/>
          <w:sz w:val="24"/>
          <w:szCs w:val="24"/>
        </w:rPr>
        <w:t xml:space="preserve"> настоящего Административного регламента, дается информация о действиях, осуществляемых Администрацией,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2C137FD" w14:textId="77777777" w:rsidR="00421B1D" w:rsidRPr="00421B1D" w:rsidRDefault="00421B1D" w:rsidP="00421B1D">
      <w:pPr>
        <w:pStyle w:val="ConsPlusNormal0"/>
        <w:ind w:firstLine="540"/>
        <w:jc w:val="both"/>
        <w:rPr>
          <w:rFonts w:ascii="Times New Roman" w:hAnsi="Times New Roman" w:cs="Times New Roman"/>
          <w:color w:val="262626"/>
          <w:sz w:val="24"/>
          <w:szCs w:val="24"/>
        </w:rPr>
      </w:pPr>
      <w:r w:rsidRPr="00421B1D">
        <w:rPr>
          <w:rFonts w:ascii="Times New Roman" w:hAnsi="Times New Roman" w:cs="Times New Roman"/>
          <w:color w:val="262626"/>
          <w:sz w:val="24"/>
          <w:szCs w:val="24"/>
        </w:rPr>
        <w:t xml:space="preserve">5.15. В случае признания жалобы, не подлежащей удовлетворению, в ответе заявителю, указанном в </w:t>
      </w:r>
      <w:hyperlink w:anchor="Par642" w:tooltip="5.13.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 w:history="1">
        <w:r w:rsidRPr="00421B1D">
          <w:rPr>
            <w:rFonts w:ascii="Times New Roman" w:hAnsi="Times New Roman" w:cs="Times New Roman"/>
            <w:color w:val="262626"/>
            <w:sz w:val="24"/>
            <w:szCs w:val="24"/>
          </w:rPr>
          <w:t>пункте 5.13</w:t>
        </w:r>
      </w:hyperlink>
      <w:r w:rsidRPr="00421B1D">
        <w:rPr>
          <w:rFonts w:ascii="Times New Roman" w:hAnsi="Times New Roman" w:cs="Times New Roman"/>
          <w:color w:val="262626"/>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98D9B61" w14:textId="77777777" w:rsidR="00421B1D" w:rsidRPr="00853500" w:rsidRDefault="00421B1D" w:rsidP="00421B1D">
      <w:pPr>
        <w:pStyle w:val="ConsPlusNormal0"/>
        <w:ind w:firstLine="540"/>
        <w:jc w:val="both"/>
        <w:rPr>
          <w:rFonts w:ascii="Times New Roman" w:hAnsi="Times New Roman"/>
          <w:b/>
          <w:color w:val="262626"/>
          <w:sz w:val="28"/>
        </w:rPr>
      </w:pPr>
      <w:r w:rsidRPr="00421B1D">
        <w:rPr>
          <w:rFonts w:ascii="Times New Roman" w:hAnsi="Times New Roman" w:cs="Times New Roman"/>
          <w:color w:val="262626"/>
          <w:sz w:val="24"/>
          <w:szCs w:val="24"/>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Pr="00853500">
        <w:rPr>
          <w:rFonts w:ascii="Times New Roman" w:hAnsi="Times New Roman"/>
          <w:b/>
          <w:color w:val="262626"/>
          <w:sz w:val="28"/>
        </w:rPr>
        <w:br w:type="page"/>
      </w:r>
    </w:p>
    <w:p w14:paraId="788EDA76" w14:textId="77777777" w:rsidR="00421B1D" w:rsidRPr="0012237E" w:rsidRDefault="00421B1D" w:rsidP="00421B1D">
      <w:pPr>
        <w:pStyle w:val="ConsPlusNormal0"/>
        <w:jc w:val="right"/>
        <w:rPr>
          <w:rFonts w:ascii="Times New Roman" w:hAnsi="Times New Roman"/>
          <w:color w:val="262626"/>
          <w:sz w:val="28"/>
        </w:rPr>
      </w:pPr>
      <w:r w:rsidRPr="0012237E">
        <w:rPr>
          <w:rFonts w:ascii="Times New Roman" w:hAnsi="Times New Roman"/>
          <w:color w:val="262626"/>
          <w:sz w:val="28"/>
        </w:rPr>
        <w:lastRenderedPageBreak/>
        <w:t>Приложение 1</w:t>
      </w:r>
    </w:p>
    <w:p w14:paraId="1B5FD53C" w14:textId="77777777" w:rsidR="00421B1D" w:rsidRPr="0012237E" w:rsidRDefault="00421B1D" w:rsidP="00421B1D">
      <w:pPr>
        <w:pStyle w:val="ConsPlusNormal0"/>
        <w:jc w:val="right"/>
        <w:rPr>
          <w:rFonts w:ascii="Times New Roman" w:hAnsi="Times New Roman"/>
          <w:color w:val="262626"/>
          <w:sz w:val="28"/>
        </w:rPr>
      </w:pPr>
      <w:r w:rsidRPr="0012237E">
        <w:rPr>
          <w:rFonts w:ascii="Times New Roman" w:hAnsi="Times New Roman"/>
          <w:color w:val="262626"/>
          <w:sz w:val="28"/>
        </w:rPr>
        <w:t>к Административному регламенту</w:t>
      </w:r>
    </w:p>
    <w:p w14:paraId="468415B8" w14:textId="77777777" w:rsidR="00421B1D" w:rsidRPr="0012237E" w:rsidRDefault="00421B1D" w:rsidP="00421B1D">
      <w:pPr>
        <w:pStyle w:val="ConsPlusNormal0"/>
        <w:spacing w:line="276" w:lineRule="auto"/>
        <w:jc w:val="both"/>
        <w:rPr>
          <w:rFonts w:ascii="Times New Roman" w:hAnsi="Times New Roman"/>
          <w:color w:val="262626"/>
          <w:sz w:val="28"/>
        </w:rPr>
      </w:pPr>
    </w:p>
    <w:p w14:paraId="54421327" w14:textId="77777777" w:rsidR="00421B1D" w:rsidRPr="0012237E" w:rsidRDefault="00421B1D" w:rsidP="00421B1D">
      <w:pPr>
        <w:ind w:firstLine="709"/>
        <w:jc w:val="center"/>
        <w:rPr>
          <w:b/>
          <w:color w:val="262626"/>
        </w:rPr>
      </w:pPr>
      <w:r w:rsidRPr="0012237E">
        <w:rPr>
          <w:b/>
          <w:color w:val="262626"/>
        </w:rPr>
        <w:t>Перечень</w:t>
      </w:r>
    </w:p>
    <w:p w14:paraId="05E59ACF" w14:textId="77777777" w:rsidR="00421B1D" w:rsidRPr="0012237E" w:rsidRDefault="00421B1D" w:rsidP="00421B1D">
      <w:pPr>
        <w:ind w:firstLine="709"/>
        <w:jc w:val="center"/>
        <w:rPr>
          <w:b/>
          <w:color w:val="262626"/>
        </w:rPr>
      </w:pPr>
      <w:r w:rsidRPr="0012237E">
        <w:rPr>
          <w:b/>
          <w:color w:val="262626"/>
        </w:rPr>
        <w:t>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14:paraId="5470B04B" w14:textId="77777777" w:rsidR="00421B1D" w:rsidRPr="0012237E" w:rsidRDefault="00421B1D" w:rsidP="00421B1D">
      <w:pPr>
        <w:ind w:firstLine="709"/>
        <w:rPr>
          <w:color w:val="262626"/>
        </w:rPr>
      </w:pPr>
    </w:p>
    <w:p w14:paraId="022816D3" w14:textId="77777777" w:rsidR="00421B1D" w:rsidRPr="0012237E" w:rsidRDefault="00421B1D" w:rsidP="00421B1D">
      <w:pPr>
        <w:ind w:firstLine="709"/>
        <w:jc w:val="center"/>
        <w:rPr>
          <w:color w:val="262626"/>
        </w:rPr>
      </w:pPr>
      <w:r w:rsidRPr="0012237E">
        <w:rPr>
          <w:color w:val="262626"/>
        </w:rPr>
        <w:t>1. Перечень признаков заявителей</w:t>
      </w:r>
    </w:p>
    <w:p w14:paraId="57004D81" w14:textId="77777777" w:rsidR="00421B1D" w:rsidRPr="0012237E" w:rsidRDefault="00421B1D" w:rsidP="00421B1D">
      <w:pPr>
        <w:ind w:firstLine="709"/>
        <w:jc w:val="center"/>
        <w:rPr>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3138"/>
        <w:gridCol w:w="5439"/>
      </w:tblGrid>
      <w:tr w:rsidR="00421B1D" w:rsidRPr="00804AA6" w14:paraId="4AE68B28" w14:textId="77777777" w:rsidTr="003F21C5">
        <w:tc>
          <w:tcPr>
            <w:tcW w:w="1384" w:type="dxa"/>
            <w:shd w:val="clear" w:color="auto" w:fill="auto"/>
          </w:tcPr>
          <w:p w14:paraId="41AA3830" w14:textId="77777777" w:rsidR="00421B1D" w:rsidRPr="0012237E" w:rsidRDefault="00421B1D" w:rsidP="003F21C5">
            <w:pPr>
              <w:rPr>
                <w:rFonts w:eastAsia="Calibri"/>
                <w:color w:val="262626"/>
              </w:rPr>
            </w:pPr>
            <w:r w:rsidRPr="0012237E">
              <w:rPr>
                <w:rFonts w:eastAsia="Calibri"/>
                <w:color w:val="262626"/>
              </w:rPr>
              <w:t>№</w:t>
            </w:r>
          </w:p>
        </w:tc>
        <w:tc>
          <w:tcPr>
            <w:tcW w:w="3190" w:type="dxa"/>
            <w:shd w:val="clear" w:color="auto" w:fill="auto"/>
          </w:tcPr>
          <w:p w14:paraId="3A3A709D" w14:textId="77777777" w:rsidR="00421B1D" w:rsidRPr="0012237E" w:rsidRDefault="00421B1D" w:rsidP="003F21C5">
            <w:pPr>
              <w:rPr>
                <w:rFonts w:eastAsia="Calibri"/>
                <w:color w:val="262626"/>
              </w:rPr>
            </w:pPr>
            <w:r w:rsidRPr="0012237E">
              <w:rPr>
                <w:rFonts w:eastAsia="Calibri"/>
                <w:color w:val="262626"/>
              </w:rPr>
              <w:t>Признак заявителя</w:t>
            </w:r>
          </w:p>
        </w:tc>
        <w:tc>
          <w:tcPr>
            <w:tcW w:w="5627" w:type="dxa"/>
            <w:shd w:val="clear" w:color="auto" w:fill="auto"/>
          </w:tcPr>
          <w:p w14:paraId="6EFF1571" w14:textId="77777777" w:rsidR="00421B1D" w:rsidRPr="0012237E" w:rsidRDefault="00421B1D" w:rsidP="003F21C5">
            <w:pPr>
              <w:rPr>
                <w:rFonts w:eastAsia="Calibri"/>
                <w:color w:val="262626"/>
              </w:rPr>
            </w:pPr>
            <w:r w:rsidRPr="0012237E">
              <w:rPr>
                <w:rFonts w:eastAsia="Calibri"/>
                <w:color w:val="262626"/>
              </w:rPr>
              <w:t>Значения признаков заявителя</w:t>
            </w:r>
          </w:p>
        </w:tc>
      </w:tr>
      <w:tr w:rsidR="00421B1D" w:rsidRPr="00804AA6" w14:paraId="78298C36" w14:textId="77777777" w:rsidTr="003F21C5">
        <w:tc>
          <w:tcPr>
            <w:tcW w:w="10201" w:type="dxa"/>
            <w:gridSpan w:val="3"/>
            <w:shd w:val="clear" w:color="auto" w:fill="auto"/>
          </w:tcPr>
          <w:p w14:paraId="09756828" w14:textId="77777777" w:rsidR="00421B1D" w:rsidRPr="0012237E" w:rsidRDefault="00421B1D" w:rsidP="003F21C5">
            <w:pPr>
              <w:rPr>
                <w:rFonts w:eastAsia="Calibri"/>
                <w:color w:val="262626"/>
              </w:rPr>
            </w:pPr>
            <w:r w:rsidRPr="0012237E">
              <w:rPr>
                <w:rFonts w:eastAsia="Calibri"/>
                <w:color w:val="262626"/>
              </w:rPr>
              <w:t>Вариант 1 «Согласование проведения переустройства и (или) перепланировки помещения в многоквартирном доме»</w:t>
            </w:r>
          </w:p>
        </w:tc>
      </w:tr>
      <w:tr w:rsidR="00421B1D" w:rsidRPr="00804AA6" w14:paraId="2B5B9D37" w14:textId="77777777" w:rsidTr="003F21C5">
        <w:tc>
          <w:tcPr>
            <w:tcW w:w="1384" w:type="dxa"/>
            <w:shd w:val="clear" w:color="auto" w:fill="auto"/>
          </w:tcPr>
          <w:p w14:paraId="6CF4F0F8" w14:textId="77777777" w:rsidR="00421B1D" w:rsidRPr="0012237E" w:rsidRDefault="00421B1D" w:rsidP="003F21C5">
            <w:pPr>
              <w:rPr>
                <w:rFonts w:eastAsia="Calibri"/>
                <w:color w:val="262626"/>
              </w:rPr>
            </w:pPr>
            <w:r w:rsidRPr="0012237E">
              <w:rPr>
                <w:rFonts w:eastAsia="Calibri"/>
                <w:color w:val="262626"/>
              </w:rPr>
              <w:t>1</w:t>
            </w:r>
          </w:p>
        </w:tc>
        <w:tc>
          <w:tcPr>
            <w:tcW w:w="3190" w:type="dxa"/>
            <w:shd w:val="clear" w:color="auto" w:fill="auto"/>
          </w:tcPr>
          <w:p w14:paraId="0BCD55F4" w14:textId="77777777" w:rsidR="00421B1D" w:rsidRPr="0012237E" w:rsidRDefault="00421B1D" w:rsidP="003F21C5">
            <w:pPr>
              <w:rPr>
                <w:rFonts w:eastAsia="Calibri"/>
                <w:color w:val="262626"/>
              </w:rPr>
            </w:pPr>
            <w:r w:rsidRPr="0012237E">
              <w:rPr>
                <w:rFonts w:eastAsia="Calibri"/>
                <w:color w:val="262626"/>
              </w:rPr>
              <w:t>Категория заявителя</w:t>
            </w:r>
          </w:p>
        </w:tc>
        <w:tc>
          <w:tcPr>
            <w:tcW w:w="5627" w:type="dxa"/>
            <w:shd w:val="clear" w:color="auto" w:fill="auto"/>
          </w:tcPr>
          <w:p w14:paraId="5F672EDB" w14:textId="77777777" w:rsidR="00421B1D" w:rsidRPr="0012237E" w:rsidRDefault="00421B1D" w:rsidP="003F21C5">
            <w:pPr>
              <w:rPr>
                <w:rFonts w:eastAsia="Calibri"/>
                <w:color w:val="262626"/>
              </w:rPr>
            </w:pPr>
            <w:r w:rsidRPr="0012237E">
              <w:rPr>
                <w:rFonts w:eastAsia="Calibri"/>
                <w:color w:val="262626"/>
              </w:rPr>
              <w:t xml:space="preserve">Собственник помещения в многоквартирном доме </w:t>
            </w:r>
          </w:p>
          <w:p w14:paraId="147D70C3" w14:textId="77777777" w:rsidR="00421B1D" w:rsidRPr="0012237E" w:rsidRDefault="00421B1D" w:rsidP="003F21C5">
            <w:pPr>
              <w:rPr>
                <w:rFonts w:eastAsia="Calibri"/>
                <w:color w:val="262626"/>
              </w:rPr>
            </w:pPr>
          </w:p>
        </w:tc>
      </w:tr>
      <w:tr w:rsidR="00421B1D" w:rsidRPr="00804AA6" w14:paraId="6B16B4C2" w14:textId="77777777" w:rsidTr="003F21C5">
        <w:tc>
          <w:tcPr>
            <w:tcW w:w="1384" w:type="dxa"/>
            <w:shd w:val="clear" w:color="auto" w:fill="auto"/>
          </w:tcPr>
          <w:p w14:paraId="74AB1F8B" w14:textId="77777777" w:rsidR="00421B1D" w:rsidRPr="0012237E" w:rsidRDefault="00421B1D" w:rsidP="003F21C5">
            <w:pPr>
              <w:rPr>
                <w:rFonts w:eastAsia="Calibri"/>
                <w:color w:val="262626"/>
              </w:rPr>
            </w:pPr>
            <w:r w:rsidRPr="0012237E">
              <w:rPr>
                <w:rFonts w:eastAsia="Calibri"/>
                <w:color w:val="262626"/>
              </w:rPr>
              <w:t>2</w:t>
            </w:r>
          </w:p>
        </w:tc>
        <w:tc>
          <w:tcPr>
            <w:tcW w:w="3190" w:type="dxa"/>
            <w:shd w:val="clear" w:color="auto" w:fill="auto"/>
          </w:tcPr>
          <w:p w14:paraId="63E60C28" w14:textId="77777777" w:rsidR="00421B1D" w:rsidRPr="0012237E" w:rsidRDefault="00421B1D" w:rsidP="003F21C5">
            <w:pPr>
              <w:rPr>
                <w:rFonts w:eastAsia="Calibri"/>
                <w:color w:val="262626"/>
              </w:rPr>
            </w:pPr>
            <w:r w:rsidRPr="0012237E">
              <w:rPr>
                <w:rFonts w:eastAsia="Calibri"/>
                <w:color w:val="262626"/>
              </w:rPr>
              <w:t>Заявитель обратился лично/посредством представителя</w:t>
            </w:r>
          </w:p>
        </w:tc>
        <w:tc>
          <w:tcPr>
            <w:tcW w:w="5627" w:type="dxa"/>
            <w:shd w:val="clear" w:color="auto" w:fill="auto"/>
          </w:tcPr>
          <w:p w14:paraId="0B6D53B2" w14:textId="77777777" w:rsidR="00421B1D" w:rsidRPr="0012237E" w:rsidRDefault="00421B1D" w:rsidP="003F21C5">
            <w:pPr>
              <w:rPr>
                <w:color w:val="262626"/>
              </w:rPr>
            </w:pPr>
            <w:r w:rsidRPr="0012237E">
              <w:rPr>
                <w:color w:val="262626"/>
              </w:rPr>
              <w:t>За предоставлением Муниципальной услуги обратился лично заявитель</w:t>
            </w:r>
          </w:p>
          <w:p w14:paraId="7C307C1F" w14:textId="77777777" w:rsidR="00421B1D" w:rsidRPr="0012237E" w:rsidRDefault="00421B1D" w:rsidP="003F21C5">
            <w:pPr>
              <w:rPr>
                <w:color w:val="262626"/>
              </w:rPr>
            </w:pPr>
            <w:r w:rsidRPr="0012237E">
              <w:rPr>
                <w:color w:val="262626"/>
              </w:rPr>
              <w:t>За предоставлением Муниципальной услуги обратился представитель заявителя</w:t>
            </w:r>
          </w:p>
        </w:tc>
      </w:tr>
      <w:tr w:rsidR="00421B1D" w:rsidRPr="00804AA6" w14:paraId="5A90D171" w14:textId="77777777" w:rsidTr="003F21C5">
        <w:tc>
          <w:tcPr>
            <w:tcW w:w="10201" w:type="dxa"/>
            <w:gridSpan w:val="3"/>
            <w:shd w:val="clear" w:color="auto" w:fill="auto"/>
          </w:tcPr>
          <w:p w14:paraId="61216E49" w14:textId="77777777" w:rsidR="00421B1D" w:rsidRPr="0012237E" w:rsidRDefault="00421B1D" w:rsidP="003F21C5">
            <w:pPr>
              <w:rPr>
                <w:rFonts w:eastAsia="Calibri"/>
                <w:color w:val="262626"/>
              </w:rPr>
            </w:pPr>
            <w:r w:rsidRPr="0012237E">
              <w:rPr>
                <w:rFonts w:eastAsia="Calibri"/>
                <w:color w:val="262626"/>
              </w:rPr>
              <w:t>Вариант 2 «Исправление допущенных опечаток и (или) ошибок в согласовании проведения переустройства и (или) перепланировки помещения в многоквартирном доме»</w:t>
            </w:r>
          </w:p>
        </w:tc>
      </w:tr>
      <w:tr w:rsidR="00421B1D" w:rsidRPr="00804AA6" w14:paraId="19F4FD10" w14:textId="77777777" w:rsidTr="003F21C5">
        <w:tc>
          <w:tcPr>
            <w:tcW w:w="1384" w:type="dxa"/>
            <w:shd w:val="clear" w:color="auto" w:fill="auto"/>
          </w:tcPr>
          <w:p w14:paraId="00BFBD9D" w14:textId="77777777" w:rsidR="00421B1D" w:rsidRPr="0012237E" w:rsidRDefault="00421B1D" w:rsidP="003F21C5">
            <w:pPr>
              <w:rPr>
                <w:rFonts w:eastAsia="Calibri"/>
                <w:color w:val="262626"/>
              </w:rPr>
            </w:pPr>
            <w:r w:rsidRPr="0012237E">
              <w:rPr>
                <w:rFonts w:eastAsia="Calibri"/>
                <w:color w:val="262626"/>
              </w:rPr>
              <w:t>1</w:t>
            </w:r>
          </w:p>
        </w:tc>
        <w:tc>
          <w:tcPr>
            <w:tcW w:w="3190" w:type="dxa"/>
            <w:shd w:val="clear" w:color="auto" w:fill="auto"/>
          </w:tcPr>
          <w:p w14:paraId="56D9D02E" w14:textId="77777777" w:rsidR="00421B1D" w:rsidRPr="0012237E" w:rsidRDefault="00421B1D" w:rsidP="003F21C5">
            <w:pPr>
              <w:rPr>
                <w:rFonts w:eastAsia="Calibri"/>
                <w:color w:val="262626"/>
              </w:rPr>
            </w:pPr>
            <w:r w:rsidRPr="0012237E">
              <w:rPr>
                <w:rFonts w:eastAsia="Calibri"/>
                <w:color w:val="262626"/>
              </w:rPr>
              <w:t>Категория заявителя</w:t>
            </w:r>
          </w:p>
        </w:tc>
        <w:tc>
          <w:tcPr>
            <w:tcW w:w="5627" w:type="dxa"/>
            <w:shd w:val="clear" w:color="auto" w:fill="auto"/>
          </w:tcPr>
          <w:p w14:paraId="7D144BA0" w14:textId="77777777" w:rsidR="00421B1D" w:rsidRPr="0012237E" w:rsidRDefault="00421B1D" w:rsidP="003F21C5">
            <w:pPr>
              <w:rPr>
                <w:rFonts w:eastAsia="Calibri"/>
                <w:color w:val="262626"/>
              </w:rPr>
            </w:pPr>
            <w:r w:rsidRPr="0012237E">
              <w:rPr>
                <w:rFonts w:eastAsia="Calibri"/>
                <w:color w:val="262626"/>
              </w:rPr>
              <w:t xml:space="preserve">Собственник помещения в многоквартирном доме </w:t>
            </w:r>
          </w:p>
          <w:p w14:paraId="0EA63968" w14:textId="77777777" w:rsidR="00421B1D" w:rsidRPr="0012237E" w:rsidRDefault="00421B1D" w:rsidP="003F21C5">
            <w:pPr>
              <w:rPr>
                <w:rFonts w:eastAsia="Calibri"/>
                <w:color w:val="262626"/>
              </w:rPr>
            </w:pPr>
          </w:p>
        </w:tc>
      </w:tr>
      <w:tr w:rsidR="00421B1D" w:rsidRPr="00804AA6" w14:paraId="5C5BA19A" w14:textId="77777777" w:rsidTr="003F21C5">
        <w:tc>
          <w:tcPr>
            <w:tcW w:w="1384" w:type="dxa"/>
            <w:shd w:val="clear" w:color="auto" w:fill="auto"/>
          </w:tcPr>
          <w:p w14:paraId="669CFDB7" w14:textId="77777777" w:rsidR="00421B1D" w:rsidRPr="0012237E" w:rsidRDefault="00421B1D" w:rsidP="003F21C5">
            <w:pPr>
              <w:rPr>
                <w:rFonts w:eastAsia="Calibri"/>
                <w:color w:val="262626"/>
              </w:rPr>
            </w:pPr>
            <w:r w:rsidRPr="0012237E">
              <w:rPr>
                <w:rFonts w:eastAsia="Calibri"/>
                <w:color w:val="262626"/>
              </w:rPr>
              <w:t>2</w:t>
            </w:r>
          </w:p>
        </w:tc>
        <w:tc>
          <w:tcPr>
            <w:tcW w:w="3190" w:type="dxa"/>
            <w:shd w:val="clear" w:color="auto" w:fill="auto"/>
          </w:tcPr>
          <w:p w14:paraId="2FBE4A72" w14:textId="77777777" w:rsidR="00421B1D" w:rsidRPr="0012237E" w:rsidRDefault="00421B1D" w:rsidP="003F21C5">
            <w:pPr>
              <w:rPr>
                <w:rFonts w:eastAsia="Calibri"/>
                <w:color w:val="262626"/>
              </w:rPr>
            </w:pPr>
            <w:r w:rsidRPr="0012237E">
              <w:rPr>
                <w:rFonts w:eastAsia="Calibri"/>
                <w:color w:val="262626"/>
              </w:rPr>
              <w:t>Заявитель обратился лично/посредством представителя</w:t>
            </w:r>
          </w:p>
        </w:tc>
        <w:tc>
          <w:tcPr>
            <w:tcW w:w="5627" w:type="dxa"/>
            <w:shd w:val="clear" w:color="auto" w:fill="auto"/>
          </w:tcPr>
          <w:p w14:paraId="323ABFA5" w14:textId="77777777" w:rsidR="00421B1D" w:rsidRPr="0012237E" w:rsidRDefault="00421B1D" w:rsidP="003F21C5">
            <w:pPr>
              <w:rPr>
                <w:color w:val="262626"/>
              </w:rPr>
            </w:pPr>
            <w:r w:rsidRPr="0012237E">
              <w:rPr>
                <w:color w:val="262626"/>
              </w:rPr>
              <w:t>За предоставлением Муниципальной услуги обратился лично заявитель</w:t>
            </w:r>
          </w:p>
          <w:p w14:paraId="12D6FAAE" w14:textId="77777777" w:rsidR="00421B1D" w:rsidRPr="0012237E" w:rsidRDefault="00421B1D" w:rsidP="003F21C5">
            <w:pPr>
              <w:rPr>
                <w:color w:val="262626"/>
              </w:rPr>
            </w:pPr>
            <w:r w:rsidRPr="0012237E">
              <w:rPr>
                <w:color w:val="262626"/>
              </w:rPr>
              <w:t>За предоставлением Муниципальной услуги обратился представитель заявителя</w:t>
            </w:r>
          </w:p>
        </w:tc>
      </w:tr>
      <w:tr w:rsidR="00421B1D" w:rsidRPr="00804AA6" w14:paraId="1784980E" w14:textId="77777777" w:rsidTr="003F21C5">
        <w:tc>
          <w:tcPr>
            <w:tcW w:w="10201" w:type="dxa"/>
            <w:gridSpan w:val="3"/>
            <w:shd w:val="clear" w:color="auto" w:fill="auto"/>
          </w:tcPr>
          <w:p w14:paraId="42537A38" w14:textId="77777777" w:rsidR="00421B1D" w:rsidRPr="0012237E" w:rsidRDefault="00421B1D" w:rsidP="003F21C5">
            <w:pPr>
              <w:rPr>
                <w:color w:val="262626"/>
              </w:rPr>
            </w:pPr>
            <w:r w:rsidRPr="0012237E">
              <w:rPr>
                <w:rFonts w:eastAsia="Calibri"/>
                <w:color w:val="262626"/>
              </w:rPr>
              <w:t>Вариант 3 «Выдача дубликата документа, являющегося результатом предоставления Муниципальной услуги</w:t>
            </w:r>
            <w:r w:rsidRPr="0012237E">
              <w:rPr>
                <w:color w:val="262626"/>
              </w:rPr>
              <w:t>»</w:t>
            </w:r>
          </w:p>
        </w:tc>
      </w:tr>
      <w:tr w:rsidR="00421B1D" w:rsidRPr="00804AA6" w14:paraId="66E943D0" w14:textId="77777777" w:rsidTr="003F21C5">
        <w:tc>
          <w:tcPr>
            <w:tcW w:w="1384" w:type="dxa"/>
            <w:shd w:val="clear" w:color="auto" w:fill="auto"/>
          </w:tcPr>
          <w:p w14:paraId="54C9FF2A" w14:textId="77777777" w:rsidR="00421B1D" w:rsidRPr="0012237E" w:rsidRDefault="00421B1D" w:rsidP="003F21C5">
            <w:pPr>
              <w:rPr>
                <w:rFonts w:eastAsia="Calibri"/>
                <w:color w:val="262626"/>
              </w:rPr>
            </w:pPr>
            <w:r w:rsidRPr="0012237E">
              <w:rPr>
                <w:rFonts w:eastAsia="Calibri"/>
                <w:color w:val="262626"/>
              </w:rPr>
              <w:t>1</w:t>
            </w:r>
          </w:p>
        </w:tc>
        <w:tc>
          <w:tcPr>
            <w:tcW w:w="3190" w:type="dxa"/>
            <w:shd w:val="clear" w:color="auto" w:fill="auto"/>
          </w:tcPr>
          <w:p w14:paraId="644EE34B" w14:textId="77777777" w:rsidR="00421B1D" w:rsidRPr="0012237E" w:rsidRDefault="00421B1D" w:rsidP="003F21C5">
            <w:pPr>
              <w:rPr>
                <w:rFonts w:eastAsia="Calibri"/>
                <w:color w:val="262626"/>
              </w:rPr>
            </w:pPr>
            <w:r w:rsidRPr="0012237E">
              <w:rPr>
                <w:rFonts w:eastAsia="Calibri"/>
                <w:color w:val="262626"/>
              </w:rPr>
              <w:t>Категория заявителя</w:t>
            </w:r>
          </w:p>
        </w:tc>
        <w:tc>
          <w:tcPr>
            <w:tcW w:w="5627" w:type="dxa"/>
            <w:shd w:val="clear" w:color="auto" w:fill="auto"/>
          </w:tcPr>
          <w:p w14:paraId="4172A9CF" w14:textId="77777777" w:rsidR="00421B1D" w:rsidRPr="0012237E" w:rsidRDefault="00421B1D" w:rsidP="003F21C5">
            <w:pPr>
              <w:rPr>
                <w:rFonts w:eastAsia="Calibri"/>
                <w:color w:val="262626"/>
              </w:rPr>
            </w:pPr>
            <w:r w:rsidRPr="0012237E">
              <w:rPr>
                <w:rFonts w:eastAsia="Calibri"/>
                <w:color w:val="262626"/>
              </w:rPr>
              <w:t xml:space="preserve">Собственник помещения в многоквартирном доме </w:t>
            </w:r>
          </w:p>
        </w:tc>
      </w:tr>
      <w:tr w:rsidR="00421B1D" w:rsidRPr="00804AA6" w14:paraId="60E0818B" w14:textId="77777777" w:rsidTr="003F21C5">
        <w:tc>
          <w:tcPr>
            <w:tcW w:w="1384" w:type="dxa"/>
            <w:shd w:val="clear" w:color="auto" w:fill="auto"/>
          </w:tcPr>
          <w:p w14:paraId="1DDB65B2" w14:textId="77777777" w:rsidR="00421B1D" w:rsidRPr="0012237E" w:rsidRDefault="00421B1D" w:rsidP="003F21C5">
            <w:pPr>
              <w:rPr>
                <w:rFonts w:eastAsia="Calibri"/>
                <w:color w:val="262626"/>
              </w:rPr>
            </w:pPr>
            <w:r w:rsidRPr="0012237E">
              <w:rPr>
                <w:rFonts w:eastAsia="Calibri"/>
                <w:color w:val="262626"/>
              </w:rPr>
              <w:t>2</w:t>
            </w:r>
          </w:p>
        </w:tc>
        <w:tc>
          <w:tcPr>
            <w:tcW w:w="3190" w:type="dxa"/>
            <w:shd w:val="clear" w:color="auto" w:fill="auto"/>
          </w:tcPr>
          <w:p w14:paraId="04D91D0F" w14:textId="77777777" w:rsidR="00421B1D" w:rsidRPr="0012237E" w:rsidRDefault="00421B1D" w:rsidP="003F21C5">
            <w:pPr>
              <w:rPr>
                <w:rFonts w:eastAsia="Calibri"/>
                <w:color w:val="262626"/>
              </w:rPr>
            </w:pPr>
            <w:r w:rsidRPr="0012237E">
              <w:rPr>
                <w:rFonts w:eastAsia="Calibri"/>
                <w:color w:val="262626"/>
              </w:rPr>
              <w:t>Заявитель обратился лично/посредством представителя</w:t>
            </w:r>
          </w:p>
        </w:tc>
        <w:tc>
          <w:tcPr>
            <w:tcW w:w="5627" w:type="dxa"/>
            <w:shd w:val="clear" w:color="auto" w:fill="auto"/>
          </w:tcPr>
          <w:p w14:paraId="183C6F31" w14:textId="77777777" w:rsidR="00421B1D" w:rsidRPr="0012237E" w:rsidRDefault="00421B1D" w:rsidP="003F21C5">
            <w:pPr>
              <w:rPr>
                <w:color w:val="262626"/>
              </w:rPr>
            </w:pPr>
            <w:r w:rsidRPr="0012237E">
              <w:rPr>
                <w:color w:val="262626"/>
              </w:rPr>
              <w:t>За предоставлением Муниципальной услуги обратился лично заявитель</w:t>
            </w:r>
          </w:p>
          <w:p w14:paraId="61825AC1" w14:textId="77777777" w:rsidR="00421B1D" w:rsidRPr="0012237E" w:rsidRDefault="00421B1D" w:rsidP="003F21C5">
            <w:pPr>
              <w:rPr>
                <w:color w:val="262626"/>
              </w:rPr>
            </w:pPr>
            <w:r w:rsidRPr="0012237E">
              <w:rPr>
                <w:color w:val="262626"/>
              </w:rPr>
              <w:t>За предоставлением Муниципальной услуги обратился представитель заявителя</w:t>
            </w:r>
          </w:p>
        </w:tc>
      </w:tr>
    </w:tbl>
    <w:p w14:paraId="1FD68CC3" w14:textId="77777777" w:rsidR="00421B1D" w:rsidRPr="0012237E" w:rsidRDefault="00421B1D" w:rsidP="00421B1D">
      <w:pPr>
        <w:ind w:firstLine="709"/>
        <w:rPr>
          <w:color w:val="262626"/>
        </w:rPr>
      </w:pPr>
    </w:p>
    <w:p w14:paraId="04E2D176" w14:textId="77777777" w:rsidR="00421B1D" w:rsidRPr="0012237E" w:rsidRDefault="00421B1D" w:rsidP="00421B1D">
      <w:pPr>
        <w:ind w:firstLine="709"/>
        <w:rPr>
          <w:color w:val="262626"/>
        </w:rPr>
      </w:pPr>
    </w:p>
    <w:p w14:paraId="0C8A4D53" w14:textId="77777777" w:rsidR="00421B1D" w:rsidRPr="0012237E" w:rsidRDefault="00421B1D" w:rsidP="00421B1D">
      <w:pPr>
        <w:ind w:firstLine="709"/>
        <w:jc w:val="center"/>
        <w:rPr>
          <w:color w:val="262626"/>
        </w:rPr>
      </w:pPr>
      <w:r w:rsidRPr="0012237E">
        <w:rPr>
          <w:color w:val="262626"/>
        </w:rPr>
        <w:t>2. Комбинации значений признаков, каждая из которых соответствует одному варианту предоставления Муниципальной услуги</w:t>
      </w:r>
    </w:p>
    <w:p w14:paraId="30C51822" w14:textId="77777777" w:rsidR="00421B1D" w:rsidRPr="0012237E" w:rsidRDefault="00421B1D" w:rsidP="00421B1D">
      <w:pPr>
        <w:ind w:firstLine="709"/>
        <w:rPr>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97"/>
      </w:tblGrid>
      <w:tr w:rsidR="00421B1D" w:rsidRPr="00804AA6" w14:paraId="2734C695" w14:textId="77777777" w:rsidTr="003F21C5">
        <w:tc>
          <w:tcPr>
            <w:tcW w:w="1638" w:type="dxa"/>
            <w:shd w:val="clear" w:color="auto" w:fill="auto"/>
          </w:tcPr>
          <w:p w14:paraId="143BA5EC" w14:textId="77777777" w:rsidR="00421B1D" w:rsidRPr="0012237E" w:rsidRDefault="00421B1D" w:rsidP="003F21C5">
            <w:pPr>
              <w:rPr>
                <w:rFonts w:eastAsia="Calibri"/>
                <w:color w:val="262626"/>
              </w:rPr>
            </w:pPr>
            <w:r w:rsidRPr="0012237E">
              <w:rPr>
                <w:rFonts w:eastAsia="Calibri"/>
                <w:color w:val="262626"/>
              </w:rPr>
              <w:t>Вариант</w:t>
            </w:r>
          </w:p>
        </w:tc>
        <w:tc>
          <w:tcPr>
            <w:tcW w:w="8563" w:type="dxa"/>
            <w:shd w:val="clear" w:color="auto" w:fill="auto"/>
          </w:tcPr>
          <w:p w14:paraId="4F5912D8" w14:textId="77777777" w:rsidR="00421B1D" w:rsidRPr="0012237E" w:rsidRDefault="00421B1D" w:rsidP="003F21C5">
            <w:pPr>
              <w:rPr>
                <w:rFonts w:eastAsia="Calibri"/>
                <w:color w:val="262626"/>
              </w:rPr>
            </w:pPr>
            <w:r w:rsidRPr="0012237E">
              <w:rPr>
                <w:rFonts w:eastAsia="Calibri"/>
                <w:color w:val="262626"/>
              </w:rPr>
              <w:t>Комбинация значений признаков</w:t>
            </w:r>
          </w:p>
        </w:tc>
      </w:tr>
      <w:tr w:rsidR="00421B1D" w:rsidRPr="00804AA6" w14:paraId="235403AC" w14:textId="77777777" w:rsidTr="003F21C5">
        <w:tc>
          <w:tcPr>
            <w:tcW w:w="10201" w:type="dxa"/>
            <w:gridSpan w:val="2"/>
            <w:shd w:val="clear" w:color="auto" w:fill="auto"/>
          </w:tcPr>
          <w:p w14:paraId="2EB2FB00" w14:textId="77777777" w:rsidR="00421B1D" w:rsidRPr="0012237E" w:rsidRDefault="00421B1D" w:rsidP="003F21C5">
            <w:pPr>
              <w:rPr>
                <w:rFonts w:eastAsia="Calibri"/>
                <w:color w:val="262626"/>
              </w:rPr>
            </w:pPr>
            <w:r w:rsidRPr="0012237E">
              <w:rPr>
                <w:rFonts w:eastAsia="Calibri"/>
                <w:color w:val="262626"/>
              </w:rPr>
              <w:t>Вариант 1 «Согласование проведения переустройства и (или) перепланировки помещения в многоквартирном доме»</w:t>
            </w:r>
          </w:p>
        </w:tc>
      </w:tr>
      <w:tr w:rsidR="00421B1D" w:rsidRPr="00804AA6" w14:paraId="275CC1CF" w14:textId="77777777" w:rsidTr="003F21C5">
        <w:tc>
          <w:tcPr>
            <w:tcW w:w="1638" w:type="dxa"/>
            <w:shd w:val="clear" w:color="auto" w:fill="auto"/>
          </w:tcPr>
          <w:p w14:paraId="691D9AB3" w14:textId="77777777" w:rsidR="00421B1D" w:rsidRPr="0012237E" w:rsidRDefault="00421B1D" w:rsidP="003F21C5">
            <w:pPr>
              <w:rPr>
                <w:rFonts w:eastAsia="Calibri"/>
                <w:color w:val="262626"/>
              </w:rPr>
            </w:pPr>
            <w:r w:rsidRPr="0012237E">
              <w:rPr>
                <w:rFonts w:eastAsia="Calibri"/>
                <w:color w:val="262626"/>
              </w:rPr>
              <w:t>1</w:t>
            </w:r>
          </w:p>
        </w:tc>
        <w:tc>
          <w:tcPr>
            <w:tcW w:w="8563" w:type="dxa"/>
            <w:shd w:val="clear" w:color="auto" w:fill="auto"/>
          </w:tcPr>
          <w:p w14:paraId="2FC4AE3A" w14:textId="77777777" w:rsidR="00421B1D" w:rsidRPr="0012237E" w:rsidRDefault="00421B1D" w:rsidP="003F21C5">
            <w:pPr>
              <w:rPr>
                <w:rFonts w:eastAsia="Calibri"/>
                <w:color w:val="262626"/>
              </w:rPr>
            </w:pPr>
            <w:r w:rsidRPr="0012237E">
              <w:rPr>
                <w:rFonts w:eastAsia="Calibri"/>
                <w:color w:val="262626"/>
              </w:rPr>
              <w:t>Собственник помещения в многоквартирном доме лично</w:t>
            </w:r>
          </w:p>
        </w:tc>
      </w:tr>
      <w:tr w:rsidR="00421B1D" w:rsidRPr="00804AA6" w14:paraId="2551CA96" w14:textId="77777777" w:rsidTr="003F21C5">
        <w:trPr>
          <w:trHeight w:val="363"/>
        </w:trPr>
        <w:tc>
          <w:tcPr>
            <w:tcW w:w="1638" w:type="dxa"/>
            <w:shd w:val="clear" w:color="auto" w:fill="auto"/>
          </w:tcPr>
          <w:p w14:paraId="2C83FAC4" w14:textId="77777777" w:rsidR="00421B1D" w:rsidRPr="0012237E" w:rsidRDefault="00421B1D" w:rsidP="003F21C5">
            <w:pPr>
              <w:rPr>
                <w:rFonts w:eastAsia="Calibri"/>
                <w:color w:val="262626"/>
              </w:rPr>
            </w:pPr>
            <w:r w:rsidRPr="0012237E">
              <w:rPr>
                <w:rFonts w:eastAsia="Calibri"/>
                <w:color w:val="262626"/>
              </w:rPr>
              <w:t>2</w:t>
            </w:r>
          </w:p>
        </w:tc>
        <w:tc>
          <w:tcPr>
            <w:tcW w:w="8563" w:type="dxa"/>
            <w:shd w:val="clear" w:color="auto" w:fill="auto"/>
          </w:tcPr>
          <w:p w14:paraId="5E37FF80" w14:textId="77777777" w:rsidR="00421B1D" w:rsidRPr="0012237E" w:rsidRDefault="00421B1D" w:rsidP="003F21C5">
            <w:pPr>
              <w:rPr>
                <w:color w:val="262626"/>
              </w:rPr>
            </w:pPr>
            <w:r w:rsidRPr="0012237E">
              <w:rPr>
                <w:color w:val="262626"/>
              </w:rPr>
              <w:t xml:space="preserve">Представитель </w:t>
            </w:r>
            <w:r w:rsidRPr="0012237E">
              <w:rPr>
                <w:rFonts w:eastAsia="Calibri"/>
                <w:color w:val="262626"/>
              </w:rPr>
              <w:t xml:space="preserve">собственника помещения в многоквартирном доме </w:t>
            </w:r>
          </w:p>
        </w:tc>
      </w:tr>
      <w:tr w:rsidR="00421B1D" w:rsidRPr="00804AA6" w14:paraId="180ECB97" w14:textId="77777777" w:rsidTr="003F21C5">
        <w:tc>
          <w:tcPr>
            <w:tcW w:w="10201" w:type="dxa"/>
            <w:gridSpan w:val="2"/>
            <w:shd w:val="clear" w:color="auto" w:fill="auto"/>
          </w:tcPr>
          <w:p w14:paraId="4DD5A459" w14:textId="77777777" w:rsidR="00421B1D" w:rsidRPr="0012237E" w:rsidRDefault="00421B1D" w:rsidP="003F21C5">
            <w:pPr>
              <w:rPr>
                <w:rFonts w:eastAsia="Calibri"/>
                <w:color w:val="262626"/>
              </w:rPr>
            </w:pPr>
            <w:r w:rsidRPr="0012237E">
              <w:rPr>
                <w:rFonts w:eastAsia="Calibri"/>
                <w:color w:val="262626"/>
              </w:rPr>
              <w:t>Вариант 2 «Исправление допущенных опечаток и (или) ошибок в согласовании проведения переустройства и (или) перепланировки помещения в многоквартирном доме»</w:t>
            </w:r>
          </w:p>
        </w:tc>
      </w:tr>
      <w:tr w:rsidR="00421B1D" w:rsidRPr="00804AA6" w14:paraId="5E807488" w14:textId="77777777" w:rsidTr="003F21C5">
        <w:tc>
          <w:tcPr>
            <w:tcW w:w="1638" w:type="dxa"/>
            <w:shd w:val="clear" w:color="auto" w:fill="auto"/>
          </w:tcPr>
          <w:p w14:paraId="0AA530DB" w14:textId="77777777" w:rsidR="00421B1D" w:rsidRPr="0012237E" w:rsidRDefault="00421B1D" w:rsidP="003F21C5">
            <w:pPr>
              <w:rPr>
                <w:rFonts w:eastAsia="Calibri"/>
                <w:color w:val="262626"/>
              </w:rPr>
            </w:pPr>
            <w:r w:rsidRPr="0012237E">
              <w:rPr>
                <w:rFonts w:eastAsia="Calibri"/>
                <w:color w:val="262626"/>
              </w:rPr>
              <w:t>1</w:t>
            </w:r>
          </w:p>
        </w:tc>
        <w:tc>
          <w:tcPr>
            <w:tcW w:w="8563" w:type="dxa"/>
            <w:shd w:val="clear" w:color="auto" w:fill="auto"/>
          </w:tcPr>
          <w:p w14:paraId="7E500298" w14:textId="77777777" w:rsidR="00421B1D" w:rsidRPr="0012237E" w:rsidRDefault="00421B1D" w:rsidP="003F21C5">
            <w:pPr>
              <w:rPr>
                <w:rFonts w:eastAsia="Calibri"/>
                <w:color w:val="262626"/>
              </w:rPr>
            </w:pPr>
            <w:r w:rsidRPr="0012237E">
              <w:rPr>
                <w:rFonts w:eastAsia="Calibri"/>
                <w:color w:val="262626"/>
              </w:rPr>
              <w:t>Собственник помещения в многоквартирном доме лично</w:t>
            </w:r>
          </w:p>
        </w:tc>
      </w:tr>
      <w:tr w:rsidR="00421B1D" w:rsidRPr="00804AA6" w14:paraId="06D0A9BB" w14:textId="77777777" w:rsidTr="003F21C5">
        <w:tc>
          <w:tcPr>
            <w:tcW w:w="1638" w:type="dxa"/>
            <w:shd w:val="clear" w:color="auto" w:fill="auto"/>
          </w:tcPr>
          <w:p w14:paraId="0103743B" w14:textId="77777777" w:rsidR="00421B1D" w:rsidRPr="0012237E" w:rsidRDefault="00421B1D" w:rsidP="003F21C5">
            <w:pPr>
              <w:rPr>
                <w:rFonts w:eastAsia="Calibri"/>
                <w:color w:val="262626"/>
              </w:rPr>
            </w:pPr>
            <w:r w:rsidRPr="0012237E">
              <w:rPr>
                <w:rFonts w:eastAsia="Calibri"/>
                <w:color w:val="262626"/>
              </w:rPr>
              <w:t>2</w:t>
            </w:r>
          </w:p>
        </w:tc>
        <w:tc>
          <w:tcPr>
            <w:tcW w:w="8563" w:type="dxa"/>
            <w:shd w:val="clear" w:color="auto" w:fill="auto"/>
          </w:tcPr>
          <w:p w14:paraId="7C8EA158" w14:textId="77777777" w:rsidR="00421B1D" w:rsidRPr="0012237E" w:rsidRDefault="00421B1D" w:rsidP="003F21C5">
            <w:pPr>
              <w:rPr>
                <w:color w:val="262626"/>
              </w:rPr>
            </w:pPr>
            <w:r w:rsidRPr="0012237E">
              <w:rPr>
                <w:color w:val="262626"/>
              </w:rPr>
              <w:t>Представитель собственника помещения в многоквартирном доме</w:t>
            </w:r>
          </w:p>
        </w:tc>
      </w:tr>
      <w:tr w:rsidR="00421B1D" w:rsidRPr="00804AA6" w14:paraId="00708569" w14:textId="77777777" w:rsidTr="003F21C5">
        <w:tc>
          <w:tcPr>
            <w:tcW w:w="10201" w:type="dxa"/>
            <w:gridSpan w:val="2"/>
            <w:shd w:val="clear" w:color="auto" w:fill="auto"/>
          </w:tcPr>
          <w:p w14:paraId="0E0C1439" w14:textId="77777777" w:rsidR="00421B1D" w:rsidRPr="0012237E" w:rsidRDefault="00421B1D" w:rsidP="003F21C5">
            <w:pPr>
              <w:rPr>
                <w:color w:val="262626"/>
              </w:rPr>
            </w:pPr>
            <w:r w:rsidRPr="0012237E">
              <w:rPr>
                <w:rFonts w:eastAsia="Calibri"/>
                <w:color w:val="262626"/>
              </w:rPr>
              <w:t>Вариант 3 «Выдача дубликата документа, являющегося результатом предоставления Муниципальной услуги</w:t>
            </w:r>
            <w:r w:rsidRPr="0012237E">
              <w:rPr>
                <w:color w:val="262626"/>
              </w:rPr>
              <w:t>»</w:t>
            </w:r>
          </w:p>
        </w:tc>
      </w:tr>
      <w:tr w:rsidR="00421B1D" w:rsidRPr="00804AA6" w14:paraId="4CA302C7" w14:textId="77777777" w:rsidTr="003F21C5">
        <w:tc>
          <w:tcPr>
            <w:tcW w:w="1638" w:type="dxa"/>
            <w:shd w:val="clear" w:color="auto" w:fill="auto"/>
          </w:tcPr>
          <w:p w14:paraId="77BAB12F" w14:textId="77777777" w:rsidR="00421B1D" w:rsidRPr="0012237E" w:rsidRDefault="00421B1D" w:rsidP="003F21C5">
            <w:pPr>
              <w:rPr>
                <w:rFonts w:eastAsia="Calibri"/>
                <w:color w:val="262626"/>
              </w:rPr>
            </w:pPr>
            <w:r w:rsidRPr="0012237E">
              <w:rPr>
                <w:rFonts w:eastAsia="Calibri"/>
                <w:color w:val="262626"/>
              </w:rPr>
              <w:t>1</w:t>
            </w:r>
          </w:p>
        </w:tc>
        <w:tc>
          <w:tcPr>
            <w:tcW w:w="8563" w:type="dxa"/>
            <w:shd w:val="clear" w:color="auto" w:fill="auto"/>
          </w:tcPr>
          <w:p w14:paraId="502C4013" w14:textId="77777777" w:rsidR="00421B1D" w:rsidRPr="0012237E" w:rsidRDefault="00421B1D" w:rsidP="003F21C5">
            <w:pPr>
              <w:rPr>
                <w:rFonts w:eastAsia="Calibri"/>
                <w:color w:val="262626"/>
              </w:rPr>
            </w:pPr>
            <w:r w:rsidRPr="0012237E">
              <w:rPr>
                <w:rFonts w:eastAsia="Calibri"/>
                <w:color w:val="262626"/>
              </w:rPr>
              <w:t>Собственник помещения в многоквартирном доме, лично</w:t>
            </w:r>
          </w:p>
        </w:tc>
      </w:tr>
      <w:tr w:rsidR="00421B1D" w:rsidRPr="00804AA6" w14:paraId="5F6574B4" w14:textId="77777777" w:rsidTr="003F21C5">
        <w:tc>
          <w:tcPr>
            <w:tcW w:w="1638" w:type="dxa"/>
            <w:shd w:val="clear" w:color="auto" w:fill="auto"/>
          </w:tcPr>
          <w:p w14:paraId="24AE5906" w14:textId="77777777" w:rsidR="00421B1D" w:rsidRPr="0012237E" w:rsidRDefault="00421B1D" w:rsidP="003F21C5">
            <w:pPr>
              <w:rPr>
                <w:rFonts w:eastAsia="Calibri"/>
                <w:color w:val="262626"/>
              </w:rPr>
            </w:pPr>
            <w:r w:rsidRPr="0012237E">
              <w:rPr>
                <w:rFonts w:eastAsia="Calibri"/>
                <w:color w:val="262626"/>
              </w:rPr>
              <w:t>2</w:t>
            </w:r>
          </w:p>
        </w:tc>
        <w:tc>
          <w:tcPr>
            <w:tcW w:w="8563" w:type="dxa"/>
            <w:shd w:val="clear" w:color="auto" w:fill="auto"/>
          </w:tcPr>
          <w:p w14:paraId="4F99EEA8" w14:textId="77777777" w:rsidR="00421B1D" w:rsidRPr="0012237E" w:rsidRDefault="00421B1D" w:rsidP="003F21C5">
            <w:pPr>
              <w:rPr>
                <w:color w:val="262626"/>
              </w:rPr>
            </w:pPr>
            <w:r w:rsidRPr="0012237E">
              <w:rPr>
                <w:color w:val="262626"/>
              </w:rPr>
              <w:t>Представитель собственника помещения в многоквартирном доме</w:t>
            </w:r>
          </w:p>
        </w:tc>
      </w:tr>
    </w:tbl>
    <w:p w14:paraId="523AF6C7" w14:textId="77777777" w:rsidR="00421B1D" w:rsidRPr="0012237E" w:rsidRDefault="00421B1D" w:rsidP="00421B1D">
      <w:pPr>
        <w:ind w:firstLine="709"/>
        <w:rPr>
          <w:color w:val="262626"/>
        </w:rPr>
      </w:pPr>
    </w:p>
    <w:p w14:paraId="3B1A24E2" w14:textId="77777777" w:rsidR="00421B1D" w:rsidRPr="0012237E" w:rsidRDefault="00421B1D" w:rsidP="00421B1D">
      <w:pPr>
        <w:pStyle w:val="ConsPlusNormal0"/>
        <w:jc w:val="right"/>
        <w:rPr>
          <w:rFonts w:ascii="Times New Roman" w:hAnsi="Times New Roman"/>
          <w:color w:val="262626"/>
          <w:sz w:val="28"/>
        </w:rPr>
      </w:pPr>
      <w:r w:rsidRPr="0012237E">
        <w:rPr>
          <w:color w:val="262626"/>
        </w:rPr>
        <w:br w:type="page"/>
      </w:r>
      <w:r w:rsidRPr="0012237E">
        <w:rPr>
          <w:rFonts w:ascii="Times New Roman" w:hAnsi="Times New Roman"/>
          <w:color w:val="262626"/>
          <w:sz w:val="28"/>
        </w:rPr>
        <w:lastRenderedPageBreak/>
        <w:t>Приложение 2</w:t>
      </w:r>
    </w:p>
    <w:p w14:paraId="7505BDDA" w14:textId="77777777" w:rsidR="00421B1D" w:rsidRPr="0012237E" w:rsidRDefault="00421B1D" w:rsidP="00421B1D">
      <w:pPr>
        <w:pStyle w:val="ConsPlusNormal0"/>
        <w:jc w:val="right"/>
        <w:rPr>
          <w:rFonts w:ascii="Times New Roman" w:hAnsi="Times New Roman"/>
          <w:color w:val="262626"/>
          <w:sz w:val="28"/>
        </w:rPr>
      </w:pPr>
      <w:r w:rsidRPr="0012237E">
        <w:rPr>
          <w:rFonts w:ascii="Times New Roman" w:hAnsi="Times New Roman"/>
          <w:color w:val="262626"/>
          <w:sz w:val="28"/>
        </w:rPr>
        <w:t>к Административному регламенту</w:t>
      </w:r>
    </w:p>
    <w:p w14:paraId="78514688" w14:textId="77777777" w:rsidR="00421B1D" w:rsidRPr="0012237E" w:rsidRDefault="00421B1D" w:rsidP="00421B1D">
      <w:pPr>
        <w:pStyle w:val="a4"/>
        <w:spacing w:before="0" w:beforeAutospacing="0" w:after="0" w:afterAutospacing="0" w:line="288" w:lineRule="atLeast"/>
        <w:jc w:val="right"/>
        <w:rPr>
          <w:color w:val="262626"/>
        </w:rPr>
      </w:pPr>
    </w:p>
    <w:p w14:paraId="610BD6CD" w14:textId="77777777" w:rsidR="00421B1D" w:rsidRPr="0012237E" w:rsidRDefault="00421B1D" w:rsidP="00421B1D">
      <w:pPr>
        <w:pStyle w:val="a4"/>
        <w:spacing w:before="0" w:beforeAutospacing="0" w:after="0" w:afterAutospacing="0" w:line="288" w:lineRule="atLeast"/>
        <w:jc w:val="right"/>
        <w:rPr>
          <w:color w:val="262626"/>
          <w:sz w:val="28"/>
          <w:szCs w:val="28"/>
        </w:rPr>
      </w:pPr>
      <w:r w:rsidRPr="0012237E">
        <w:rPr>
          <w:color w:val="262626"/>
          <w:sz w:val="28"/>
          <w:szCs w:val="28"/>
        </w:rPr>
        <w:t>Форма</w:t>
      </w:r>
    </w:p>
    <w:p w14:paraId="1E3C5901" w14:textId="77777777" w:rsidR="00421B1D" w:rsidRPr="0012237E" w:rsidRDefault="00421B1D" w:rsidP="00421B1D">
      <w:pPr>
        <w:pStyle w:val="a4"/>
        <w:spacing w:before="0" w:beforeAutospacing="0" w:after="0" w:afterAutospacing="0" w:line="288" w:lineRule="atLeast"/>
        <w:jc w:val="both"/>
        <w:rPr>
          <w:color w:val="262626"/>
        </w:rPr>
      </w:pPr>
    </w:p>
    <w:tbl>
      <w:tblPr>
        <w:tblW w:w="9015" w:type="dxa"/>
        <w:tblInd w:w="15" w:type="dxa"/>
        <w:tblCellMar>
          <w:left w:w="0" w:type="dxa"/>
          <w:right w:w="0" w:type="dxa"/>
        </w:tblCellMar>
        <w:tblLook w:val="04A0" w:firstRow="1" w:lastRow="0" w:firstColumn="1" w:lastColumn="0" w:noHBand="0" w:noVBand="1"/>
      </w:tblPr>
      <w:tblGrid>
        <w:gridCol w:w="48"/>
        <w:gridCol w:w="8967"/>
      </w:tblGrid>
      <w:tr w:rsidR="00421B1D" w:rsidRPr="00804AA6" w14:paraId="7C9DA4AE" w14:textId="77777777" w:rsidTr="003F21C5">
        <w:tc>
          <w:tcPr>
            <w:tcW w:w="0" w:type="auto"/>
            <w:hideMark/>
          </w:tcPr>
          <w:p w14:paraId="0C2F4FBC"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c>
          <w:tcPr>
            <w:tcW w:w="0" w:type="auto"/>
            <w:tcBorders>
              <w:bottom w:val="single" w:sz="6" w:space="0" w:color="000000"/>
            </w:tcBorders>
            <w:hideMark/>
          </w:tcPr>
          <w:p w14:paraId="0E12A702" w14:textId="77777777" w:rsidR="00421B1D" w:rsidRPr="0012237E" w:rsidRDefault="00421B1D" w:rsidP="003F21C5">
            <w:pPr>
              <w:pStyle w:val="a4"/>
              <w:spacing w:before="0" w:beforeAutospacing="0" w:after="0" w:afterAutospacing="0" w:line="288" w:lineRule="atLeast"/>
              <w:rPr>
                <w:color w:val="262626"/>
                <w:sz w:val="19"/>
                <w:szCs w:val="19"/>
              </w:rPr>
            </w:pPr>
          </w:p>
        </w:tc>
      </w:tr>
      <w:tr w:rsidR="00421B1D" w:rsidRPr="00804AA6" w14:paraId="5FF1D1D8" w14:textId="77777777" w:rsidTr="003F21C5">
        <w:tc>
          <w:tcPr>
            <w:tcW w:w="0" w:type="auto"/>
            <w:hideMark/>
          </w:tcPr>
          <w:p w14:paraId="46C3A6D0"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c>
          <w:tcPr>
            <w:tcW w:w="0" w:type="auto"/>
            <w:tcBorders>
              <w:top w:val="single" w:sz="6" w:space="0" w:color="000000"/>
              <w:bottom w:val="single" w:sz="6" w:space="0" w:color="000000"/>
            </w:tcBorders>
            <w:hideMark/>
          </w:tcPr>
          <w:p w14:paraId="5AE3604A"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r>
      <w:tr w:rsidR="00421B1D" w:rsidRPr="00804AA6" w14:paraId="06EA8A42" w14:textId="77777777" w:rsidTr="003F21C5">
        <w:tc>
          <w:tcPr>
            <w:tcW w:w="0" w:type="auto"/>
            <w:hideMark/>
          </w:tcPr>
          <w:p w14:paraId="5B0C38F0"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c>
          <w:tcPr>
            <w:tcW w:w="0" w:type="auto"/>
            <w:tcBorders>
              <w:top w:val="single" w:sz="6" w:space="0" w:color="000000"/>
            </w:tcBorders>
            <w:hideMark/>
          </w:tcPr>
          <w:p w14:paraId="7EF1377C"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(наименование органа местного самоуправления по месту нахождения переустраиваемого и (или) </w:t>
            </w:r>
            <w:proofErr w:type="spellStart"/>
            <w:r w:rsidRPr="0012237E">
              <w:rPr>
                <w:color w:val="262626"/>
                <w:sz w:val="19"/>
                <w:szCs w:val="19"/>
              </w:rPr>
              <w:t>перепланируемого</w:t>
            </w:r>
            <w:proofErr w:type="spellEnd"/>
            <w:r w:rsidRPr="0012237E">
              <w:rPr>
                <w:color w:val="262626"/>
                <w:sz w:val="19"/>
                <w:szCs w:val="19"/>
              </w:rPr>
              <w:t xml:space="preserve"> помещения в многоквартирном доме) </w:t>
            </w:r>
          </w:p>
        </w:tc>
      </w:tr>
    </w:tbl>
    <w:p w14:paraId="6EC6C357" w14:textId="77777777" w:rsidR="00421B1D" w:rsidRPr="0012237E" w:rsidRDefault="00421B1D" w:rsidP="00421B1D">
      <w:pPr>
        <w:pStyle w:val="HTML"/>
        <w:jc w:val="center"/>
        <w:rPr>
          <w:rFonts w:ascii="Times New Roman" w:hAnsi="Times New Roman" w:cs="Times New Roman"/>
          <w:b/>
          <w:color w:val="262626"/>
          <w:sz w:val="28"/>
          <w:szCs w:val="28"/>
        </w:rPr>
      </w:pPr>
    </w:p>
    <w:p w14:paraId="5A40D7BD" w14:textId="77777777" w:rsidR="00421B1D" w:rsidRPr="0012237E" w:rsidRDefault="00421B1D" w:rsidP="00421B1D">
      <w:pPr>
        <w:pStyle w:val="HTML"/>
        <w:jc w:val="center"/>
        <w:rPr>
          <w:rFonts w:ascii="Times New Roman" w:hAnsi="Times New Roman" w:cs="Times New Roman"/>
          <w:b/>
          <w:color w:val="262626"/>
          <w:sz w:val="28"/>
          <w:szCs w:val="28"/>
        </w:rPr>
      </w:pPr>
      <w:r w:rsidRPr="0012237E">
        <w:rPr>
          <w:rFonts w:ascii="Times New Roman" w:hAnsi="Times New Roman" w:cs="Times New Roman"/>
          <w:b/>
          <w:color w:val="262626"/>
          <w:sz w:val="28"/>
          <w:szCs w:val="28"/>
        </w:rPr>
        <w:t>ЗАЯВЛЕНИЕ</w:t>
      </w:r>
    </w:p>
    <w:p w14:paraId="04A166AC" w14:textId="77777777" w:rsidR="00421B1D" w:rsidRPr="0012237E" w:rsidRDefault="00421B1D" w:rsidP="00421B1D">
      <w:pPr>
        <w:pStyle w:val="HTML"/>
        <w:jc w:val="center"/>
        <w:rPr>
          <w:rFonts w:ascii="Times New Roman" w:hAnsi="Times New Roman" w:cs="Times New Roman"/>
          <w:b/>
          <w:color w:val="262626"/>
          <w:sz w:val="28"/>
          <w:szCs w:val="28"/>
        </w:rPr>
      </w:pPr>
      <w:r w:rsidRPr="0012237E">
        <w:rPr>
          <w:rFonts w:ascii="Times New Roman" w:hAnsi="Times New Roman" w:cs="Times New Roman"/>
          <w:b/>
          <w:color w:val="262626"/>
          <w:sz w:val="28"/>
          <w:szCs w:val="28"/>
        </w:rPr>
        <w:t>о переустройстве и (или) перепланировке помещения</w:t>
      </w:r>
    </w:p>
    <w:p w14:paraId="3EEC955F" w14:textId="77777777" w:rsidR="00421B1D" w:rsidRPr="0012237E" w:rsidRDefault="00421B1D" w:rsidP="00421B1D">
      <w:pPr>
        <w:pStyle w:val="HTML"/>
        <w:jc w:val="center"/>
        <w:rPr>
          <w:rFonts w:ascii="Times New Roman" w:hAnsi="Times New Roman" w:cs="Times New Roman"/>
          <w:b/>
          <w:color w:val="262626"/>
          <w:sz w:val="28"/>
          <w:szCs w:val="28"/>
        </w:rPr>
      </w:pPr>
      <w:r w:rsidRPr="0012237E">
        <w:rPr>
          <w:rFonts w:ascii="Times New Roman" w:hAnsi="Times New Roman" w:cs="Times New Roman"/>
          <w:b/>
          <w:color w:val="262626"/>
          <w:sz w:val="28"/>
          <w:szCs w:val="28"/>
        </w:rPr>
        <w:t>в многоквартирном доме</w:t>
      </w:r>
    </w:p>
    <w:p w14:paraId="152B42E5" w14:textId="77777777" w:rsidR="00421B1D" w:rsidRPr="0012237E" w:rsidRDefault="00421B1D" w:rsidP="00421B1D">
      <w:pPr>
        <w:pStyle w:val="HTML"/>
        <w:rPr>
          <w:rFonts w:ascii="Times New Roman" w:hAnsi="Times New Roman" w:cs="Times New Roman"/>
          <w:color w:val="262626"/>
        </w:rPr>
      </w:pPr>
    </w:p>
    <w:p w14:paraId="37B1F574"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от ________________________________________________________________________</w:t>
      </w:r>
    </w:p>
    <w:p w14:paraId="412227B3"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___________________________________________________________________________</w:t>
      </w:r>
    </w:p>
    <w:p w14:paraId="5659DF95"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(для юридических лиц - полное и сокращенное (при наличии) наименования,</w:t>
      </w:r>
    </w:p>
    <w:p w14:paraId="50E34400"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основной государственный регистрационный номер (для иностранного</w:t>
      </w:r>
    </w:p>
    <w:p w14:paraId="39B48AEB"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юридического лица - регистрационный номер, присвоенный данному</w:t>
      </w:r>
    </w:p>
    <w:p w14:paraId="5E4227D2"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юридическому лицу в стране регистрации (инкорпорации), или его аналог);</w:t>
      </w:r>
    </w:p>
    <w:p w14:paraId="2AFE83F3"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для физических лиц - фамилия, имя, отчество (при наличии), серия и номер</w:t>
      </w:r>
    </w:p>
    <w:p w14:paraId="0118C0E5"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документа, удостоверяющего личность, адрес регистрации по месту</w:t>
      </w:r>
    </w:p>
    <w:p w14:paraId="2DACCCD6"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жительства; для органов государственной власти и местного</w:t>
      </w:r>
    </w:p>
    <w:p w14:paraId="593AF7B2"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самоуправления - полное и сокращенное (при наличии) наименования,</w:t>
      </w:r>
    </w:p>
    <w:p w14:paraId="463D57B8"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реквизиты нормативного правового акта, в соответствии с которым</w:t>
      </w:r>
    </w:p>
    <w:p w14:paraId="3A5B0D27"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осуществляется деятельность данного органа)</w:t>
      </w:r>
    </w:p>
    <w:p w14:paraId="52146CCE" w14:textId="77777777" w:rsidR="00421B1D" w:rsidRPr="0012237E" w:rsidRDefault="00421B1D" w:rsidP="00421B1D">
      <w:pPr>
        <w:pStyle w:val="HTML"/>
        <w:rPr>
          <w:rFonts w:ascii="Times New Roman" w:hAnsi="Times New Roman" w:cs="Times New Roman"/>
          <w:color w:val="262626"/>
        </w:rPr>
      </w:pPr>
    </w:p>
    <w:p w14:paraId="749EFA4B"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Прошу согласовать проведение ______________________________________________</w:t>
      </w:r>
    </w:p>
    <w:p w14:paraId="11F4F8D3"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___________________________________________________________________________</w:t>
      </w:r>
    </w:p>
    <w:p w14:paraId="7DFA6794"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(переустройство, перепланировка или переустройство и перепланировка)</w:t>
      </w:r>
    </w:p>
    <w:p w14:paraId="0A648A10"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помещения в многоквартирном доме по адресу:</w:t>
      </w:r>
    </w:p>
    <w:p w14:paraId="4E112D80"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___________________________________________________________________________</w:t>
      </w:r>
    </w:p>
    <w:p w14:paraId="040B6F5B"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___________________________________________________________________________</w:t>
      </w:r>
    </w:p>
    <w:p w14:paraId="45BBA018"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(субъект Российской Федерации, муниципальное образование, улица, дом,</w:t>
      </w:r>
    </w:p>
    <w:p w14:paraId="49F98EBC"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корпус, строение, квартира (комната), номер помещения (последнее -</w:t>
      </w:r>
    </w:p>
    <w:p w14:paraId="05E5B038"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для нежилых помещений), кадастровый номер объекта недвижимого имущества)</w:t>
      </w:r>
    </w:p>
    <w:p w14:paraId="57A619BA" w14:textId="77777777" w:rsidR="00421B1D" w:rsidRPr="0012237E" w:rsidRDefault="00421B1D" w:rsidP="00421B1D">
      <w:pPr>
        <w:pStyle w:val="HTML"/>
        <w:jc w:val="both"/>
        <w:rPr>
          <w:rFonts w:ascii="Times New Roman" w:hAnsi="Times New Roman" w:cs="Times New Roman"/>
          <w:color w:val="262626"/>
          <w:sz w:val="24"/>
          <w:szCs w:val="24"/>
        </w:rPr>
      </w:pPr>
      <w:r w:rsidRPr="0012237E">
        <w:rPr>
          <w:rFonts w:ascii="Times New Roman" w:hAnsi="Times New Roman" w:cs="Times New Roman"/>
          <w:color w:val="262626"/>
          <w:sz w:val="24"/>
          <w:szCs w:val="24"/>
        </w:rPr>
        <w:t>согласно представленному проекту __________________________________________</w:t>
      </w:r>
    </w:p>
    <w:p w14:paraId="1A35D60E"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(переустройство, перепланировка</w:t>
      </w:r>
    </w:p>
    <w:p w14:paraId="1E6196A1"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или переустройство и перепланировка)</w:t>
      </w:r>
    </w:p>
    <w:p w14:paraId="20DC532A"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помещения в многоквартирном доме.</w:t>
      </w:r>
    </w:p>
    <w:p w14:paraId="3F6F4055" w14:textId="77777777" w:rsidR="00421B1D" w:rsidRPr="0012237E" w:rsidRDefault="00421B1D" w:rsidP="00421B1D">
      <w:pPr>
        <w:pStyle w:val="HTML"/>
        <w:jc w:val="both"/>
        <w:rPr>
          <w:rFonts w:ascii="Times New Roman" w:hAnsi="Times New Roman" w:cs="Times New Roman"/>
          <w:color w:val="262626"/>
          <w:sz w:val="24"/>
          <w:szCs w:val="24"/>
        </w:rPr>
      </w:pPr>
      <w:r w:rsidRPr="0012237E">
        <w:rPr>
          <w:rFonts w:ascii="Times New Roman" w:hAnsi="Times New Roman" w:cs="Times New Roman"/>
          <w:color w:val="262626"/>
          <w:sz w:val="24"/>
          <w:szCs w:val="24"/>
        </w:rPr>
        <w:t xml:space="preserve">К заявлению о переустройстве и (или) </w:t>
      </w:r>
      <w:proofErr w:type="gramStart"/>
      <w:r w:rsidRPr="0012237E">
        <w:rPr>
          <w:rFonts w:ascii="Times New Roman" w:hAnsi="Times New Roman" w:cs="Times New Roman"/>
          <w:color w:val="262626"/>
          <w:sz w:val="24"/>
          <w:szCs w:val="24"/>
        </w:rPr>
        <w:t>перепланировке  помещения</w:t>
      </w:r>
      <w:proofErr w:type="gramEnd"/>
      <w:r w:rsidRPr="0012237E">
        <w:rPr>
          <w:rFonts w:ascii="Times New Roman" w:hAnsi="Times New Roman" w:cs="Times New Roman"/>
          <w:color w:val="262626"/>
          <w:sz w:val="24"/>
          <w:szCs w:val="24"/>
        </w:rPr>
        <w:t xml:space="preserve">  в многоквартирном доме прилагаются следующие документы:</w:t>
      </w:r>
    </w:p>
    <w:p w14:paraId="2A03E10F" w14:textId="77777777" w:rsidR="00421B1D" w:rsidRPr="0012237E" w:rsidRDefault="00421B1D" w:rsidP="00421B1D">
      <w:pPr>
        <w:pStyle w:val="HTML"/>
        <w:ind w:firstLine="709"/>
        <w:rPr>
          <w:rFonts w:ascii="Times New Roman" w:hAnsi="Times New Roman" w:cs="Times New Roman"/>
          <w:color w:val="262626"/>
          <w:sz w:val="24"/>
          <w:szCs w:val="24"/>
        </w:rPr>
      </w:pPr>
      <w:r w:rsidRPr="0012237E">
        <w:rPr>
          <w:rFonts w:ascii="Times New Roman" w:hAnsi="Times New Roman" w:cs="Times New Roman"/>
          <w:color w:val="262626"/>
          <w:sz w:val="24"/>
          <w:szCs w:val="24"/>
        </w:rPr>
        <w:t>1) ____________________________________________________________________</w:t>
      </w:r>
    </w:p>
    <w:p w14:paraId="71DDD0AA"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___________________________________________________________________________</w:t>
      </w:r>
    </w:p>
    <w:p w14:paraId="659B1041" w14:textId="77777777" w:rsidR="00421B1D" w:rsidRPr="0012237E" w:rsidRDefault="00421B1D" w:rsidP="00421B1D">
      <w:pPr>
        <w:pStyle w:val="HTML"/>
        <w:rPr>
          <w:rFonts w:ascii="Times New Roman" w:hAnsi="Times New Roman" w:cs="Times New Roman"/>
          <w:color w:val="262626"/>
        </w:rPr>
      </w:pPr>
      <w:r w:rsidRPr="0012237E">
        <w:rPr>
          <w:rFonts w:ascii="Times New Roman" w:hAnsi="Times New Roman" w:cs="Times New Roman"/>
          <w:color w:val="262626"/>
          <w:sz w:val="24"/>
          <w:szCs w:val="24"/>
        </w:rPr>
        <w:t>____________________________________________________________ на ___ листах;</w:t>
      </w:r>
    </w:p>
    <w:p w14:paraId="08CB6941"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(вид, номер и дата правоустанавливающих документов на переустраиваемое</w:t>
      </w:r>
    </w:p>
    <w:p w14:paraId="7E919BB5"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 xml:space="preserve">и (или) </w:t>
      </w:r>
      <w:proofErr w:type="spellStart"/>
      <w:r w:rsidRPr="0012237E">
        <w:rPr>
          <w:rFonts w:ascii="Times New Roman" w:hAnsi="Times New Roman" w:cs="Times New Roman"/>
          <w:color w:val="262626"/>
        </w:rPr>
        <w:t>перепланируемое</w:t>
      </w:r>
      <w:proofErr w:type="spellEnd"/>
      <w:r w:rsidRPr="0012237E">
        <w:rPr>
          <w:rFonts w:ascii="Times New Roman" w:hAnsi="Times New Roman" w:cs="Times New Roman"/>
          <w:color w:val="262626"/>
        </w:rPr>
        <w:t xml:space="preserve"> помещение в многоквартирном доме (если право</w:t>
      </w:r>
    </w:p>
    <w:p w14:paraId="330F5854"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 xml:space="preserve">на переустраиваемое и (или) </w:t>
      </w:r>
      <w:proofErr w:type="spellStart"/>
      <w:r w:rsidRPr="0012237E">
        <w:rPr>
          <w:rFonts w:ascii="Times New Roman" w:hAnsi="Times New Roman" w:cs="Times New Roman"/>
          <w:color w:val="262626"/>
        </w:rPr>
        <w:t>перепланируемое</w:t>
      </w:r>
      <w:proofErr w:type="spellEnd"/>
      <w:r w:rsidRPr="0012237E">
        <w:rPr>
          <w:rFonts w:ascii="Times New Roman" w:hAnsi="Times New Roman" w:cs="Times New Roman"/>
          <w:color w:val="262626"/>
        </w:rPr>
        <w:t xml:space="preserve"> помещение в многоквартирном</w:t>
      </w:r>
    </w:p>
    <w:p w14:paraId="6EBC65CE"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доме зарегистрировано в Едином государственном реестре недвижимости,</w:t>
      </w:r>
    </w:p>
    <w:p w14:paraId="4C9A8121"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то документ представляется по инициативе заявителя)</w:t>
      </w:r>
    </w:p>
    <w:p w14:paraId="5E589B0A" w14:textId="77777777" w:rsidR="00421B1D" w:rsidRPr="0012237E" w:rsidRDefault="00421B1D" w:rsidP="00421B1D">
      <w:pPr>
        <w:pStyle w:val="HTML"/>
        <w:ind w:firstLine="709"/>
        <w:rPr>
          <w:rFonts w:ascii="Times New Roman" w:hAnsi="Times New Roman" w:cs="Times New Roman"/>
          <w:color w:val="262626"/>
          <w:sz w:val="24"/>
          <w:szCs w:val="24"/>
        </w:rPr>
      </w:pPr>
      <w:r w:rsidRPr="0012237E">
        <w:rPr>
          <w:rFonts w:ascii="Times New Roman" w:hAnsi="Times New Roman" w:cs="Times New Roman"/>
          <w:color w:val="262626"/>
          <w:sz w:val="24"/>
          <w:szCs w:val="24"/>
        </w:rPr>
        <w:t>2) проект _____________________________________________________________</w:t>
      </w:r>
    </w:p>
    <w:p w14:paraId="0840B67D"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 на ___ листах;</w:t>
      </w:r>
    </w:p>
    <w:p w14:paraId="35A58372"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(наименование, номер и дата проекта переустройства</w:t>
      </w:r>
    </w:p>
    <w:p w14:paraId="29B0826F"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 xml:space="preserve">и (или) перепланировки переустраиваемого и (или) </w:t>
      </w:r>
      <w:proofErr w:type="spellStart"/>
      <w:r w:rsidRPr="0012237E">
        <w:rPr>
          <w:rFonts w:ascii="Times New Roman" w:hAnsi="Times New Roman" w:cs="Times New Roman"/>
          <w:color w:val="262626"/>
        </w:rPr>
        <w:t>перепланируемого</w:t>
      </w:r>
      <w:proofErr w:type="spellEnd"/>
    </w:p>
    <w:p w14:paraId="7388A3E1"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помещения в многоквартирном доме)</w:t>
      </w:r>
    </w:p>
    <w:p w14:paraId="5C03DA7C" w14:textId="77777777" w:rsidR="00421B1D" w:rsidRPr="0012237E" w:rsidRDefault="00421B1D" w:rsidP="00421B1D">
      <w:pPr>
        <w:pStyle w:val="HTML"/>
        <w:tabs>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262626"/>
          <w:sz w:val="24"/>
          <w:szCs w:val="24"/>
        </w:rPr>
      </w:pPr>
      <w:r w:rsidRPr="0012237E">
        <w:rPr>
          <w:rFonts w:ascii="Times New Roman" w:hAnsi="Times New Roman" w:cs="Times New Roman"/>
          <w:color w:val="262626"/>
          <w:sz w:val="24"/>
          <w:szCs w:val="24"/>
        </w:rPr>
        <w:t xml:space="preserve">3) </w:t>
      </w:r>
      <w:proofErr w:type="gramStart"/>
      <w:r w:rsidRPr="0012237E">
        <w:rPr>
          <w:rFonts w:ascii="Times New Roman" w:hAnsi="Times New Roman" w:cs="Times New Roman"/>
          <w:color w:val="262626"/>
          <w:sz w:val="24"/>
          <w:szCs w:val="24"/>
        </w:rPr>
        <w:t>протокол  общего</w:t>
      </w:r>
      <w:proofErr w:type="gramEnd"/>
      <w:r w:rsidRPr="0012237E">
        <w:rPr>
          <w:rFonts w:ascii="Times New Roman" w:hAnsi="Times New Roman" w:cs="Times New Roman"/>
          <w:color w:val="262626"/>
          <w:sz w:val="24"/>
          <w:szCs w:val="24"/>
        </w:rPr>
        <w:t xml:space="preserve"> собрания собственников помещений в многоквартирном доме ______________________________________________________________________</w:t>
      </w:r>
    </w:p>
    <w:p w14:paraId="1AE1A8AE"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 на ___ листах;</w:t>
      </w:r>
    </w:p>
    <w:p w14:paraId="5E10E8AF"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(наименование (при наличии), номер и дата протокола общего собрания</w:t>
      </w:r>
    </w:p>
    <w:p w14:paraId="49BB7ABC"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собственников помещений в многоквартирном доме о согласии всех</w:t>
      </w:r>
    </w:p>
    <w:p w14:paraId="38604D1F"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собственников помещений в многоквартирном доме на переустройство</w:t>
      </w:r>
    </w:p>
    <w:p w14:paraId="617B7B65"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и (или) перепланировку помещения в многоквартирном доме в случае,</w:t>
      </w:r>
    </w:p>
    <w:p w14:paraId="5939C96D"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 xml:space="preserve">предусмотренном </w:t>
      </w:r>
      <w:hyperlink r:id="rId24" w:history="1">
        <w:r w:rsidRPr="0012237E">
          <w:rPr>
            <w:rStyle w:val="ac"/>
            <w:rFonts w:eastAsiaTheme="majorEastAsia"/>
            <w:color w:val="262626"/>
          </w:rPr>
          <w:t>частью 2 статьи 40</w:t>
        </w:r>
      </w:hyperlink>
      <w:r w:rsidRPr="0012237E">
        <w:rPr>
          <w:rFonts w:ascii="Times New Roman" w:hAnsi="Times New Roman" w:cs="Times New Roman"/>
          <w:color w:val="262626"/>
        </w:rPr>
        <w:t xml:space="preserve"> Жилищного кодекса</w:t>
      </w:r>
    </w:p>
    <w:p w14:paraId="18F13E7B"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Российской Федерации)</w:t>
      </w:r>
    </w:p>
    <w:p w14:paraId="79F6AD07" w14:textId="77777777" w:rsidR="00421B1D" w:rsidRPr="0012237E" w:rsidRDefault="00421B1D" w:rsidP="00421B1D">
      <w:pPr>
        <w:pStyle w:val="HTML"/>
        <w:ind w:firstLine="709"/>
        <w:rPr>
          <w:rFonts w:ascii="Times New Roman" w:hAnsi="Times New Roman" w:cs="Times New Roman"/>
          <w:color w:val="262626"/>
          <w:sz w:val="24"/>
          <w:szCs w:val="24"/>
        </w:rPr>
      </w:pPr>
      <w:r w:rsidRPr="0012237E">
        <w:rPr>
          <w:rFonts w:ascii="Times New Roman" w:hAnsi="Times New Roman" w:cs="Times New Roman"/>
          <w:color w:val="262626"/>
          <w:sz w:val="24"/>
          <w:szCs w:val="24"/>
        </w:rPr>
        <w:lastRenderedPageBreak/>
        <w:t>4) технический паспорт ________________________________________________</w:t>
      </w:r>
    </w:p>
    <w:p w14:paraId="0758D62A"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 на ___ листах;</w:t>
      </w:r>
    </w:p>
    <w:p w14:paraId="761CBD08"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(номер и дата выдачи технического паспорта переустраиваемого</w:t>
      </w:r>
    </w:p>
    <w:p w14:paraId="478CC974"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 xml:space="preserve">и (или) </w:t>
      </w:r>
      <w:proofErr w:type="spellStart"/>
      <w:r w:rsidRPr="0012237E">
        <w:rPr>
          <w:rFonts w:ascii="Times New Roman" w:hAnsi="Times New Roman" w:cs="Times New Roman"/>
          <w:color w:val="262626"/>
        </w:rPr>
        <w:t>перепланируемого</w:t>
      </w:r>
      <w:proofErr w:type="spellEnd"/>
      <w:r w:rsidRPr="0012237E">
        <w:rPr>
          <w:rFonts w:ascii="Times New Roman" w:hAnsi="Times New Roman" w:cs="Times New Roman"/>
          <w:color w:val="262626"/>
        </w:rPr>
        <w:t xml:space="preserve"> помещения в многоквартирном доме)</w:t>
      </w:r>
    </w:p>
    <w:p w14:paraId="7F193031"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(документ представляется по инициативе заявителя)</w:t>
      </w:r>
    </w:p>
    <w:p w14:paraId="045ACBD4" w14:textId="77777777" w:rsidR="00421B1D" w:rsidRPr="0012237E" w:rsidRDefault="00421B1D" w:rsidP="00421B1D">
      <w:pPr>
        <w:pStyle w:val="HTML"/>
        <w:ind w:firstLine="709"/>
        <w:rPr>
          <w:rFonts w:ascii="Times New Roman" w:hAnsi="Times New Roman" w:cs="Times New Roman"/>
          <w:color w:val="262626"/>
          <w:sz w:val="24"/>
          <w:szCs w:val="24"/>
        </w:rPr>
      </w:pPr>
      <w:r w:rsidRPr="0012237E">
        <w:rPr>
          <w:rFonts w:ascii="Times New Roman" w:hAnsi="Times New Roman" w:cs="Times New Roman"/>
          <w:color w:val="262626"/>
          <w:sz w:val="24"/>
          <w:szCs w:val="24"/>
        </w:rPr>
        <w:t>5) согласие всех членов семьи нанимателя, занимающих жилое помещение по договору социального найма, на ___ листах;</w:t>
      </w:r>
    </w:p>
    <w:p w14:paraId="2A4A3997"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___________________________________________________________________________</w:t>
      </w:r>
    </w:p>
    <w:p w14:paraId="7C902AD2" w14:textId="77777777" w:rsidR="00421B1D" w:rsidRPr="0012237E" w:rsidRDefault="00421B1D" w:rsidP="00421B1D">
      <w:pPr>
        <w:pStyle w:val="HTML"/>
        <w:rPr>
          <w:rFonts w:ascii="Times New Roman" w:hAnsi="Times New Roman" w:cs="Times New Roman"/>
          <w:color w:val="262626"/>
        </w:rPr>
      </w:pPr>
      <w:r w:rsidRPr="0012237E">
        <w:rPr>
          <w:rFonts w:ascii="Times New Roman" w:hAnsi="Times New Roman" w:cs="Times New Roman"/>
          <w:color w:val="262626"/>
        </w:rPr>
        <w:t xml:space="preserve">  (если заявителем является уполномоченный наймодателем на представление</w:t>
      </w:r>
    </w:p>
    <w:p w14:paraId="41C7B9BE"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предусмотренных настоящим пунктом документов наниматель (в том числе</w:t>
      </w:r>
    </w:p>
    <w:p w14:paraId="262D86D1"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временно отсутствующие члены семьи нанимателя) переустраиваемого</w:t>
      </w:r>
    </w:p>
    <w:p w14:paraId="3B99BCC5"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 xml:space="preserve">и (или) </w:t>
      </w:r>
      <w:proofErr w:type="spellStart"/>
      <w:r w:rsidRPr="0012237E">
        <w:rPr>
          <w:rFonts w:ascii="Times New Roman" w:hAnsi="Times New Roman" w:cs="Times New Roman"/>
          <w:color w:val="262626"/>
        </w:rPr>
        <w:t>перепланируемого</w:t>
      </w:r>
      <w:proofErr w:type="spellEnd"/>
      <w:r w:rsidRPr="0012237E">
        <w:rPr>
          <w:rFonts w:ascii="Times New Roman" w:hAnsi="Times New Roman" w:cs="Times New Roman"/>
          <w:color w:val="262626"/>
        </w:rPr>
        <w:t xml:space="preserve"> жилого помещения по договору социального найма)</w:t>
      </w:r>
    </w:p>
    <w:p w14:paraId="13EB97ED" w14:textId="77777777" w:rsidR="00421B1D" w:rsidRPr="0012237E" w:rsidRDefault="00421B1D" w:rsidP="00421B1D">
      <w:pPr>
        <w:pStyle w:val="HTML"/>
        <w:ind w:firstLine="709"/>
        <w:rPr>
          <w:rFonts w:ascii="Times New Roman" w:hAnsi="Times New Roman" w:cs="Times New Roman"/>
          <w:color w:val="262626"/>
          <w:sz w:val="24"/>
          <w:szCs w:val="24"/>
        </w:rPr>
      </w:pPr>
      <w:r w:rsidRPr="0012237E">
        <w:rPr>
          <w:rFonts w:ascii="Times New Roman" w:hAnsi="Times New Roman" w:cs="Times New Roman"/>
          <w:color w:val="262626"/>
          <w:sz w:val="24"/>
          <w:szCs w:val="24"/>
        </w:rPr>
        <w:t>6) заключение _________________________________________________________</w:t>
      </w:r>
    </w:p>
    <w:p w14:paraId="50302814"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 на ___ листах;</w:t>
      </w:r>
    </w:p>
    <w:p w14:paraId="627E5DF5"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(номер, дата выдачи и наименование органа по охране памятников</w:t>
      </w:r>
    </w:p>
    <w:p w14:paraId="24E75FEA"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архитектуры, истории и культуры, выдавшего заключение о допустимости</w:t>
      </w:r>
    </w:p>
    <w:p w14:paraId="5B575AAA"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проведения переустройства и (или) перепланировки помещения</w:t>
      </w:r>
    </w:p>
    <w:p w14:paraId="413E109D"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в многоквартирном доме, если такое помещение или дом, в котором</w:t>
      </w:r>
    </w:p>
    <w:p w14:paraId="05101D3F"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оно находится, является памятником архитектуры, истории или культуры)</w:t>
      </w:r>
    </w:p>
    <w:p w14:paraId="563EB4EE"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(документ представляется по инициативе заявителя)</w:t>
      </w:r>
    </w:p>
    <w:p w14:paraId="3EAFED65"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7) ____________________________________________________________________</w:t>
      </w:r>
    </w:p>
    <w:p w14:paraId="7E331AD9"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 на ___ листах.</w:t>
      </w:r>
    </w:p>
    <w:p w14:paraId="0999EAE6"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(вид, номер и дата документа, подтверждающего полномочия заявителя)</w:t>
      </w:r>
    </w:p>
    <w:p w14:paraId="70D53AF7" w14:textId="77777777" w:rsidR="00421B1D" w:rsidRPr="0012237E" w:rsidRDefault="00421B1D" w:rsidP="00421B1D">
      <w:pPr>
        <w:pStyle w:val="a4"/>
        <w:spacing w:before="0" w:beforeAutospacing="0" w:after="0" w:afterAutospacing="0" w:line="288" w:lineRule="atLeast"/>
        <w:jc w:val="both"/>
        <w:rPr>
          <w:color w:val="262626"/>
        </w:rPr>
      </w:pPr>
      <w:r w:rsidRPr="0012237E">
        <w:rPr>
          <w:color w:val="262626"/>
        </w:rPr>
        <w:t> </w:t>
      </w:r>
    </w:p>
    <w:tbl>
      <w:tblPr>
        <w:tblW w:w="9327" w:type="dxa"/>
        <w:tblInd w:w="15" w:type="dxa"/>
        <w:tblCellMar>
          <w:left w:w="0" w:type="dxa"/>
          <w:right w:w="0" w:type="dxa"/>
        </w:tblCellMar>
        <w:tblLook w:val="04A0" w:firstRow="1" w:lastRow="0" w:firstColumn="1" w:lastColumn="0" w:noHBand="0" w:noVBand="1"/>
      </w:tblPr>
      <w:tblGrid>
        <w:gridCol w:w="2253"/>
        <w:gridCol w:w="395"/>
        <w:gridCol w:w="3621"/>
        <w:gridCol w:w="48"/>
        <w:gridCol w:w="3010"/>
      </w:tblGrid>
      <w:tr w:rsidR="00421B1D" w:rsidRPr="00804AA6" w14:paraId="17796AA1" w14:textId="77777777" w:rsidTr="003F21C5">
        <w:tc>
          <w:tcPr>
            <w:tcW w:w="2253" w:type="dxa"/>
            <w:vAlign w:val="center"/>
            <w:hideMark/>
          </w:tcPr>
          <w:p w14:paraId="3F440586"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"__" _______ 20__ г. </w:t>
            </w:r>
          </w:p>
        </w:tc>
        <w:tc>
          <w:tcPr>
            <w:tcW w:w="395" w:type="dxa"/>
            <w:hideMark/>
          </w:tcPr>
          <w:p w14:paraId="2F94BFD2"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c>
          <w:tcPr>
            <w:tcW w:w="3621" w:type="dxa"/>
            <w:tcBorders>
              <w:bottom w:val="single" w:sz="6" w:space="0" w:color="000000"/>
            </w:tcBorders>
            <w:hideMark/>
          </w:tcPr>
          <w:p w14:paraId="788FA278" w14:textId="77777777" w:rsidR="00421B1D" w:rsidRPr="0012237E" w:rsidRDefault="00421B1D" w:rsidP="003F21C5">
            <w:pPr>
              <w:pStyle w:val="a4"/>
              <w:spacing w:before="0" w:beforeAutospacing="0" w:after="0" w:afterAutospacing="0" w:line="288" w:lineRule="atLeast"/>
              <w:rPr>
                <w:color w:val="262626"/>
                <w:sz w:val="19"/>
                <w:szCs w:val="19"/>
              </w:rPr>
            </w:pPr>
          </w:p>
        </w:tc>
        <w:tc>
          <w:tcPr>
            <w:tcW w:w="0" w:type="auto"/>
            <w:hideMark/>
          </w:tcPr>
          <w:p w14:paraId="3958C4DD"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c>
          <w:tcPr>
            <w:tcW w:w="0" w:type="auto"/>
            <w:tcBorders>
              <w:bottom w:val="single" w:sz="6" w:space="0" w:color="000000"/>
            </w:tcBorders>
            <w:hideMark/>
          </w:tcPr>
          <w:p w14:paraId="1D852216" w14:textId="77777777" w:rsidR="00421B1D" w:rsidRPr="0012237E" w:rsidRDefault="00421B1D" w:rsidP="003F21C5">
            <w:pPr>
              <w:pStyle w:val="a4"/>
              <w:spacing w:before="0" w:beforeAutospacing="0" w:after="0" w:afterAutospacing="0" w:line="288" w:lineRule="atLeast"/>
              <w:rPr>
                <w:color w:val="262626"/>
                <w:sz w:val="19"/>
                <w:szCs w:val="19"/>
              </w:rPr>
            </w:pPr>
          </w:p>
        </w:tc>
      </w:tr>
      <w:tr w:rsidR="00421B1D" w:rsidRPr="00804AA6" w14:paraId="44462856" w14:textId="77777777" w:rsidTr="003F21C5">
        <w:tc>
          <w:tcPr>
            <w:tcW w:w="2253" w:type="dxa"/>
            <w:hideMark/>
          </w:tcPr>
          <w:p w14:paraId="27FC64A7"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c>
          <w:tcPr>
            <w:tcW w:w="395" w:type="dxa"/>
            <w:hideMark/>
          </w:tcPr>
          <w:p w14:paraId="18AE1D0F"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c>
          <w:tcPr>
            <w:tcW w:w="3621" w:type="dxa"/>
            <w:tcBorders>
              <w:top w:val="single" w:sz="6" w:space="0" w:color="000000"/>
            </w:tcBorders>
            <w:hideMark/>
          </w:tcPr>
          <w:p w14:paraId="6A9D7960"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(подпись заявителя или уполномоченного им лица) </w:t>
            </w:r>
          </w:p>
        </w:tc>
        <w:tc>
          <w:tcPr>
            <w:tcW w:w="0" w:type="auto"/>
            <w:hideMark/>
          </w:tcPr>
          <w:p w14:paraId="3646492B"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c>
          <w:tcPr>
            <w:tcW w:w="0" w:type="auto"/>
            <w:tcBorders>
              <w:top w:val="single" w:sz="6" w:space="0" w:color="000000"/>
            </w:tcBorders>
            <w:hideMark/>
          </w:tcPr>
          <w:p w14:paraId="4171C2AC"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(фамилия, имя, отчество (при наличии) </w:t>
            </w:r>
          </w:p>
        </w:tc>
      </w:tr>
    </w:tbl>
    <w:p w14:paraId="52863BA4" w14:textId="77777777" w:rsidR="00421B1D" w:rsidRPr="0012237E" w:rsidRDefault="00421B1D" w:rsidP="00421B1D">
      <w:pPr>
        <w:pStyle w:val="ConsPlusNormal0"/>
        <w:jc w:val="right"/>
        <w:rPr>
          <w:rFonts w:ascii="Times New Roman" w:hAnsi="Times New Roman"/>
          <w:color w:val="262626"/>
          <w:sz w:val="28"/>
        </w:rPr>
      </w:pPr>
    </w:p>
    <w:p w14:paraId="02AAD89A" w14:textId="77777777" w:rsidR="00421B1D" w:rsidRPr="0012237E" w:rsidRDefault="00421B1D" w:rsidP="00421B1D">
      <w:pPr>
        <w:spacing w:after="200" w:line="276" w:lineRule="auto"/>
        <w:rPr>
          <w:color w:val="262626"/>
        </w:rPr>
      </w:pPr>
      <w:r w:rsidRPr="0012237E">
        <w:rPr>
          <w:color w:val="262626"/>
        </w:rPr>
        <w:br w:type="page"/>
      </w:r>
    </w:p>
    <w:p w14:paraId="6F442D23" w14:textId="77777777" w:rsidR="00421B1D" w:rsidRPr="0012237E" w:rsidRDefault="00421B1D" w:rsidP="00421B1D">
      <w:pPr>
        <w:pStyle w:val="ConsPlusNormal0"/>
        <w:jc w:val="right"/>
        <w:rPr>
          <w:rFonts w:ascii="Times New Roman" w:hAnsi="Times New Roman"/>
          <w:color w:val="262626"/>
          <w:sz w:val="28"/>
        </w:rPr>
      </w:pPr>
      <w:r w:rsidRPr="0012237E">
        <w:rPr>
          <w:rFonts w:ascii="Times New Roman" w:hAnsi="Times New Roman"/>
          <w:color w:val="262626"/>
          <w:sz w:val="28"/>
        </w:rPr>
        <w:lastRenderedPageBreak/>
        <w:t>Приложение 3</w:t>
      </w:r>
    </w:p>
    <w:p w14:paraId="25848377" w14:textId="77777777" w:rsidR="00421B1D" w:rsidRPr="0012237E" w:rsidRDefault="00421B1D" w:rsidP="00421B1D">
      <w:pPr>
        <w:pStyle w:val="ConsPlusNormal0"/>
        <w:jc w:val="right"/>
        <w:rPr>
          <w:rFonts w:ascii="Times New Roman" w:hAnsi="Times New Roman"/>
          <w:color w:val="262626"/>
          <w:sz w:val="28"/>
        </w:rPr>
      </w:pPr>
      <w:r w:rsidRPr="0012237E">
        <w:rPr>
          <w:rFonts w:ascii="Times New Roman" w:hAnsi="Times New Roman"/>
          <w:color w:val="262626"/>
          <w:sz w:val="28"/>
        </w:rPr>
        <w:t>к Административному регламенту</w:t>
      </w:r>
    </w:p>
    <w:p w14:paraId="67B43E6D" w14:textId="77777777" w:rsidR="00421B1D" w:rsidRPr="0012237E" w:rsidRDefault="00421B1D" w:rsidP="00421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62626"/>
          <w:sz w:val="20"/>
          <w:szCs w:val="20"/>
        </w:rPr>
      </w:pPr>
    </w:p>
    <w:p w14:paraId="08CBBF68" w14:textId="77777777" w:rsidR="00421B1D" w:rsidRPr="0012237E" w:rsidRDefault="00421B1D" w:rsidP="00421B1D">
      <w:pPr>
        <w:ind w:left="4678"/>
        <w:rPr>
          <w:color w:val="262626"/>
        </w:rPr>
      </w:pPr>
      <w:r w:rsidRPr="0012237E">
        <w:rPr>
          <w:color w:val="262626"/>
        </w:rPr>
        <w:t>Форма документа, подтверждающего принятие решения о согласовании переустройства и (или) перепланировки жилого помещения</w:t>
      </w:r>
    </w:p>
    <w:p w14:paraId="0B7AAA2A" w14:textId="77777777" w:rsidR="00421B1D" w:rsidRPr="0012237E" w:rsidRDefault="00421B1D" w:rsidP="00421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rPr>
          <w:color w:val="262626"/>
          <w:sz w:val="20"/>
          <w:szCs w:val="20"/>
        </w:rPr>
      </w:pPr>
    </w:p>
    <w:p w14:paraId="7BDEB544" w14:textId="77777777" w:rsidR="00421B1D" w:rsidRPr="0012237E" w:rsidRDefault="00421B1D" w:rsidP="00421B1D">
      <w:pPr>
        <w:pStyle w:val="a4"/>
        <w:spacing w:before="0" w:beforeAutospacing="0" w:after="0" w:afterAutospacing="0" w:line="288" w:lineRule="atLeast"/>
        <w:jc w:val="right"/>
        <w:rPr>
          <w:color w:val="262626"/>
          <w:sz w:val="28"/>
          <w:szCs w:val="28"/>
        </w:rPr>
      </w:pPr>
      <w:r w:rsidRPr="0012237E">
        <w:rPr>
          <w:color w:val="262626"/>
          <w:sz w:val="28"/>
          <w:szCs w:val="28"/>
        </w:rPr>
        <w:t>Форма</w:t>
      </w:r>
    </w:p>
    <w:p w14:paraId="29DCF1C2" w14:textId="77777777" w:rsidR="00421B1D" w:rsidRPr="0012237E" w:rsidRDefault="00421B1D" w:rsidP="00421B1D">
      <w:pPr>
        <w:pStyle w:val="a4"/>
        <w:spacing w:before="0" w:beforeAutospacing="0" w:after="0" w:afterAutospacing="0" w:line="288" w:lineRule="atLeast"/>
        <w:jc w:val="both"/>
        <w:rPr>
          <w:color w:val="262626"/>
        </w:rPr>
      </w:pPr>
    </w:p>
    <w:tbl>
      <w:tblPr>
        <w:tblW w:w="5385" w:type="dxa"/>
        <w:tblInd w:w="15" w:type="dxa"/>
        <w:tblCellMar>
          <w:left w:w="0" w:type="dxa"/>
          <w:right w:w="0" w:type="dxa"/>
        </w:tblCellMar>
        <w:tblLook w:val="04A0" w:firstRow="1" w:lastRow="0" w:firstColumn="1" w:lastColumn="0" w:noHBand="0" w:noVBand="1"/>
      </w:tblPr>
      <w:tblGrid>
        <w:gridCol w:w="5385"/>
      </w:tblGrid>
      <w:tr w:rsidR="00421B1D" w:rsidRPr="00804AA6" w14:paraId="6E60FE9D" w14:textId="77777777" w:rsidTr="003F21C5">
        <w:tc>
          <w:tcPr>
            <w:tcW w:w="0" w:type="auto"/>
            <w:hideMark/>
          </w:tcPr>
          <w:p w14:paraId="1C33634A"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(Бланк органа, осуществляющего</w:t>
            </w:r>
          </w:p>
          <w:p w14:paraId="7A74D01E"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согласование) </w:t>
            </w:r>
          </w:p>
        </w:tc>
      </w:tr>
    </w:tbl>
    <w:p w14:paraId="1A14C6A5" w14:textId="77777777" w:rsidR="00421B1D" w:rsidRPr="0012237E" w:rsidRDefault="00421B1D" w:rsidP="00421B1D">
      <w:pPr>
        <w:pStyle w:val="a4"/>
        <w:spacing w:before="0" w:beforeAutospacing="0" w:after="0" w:afterAutospacing="0" w:line="288" w:lineRule="atLeast"/>
        <w:jc w:val="both"/>
        <w:rPr>
          <w:color w:val="262626"/>
        </w:rPr>
      </w:pPr>
      <w:r w:rsidRPr="0012237E">
        <w:rPr>
          <w:color w:val="262626"/>
        </w:rPr>
        <w:t xml:space="preserve"> </w:t>
      </w:r>
    </w:p>
    <w:p w14:paraId="2A157A4A" w14:textId="77777777" w:rsidR="00421B1D" w:rsidRPr="0012237E" w:rsidRDefault="00421B1D" w:rsidP="00421B1D">
      <w:pPr>
        <w:pStyle w:val="HTML"/>
        <w:jc w:val="center"/>
        <w:rPr>
          <w:rFonts w:ascii="Times New Roman" w:hAnsi="Times New Roman" w:cs="Times New Roman"/>
          <w:b/>
          <w:color w:val="262626"/>
          <w:sz w:val="28"/>
          <w:szCs w:val="28"/>
        </w:rPr>
      </w:pPr>
      <w:r w:rsidRPr="0012237E">
        <w:rPr>
          <w:rFonts w:ascii="Times New Roman" w:hAnsi="Times New Roman" w:cs="Times New Roman"/>
          <w:b/>
          <w:color w:val="262626"/>
          <w:sz w:val="28"/>
          <w:szCs w:val="28"/>
        </w:rPr>
        <w:t>РЕШЕНИЕ</w:t>
      </w:r>
    </w:p>
    <w:p w14:paraId="15013443" w14:textId="77777777" w:rsidR="00421B1D" w:rsidRPr="0012237E" w:rsidRDefault="00421B1D" w:rsidP="00421B1D">
      <w:pPr>
        <w:pStyle w:val="HTML"/>
        <w:jc w:val="center"/>
        <w:rPr>
          <w:rFonts w:ascii="Times New Roman" w:hAnsi="Times New Roman" w:cs="Times New Roman"/>
          <w:b/>
          <w:color w:val="262626"/>
          <w:sz w:val="28"/>
          <w:szCs w:val="28"/>
        </w:rPr>
      </w:pPr>
      <w:r w:rsidRPr="0012237E">
        <w:rPr>
          <w:rFonts w:ascii="Times New Roman" w:hAnsi="Times New Roman" w:cs="Times New Roman"/>
          <w:b/>
          <w:color w:val="262626"/>
          <w:sz w:val="28"/>
          <w:szCs w:val="28"/>
        </w:rPr>
        <w:t>о согласовании или об отказе в согласовании переустройства</w:t>
      </w:r>
    </w:p>
    <w:p w14:paraId="6A3EBDD6" w14:textId="77777777" w:rsidR="00421B1D" w:rsidRPr="0012237E" w:rsidRDefault="00421B1D" w:rsidP="00421B1D">
      <w:pPr>
        <w:pStyle w:val="HTML"/>
        <w:jc w:val="center"/>
        <w:rPr>
          <w:rFonts w:ascii="Times New Roman" w:hAnsi="Times New Roman" w:cs="Times New Roman"/>
          <w:b/>
          <w:color w:val="262626"/>
          <w:sz w:val="28"/>
          <w:szCs w:val="28"/>
        </w:rPr>
      </w:pPr>
      <w:r w:rsidRPr="0012237E">
        <w:rPr>
          <w:rFonts w:ascii="Times New Roman" w:hAnsi="Times New Roman" w:cs="Times New Roman"/>
          <w:b/>
          <w:color w:val="262626"/>
          <w:sz w:val="28"/>
          <w:szCs w:val="28"/>
        </w:rPr>
        <w:t>и (или) перепланировки помещения в многоквартирном доме</w:t>
      </w:r>
    </w:p>
    <w:p w14:paraId="0405B03C" w14:textId="77777777" w:rsidR="00421B1D" w:rsidRPr="0012237E" w:rsidRDefault="00421B1D" w:rsidP="00421B1D">
      <w:pPr>
        <w:pStyle w:val="HTML"/>
        <w:rPr>
          <w:rFonts w:ascii="Times New Roman" w:hAnsi="Times New Roman" w:cs="Times New Roman"/>
          <w:color w:val="262626"/>
        </w:rPr>
      </w:pPr>
    </w:p>
    <w:p w14:paraId="69469A14"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В связи с заявлением _________________________________________________________</w:t>
      </w:r>
    </w:p>
    <w:p w14:paraId="5491D884"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___________________________________________________________________________</w:t>
      </w:r>
    </w:p>
    <w:p w14:paraId="7A2C2554"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(для юридических лиц - полное и сокращенное (при наличии) наименования,</w:t>
      </w:r>
    </w:p>
    <w:p w14:paraId="0AA0FE81"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основной государственный регистрационный номер (для иностранного</w:t>
      </w:r>
    </w:p>
    <w:p w14:paraId="5D505F6C"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юридического лица - регистрационный номер, присвоенный данному</w:t>
      </w:r>
    </w:p>
    <w:p w14:paraId="6F6993CA"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юридическому лицу в стране регистрации (инкорпорации), или его аналог);</w:t>
      </w:r>
    </w:p>
    <w:p w14:paraId="40579941"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для физических лиц - фамилия, имя, отчество (при наличии), серия</w:t>
      </w:r>
    </w:p>
    <w:p w14:paraId="7B9F299A"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и номер документа, удостоверяющего личность физического лица, адрес</w:t>
      </w:r>
    </w:p>
    <w:p w14:paraId="240BF4BB"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регистрации по месту жительства; для органов государственной власти</w:t>
      </w:r>
    </w:p>
    <w:p w14:paraId="79B8601B"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и местного самоуправления - полное и сокращенное (при наличии)</w:t>
      </w:r>
    </w:p>
    <w:p w14:paraId="314BD229"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наименования органа, реквизиты нормативного правового акта,</w:t>
      </w:r>
    </w:p>
    <w:p w14:paraId="44CA4D87"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в соответствии с которым осуществляется деятельность данного органа)</w:t>
      </w:r>
    </w:p>
    <w:p w14:paraId="200D1DB2"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___________________________________________________________________________</w:t>
      </w:r>
    </w:p>
    <w:p w14:paraId="3238ED7D"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(номер и дата заявления о переустройстве и (или) перепланировке помещения</w:t>
      </w:r>
    </w:p>
    <w:p w14:paraId="4CFB9440"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в многоквартирном доме) о переустройстве и (или) перепланировке помещения в многоквартирном доме)</w:t>
      </w:r>
    </w:p>
    <w:p w14:paraId="6A732BCC"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по адресу: ___________________________________________________________________</w:t>
      </w:r>
    </w:p>
    <w:p w14:paraId="5F641510"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___________________________________________________________________________</w:t>
      </w:r>
    </w:p>
    <w:p w14:paraId="1D88EC7E"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(субъект Российской Федерации, муниципальное образование, улица, дом,</w:t>
      </w:r>
    </w:p>
    <w:p w14:paraId="28E563E8"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корпус, строение, квартира (комната), номер помещения (последнее -</w:t>
      </w:r>
    </w:p>
    <w:p w14:paraId="033695B9"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для нежилых помещений), кадастровый номер объекта недвижимого имущества)</w:t>
      </w:r>
    </w:p>
    <w:p w14:paraId="601A96E6" w14:textId="77777777" w:rsidR="00421B1D" w:rsidRPr="0012237E" w:rsidRDefault="00421B1D" w:rsidP="00421B1D">
      <w:pPr>
        <w:pStyle w:val="HTML"/>
        <w:jc w:val="both"/>
        <w:rPr>
          <w:rFonts w:ascii="Times New Roman" w:hAnsi="Times New Roman" w:cs="Times New Roman"/>
          <w:color w:val="262626"/>
          <w:sz w:val="24"/>
          <w:szCs w:val="24"/>
        </w:rPr>
      </w:pPr>
    </w:p>
    <w:p w14:paraId="771BD457" w14:textId="77777777" w:rsidR="00421B1D" w:rsidRPr="0012237E" w:rsidRDefault="00421B1D" w:rsidP="00421B1D">
      <w:pPr>
        <w:pStyle w:val="HTML"/>
        <w:jc w:val="both"/>
        <w:rPr>
          <w:rFonts w:ascii="Times New Roman" w:hAnsi="Times New Roman" w:cs="Times New Roman"/>
          <w:color w:val="262626"/>
          <w:sz w:val="24"/>
          <w:szCs w:val="24"/>
        </w:rPr>
      </w:pPr>
      <w:r w:rsidRPr="0012237E">
        <w:rPr>
          <w:rFonts w:ascii="Times New Roman" w:hAnsi="Times New Roman" w:cs="Times New Roman"/>
          <w:color w:val="262626"/>
          <w:sz w:val="24"/>
          <w:szCs w:val="24"/>
        </w:rPr>
        <w:t xml:space="preserve">по результатам рассмотрения заявления и иных представленных в соответствии с </w:t>
      </w:r>
      <w:hyperlink r:id="rId25" w:history="1">
        <w:r w:rsidRPr="0012237E">
          <w:rPr>
            <w:rStyle w:val="ac"/>
            <w:rFonts w:eastAsiaTheme="majorEastAsia"/>
            <w:color w:val="262626"/>
            <w:sz w:val="24"/>
            <w:szCs w:val="24"/>
          </w:rPr>
          <w:t>частями 2</w:t>
        </w:r>
      </w:hyperlink>
      <w:r w:rsidRPr="0012237E">
        <w:rPr>
          <w:rFonts w:ascii="Times New Roman" w:hAnsi="Times New Roman" w:cs="Times New Roman"/>
          <w:color w:val="262626"/>
          <w:sz w:val="24"/>
          <w:szCs w:val="24"/>
        </w:rPr>
        <w:t xml:space="preserve"> и   </w:t>
      </w:r>
      <w:hyperlink r:id="rId26" w:history="1">
        <w:r w:rsidRPr="0012237E">
          <w:rPr>
            <w:rStyle w:val="ac"/>
            <w:rFonts w:eastAsiaTheme="majorEastAsia"/>
            <w:color w:val="262626"/>
            <w:sz w:val="24"/>
            <w:szCs w:val="24"/>
          </w:rPr>
          <w:t>2.1 статьи 26</w:t>
        </w:r>
      </w:hyperlink>
      <w:r w:rsidRPr="0012237E">
        <w:rPr>
          <w:rFonts w:ascii="Times New Roman" w:hAnsi="Times New Roman" w:cs="Times New Roman"/>
          <w:color w:val="262626"/>
          <w:sz w:val="24"/>
          <w:szCs w:val="24"/>
        </w:rPr>
        <w:t xml:space="preserve"> Жилищного кодекса Российской Федерации документов принято решение:</w:t>
      </w:r>
    </w:p>
    <w:p w14:paraId="01ADF5D6"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___________________________________________________________________________</w:t>
      </w:r>
    </w:p>
    <w:p w14:paraId="09BCB955"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___________________________________________________________________________</w:t>
      </w:r>
    </w:p>
    <w:p w14:paraId="281EBA44"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(решение о согласовании или об отказе в согласовании переустройства</w:t>
      </w:r>
    </w:p>
    <w:p w14:paraId="3DDC78A5"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и (или) перепланировки помещения в многоквартирном доме с указанием</w:t>
      </w:r>
    </w:p>
    <w:p w14:paraId="4E0D1424"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основания отказа и ссылкой на нарушения, предусмотренные частью 1</w:t>
      </w:r>
    </w:p>
    <w:p w14:paraId="66CA8217" w14:textId="77777777" w:rsidR="00421B1D" w:rsidRPr="0012237E" w:rsidRDefault="00421B1D" w:rsidP="00421B1D">
      <w:pPr>
        <w:pStyle w:val="HTML"/>
        <w:jc w:val="center"/>
        <w:rPr>
          <w:rFonts w:ascii="Times New Roman" w:hAnsi="Times New Roman" w:cs="Times New Roman"/>
          <w:color w:val="262626"/>
        </w:rPr>
      </w:pPr>
      <w:hyperlink r:id="rId27" w:history="1">
        <w:r w:rsidRPr="0012237E">
          <w:rPr>
            <w:rStyle w:val="ac"/>
            <w:rFonts w:eastAsiaTheme="majorEastAsia"/>
            <w:color w:val="262626"/>
          </w:rPr>
          <w:t>статьи 27</w:t>
        </w:r>
      </w:hyperlink>
      <w:r w:rsidRPr="0012237E">
        <w:rPr>
          <w:rFonts w:ascii="Times New Roman" w:hAnsi="Times New Roman" w:cs="Times New Roman"/>
          <w:color w:val="262626"/>
        </w:rPr>
        <w:t xml:space="preserve"> Жилищного кодекса Российской Федерации)</w:t>
      </w:r>
    </w:p>
    <w:p w14:paraId="01EDA478" w14:textId="77777777" w:rsidR="00421B1D" w:rsidRPr="0012237E" w:rsidRDefault="00421B1D" w:rsidP="00421B1D">
      <w:pPr>
        <w:pStyle w:val="HTML"/>
        <w:rPr>
          <w:rFonts w:ascii="Times New Roman" w:hAnsi="Times New Roman" w:cs="Times New Roman"/>
          <w:color w:val="262626"/>
          <w:sz w:val="24"/>
          <w:szCs w:val="24"/>
        </w:rPr>
      </w:pPr>
      <w:r w:rsidRPr="0012237E">
        <w:rPr>
          <w:rFonts w:ascii="Times New Roman" w:hAnsi="Times New Roman" w:cs="Times New Roman"/>
          <w:color w:val="262626"/>
          <w:sz w:val="24"/>
          <w:szCs w:val="24"/>
        </w:rPr>
        <w:t>в соответствии с проектом ________________________________________________.</w:t>
      </w:r>
    </w:p>
    <w:p w14:paraId="14CB4997"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(наименование, номер и дата проекта переустройства и (или) перепланировки</w:t>
      </w:r>
    </w:p>
    <w:p w14:paraId="55D2EFF6"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 xml:space="preserve">переустраиваемого и (или) </w:t>
      </w:r>
      <w:proofErr w:type="spellStart"/>
      <w:r w:rsidRPr="0012237E">
        <w:rPr>
          <w:rFonts w:ascii="Times New Roman" w:hAnsi="Times New Roman" w:cs="Times New Roman"/>
          <w:color w:val="262626"/>
        </w:rPr>
        <w:t>перепланируемого</w:t>
      </w:r>
      <w:proofErr w:type="spellEnd"/>
      <w:r w:rsidRPr="0012237E">
        <w:rPr>
          <w:rFonts w:ascii="Times New Roman" w:hAnsi="Times New Roman" w:cs="Times New Roman"/>
          <w:color w:val="262626"/>
        </w:rPr>
        <w:t xml:space="preserve"> помещения</w:t>
      </w:r>
    </w:p>
    <w:p w14:paraId="184C9380" w14:textId="77777777" w:rsidR="00421B1D" w:rsidRPr="0012237E" w:rsidRDefault="00421B1D" w:rsidP="00421B1D">
      <w:pPr>
        <w:pStyle w:val="HTML"/>
        <w:jc w:val="center"/>
        <w:rPr>
          <w:rFonts w:ascii="Times New Roman" w:hAnsi="Times New Roman" w:cs="Times New Roman"/>
          <w:color w:val="262626"/>
        </w:rPr>
      </w:pPr>
      <w:r w:rsidRPr="0012237E">
        <w:rPr>
          <w:rFonts w:ascii="Times New Roman" w:hAnsi="Times New Roman" w:cs="Times New Roman"/>
          <w:color w:val="262626"/>
        </w:rPr>
        <w:t>в многоквартирном доме)</w:t>
      </w:r>
    </w:p>
    <w:p w14:paraId="4CC354E4" w14:textId="77777777" w:rsidR="00421B1D" w:rsidRPr="0012237E" w:rsidRDefault="00421B1D" w:rsidP="00421B1D">
      <w:pPr>
        <w:pStyle w:val="a4"/>
        <w:spacing w:before="0" w:beforeAutospacing="0" w:after="0" w:afterAutospacing="0" w:line="288" w:lineRule="atLeast"/>
        <w:jc w:val="both"/>
        <w:rPr>
          <w:color w:val="262626"/>
        </w:rPr>
      </w:pPr>
    </w:p>
    <w:tbl>
      <w:tblPr>
        <w:tblW w:w="9075" w:type="dxa"/>
        <w:tblInd w:w="15" w:type="dxa"/>
        <w:tblCellMar>
          <w:left w:w="0" w:type="dxa"/>
          <w:right w:w="0" w:type="dxa"/>
        </w:tblCellMar>
        <w:tblLook w:val="04A0" w:firstRow="1" w:lastRow="0" w:firstColumn="1" w:lastColumn="0" w:noHBand="0" w:noVBand="1"/>
      </w:tblPr>
      <w:tblGrid>
        <w:gridCol w:w="2117"/>
        <w:gridCol w:w="425"/>
        <w:gridCol w:w="3274"/>
        <w:gridCol w:w="60"/>
        <w:gridCol w:w="3199"/>
      </w:tblGrid>
      <w:tr w:rsidR="00421B1D" w:rsidRPr="00804AA6" w14:paraId="69F5A137" w14:textId="77777777" w:rsidTr="003F21C5">
        <w:tc>
          <w:tcPr>
            <w:tcW w:w="2117" w:type="dxa"/>
            <w:vAlign w:val="center"/>
            <w:hideMark/>
          </w:tcPr>
          <w:p w14:paraId="7C9C7BED" w14:textId="77777777" w:rsidR="00421B1D" w:rsidRPr="0012237E" w:rsidRDefault="00421B1D" w:rsidP="003F21C5">
            <w:pPr>
              <w:pStyle w:val="a4"/>
              <w:spacing w:before="0" w:beforeAutospacing="0" w:after="0" w:afterAutospacing="0"/>
              <w:jc w:val="center"/>
              <w:rPr>
                <w:color w:val="262626"/>
              </w:rPr>
            </w:pPr>
            <w:r w:rsidRPr="0012237E">
              <w:rPr>
                <w:color w:val="262626"/>
              </w:rPr>
              <w:t xml:space="preserve">"__" _______ 20__ г. </w:t>
            </w:r>
          </w:p>
        </w:tc>
        <w:tc>
          <w:tcPr>
            <w:tcW w:w="425" w:type="dxa"/>
            <w:hideMark/>
          </w:tcPr>
          <w:p w14:paraId="1A4B2FC8"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  </w:t>
            </w:r>
          </w:p>
        </w:tc>
        <w:tc>
          <w:tcPr>
            <w:tcW w:w="3274" w:type="dxa"/>
            <w:tcBorders>
              <w:bottom w:val="single" w:sz="4" w:space="0" w:color="auto"/>
            </w:tcBorders>
            <w:hideMark/>
          </w:tcPr>
          <w:p w14:paraId="5174C8B9" w14:textId="77777777" w:rsidR="00421B1D" w:rsidRPr="0012237E" w:rsidRDefault="00421B1D" w:rsidP="003F21C5">
            <w:pPr>
              <w:pStyle w:val="a4"/>
              <w:spacing w:before="0" w:beforeAutospacing="0" w:after="0" w:afterAutospacing="0" w:line="288" w:lineRule="atLeast"/>
              <w:ind w:left="475"/>
              <w:rPr>
                <w:color w:val="262626"/>
              </w:rPr>
            </w:pPr>
            <w:r w:rsidRPr="0012237E">
              <w:rPr>
                <w:color w:val="262626"/>
              </w:rPr>
              <w:t xml:space="preserve">  </w:t>
            </w:r>
          </w:p>
        </w:tc>
        <w:tc>
          <w:tcPr>
            <w:tcW w:w="0" w:type="auto"/>
            <w:tcBorders>
              <w:bottom w:val="single" w:sz="4" w:space="0" w:color="auto"/>
            </w:tcBorders>
            <w:hideMark/>
          </w:tcPr>
          <w:p w14:paraId="08453C79"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  </w:t>
            </w:r>
          </w:p>
        </w:tc>
        <w:tc>
          <w:tcPr>
            <w:tcW w:w="0" w:type="auto"/>
            <w:tcBorders>
              <w:bottom w:val="single" w:sz="4" w:space="0" w:color="auto"/>
            </w:tcBorders>
            <w:hideMark/>
          </w:tcPr>
          <w:p w14:paraId="632DAA92"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  </w:t>
            </w:r>
          </w:p>
        </w:tc>
      </w:tr>
      <w:tr w:rsidR="00421B1D" w:rsidRPr="00804AA6" w14:paraId="7ACF7691" w14:textId="77777777" w:rsidTr="003F21C5">
        <w:tc>
          <w:tcPr>
            <w:tcW w:w="2117" w:type="dxa"/>
            <w:hideMark/>
          </w:tcPr>
          <w:p w14:paraId="0F36B6B1"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(дата принятия</w:t>
            </w:r>
          </w:p>
          <w:p w14:paraId="410B5382"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 решения) </w:t>
            </w:r>
          </w:p>
        </w:tc>
        <w:tc>
          <w:tcPr>
            <w:tcW w:w="425" w:type="dxa"/>
            <w:hideMark/>
          </w:tcPr>
          <w:p w14:paraId="6A8F6656"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  </w:t>
            </w:r>
          </w:p>
        </w:tc>
        <w:tc>
          <w:tcPr>
            <w:tcW w:w="3274" w:type="dxa"/>
            <w:tcBorders>
              <w:top w:val="single" w:sz="4" w:space="0" w:color="auto"/>
            </w:tcBorders>
            <w:hideMark/>
          </w:tcPr>
          <w:p w14:paraId="1A55CF5B"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(подпись должностного лица, осуществляющего согласование) </w:t>
            </w:r>
          </w:p>
        </w:tc>
        <w:tc>
          <w:tcPr>
            <w:tcW w:w="0" w:type="auto"/>
            <w:tcBorders>
              <w:top w:val="single" w:sz="4" w:space="0" w:color="auto"/>
            </w:tcBorders>
            <w:hideMark/>
          </w:tcPr>
          <w:p w14:paraId="69008EED"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  </w:t>
            </w:r>
          </w:p>
        </w:tc>
        <w:tc>
          <w:tcPr>
            <w:tcW w:w="0" w:type="auto"/>
            <w:tcBorders>
              <w:top w:val="single" w:sz="4" w:space="0" w:color="auto"/>
            </w:tcBorders>
            <w:hideMark/>
          </w:tcPr>
          <w:p w14:paraId="55781521"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(должность, фамилия, имя, отчество (при наличии) </w:t>
            </w:r>
          </w:p>
        </w:tc>
      </w:tr>
    </w:tbl>
    <w:p w14:paraId="040481E1" w14:textId="77777777" w:rsidR="00421B1D" w:rsidRPr="0012237E" w:rsidRDefault="00421B1D" w:rsidP="00421B1D">
      <w:pPr>
        <w:pStyle w:val="a4"/>
        <w:spacing w:before="0" w:beforeAutospacing="0" w:after="0" w:afterAutospacing="0" w:line="288" w:lineRule="atLeast"/>
        <w:jc w:val="both"/>
        <w:rPr>
          <w:color w:val="262626"/>
        </w:rPr>
      </w:pPr>
    </w:p>
    <w:tbl>
      <w:tblPr>
        <w:tblW w:w="9075" w:type="dxa"/>
        <w:tblInd w:w="15" w:type="dxa"/>
        <w:tblCellMar>
          <w:left w:w="0" w:type="dxa"/>
          <w:right w:w="0" w:type="dxa"/>
        </w:tblCellMar>
        <w:tblLook w:val="04A0" w:firstRow="1" w:lastRow="0" w:firstColumn="1" w:lastColumn="0" w:noHBand="0" w:noVBand="1"/>
      </w:tblPr>
      <w:tblGrid>
        <w:gridCol w:w="2112"/>
        <w:gridCol w:w="283"/>
        <w:gridCol w:w="3618"/>
        <w:gridCol w:w="60"/>
        <w:gridCol w:w="3002"/>
      </w:tblGrid>
      <w:tr w:rsidR="00421B1D" w:rsidRPr="00804AA6" w14:paraId="2D2E7D08" w14:textId="77777777" w:rsidTr="003F21C5">
        <w:tc>
          <w:tcPr>
            <w:tcW w:w="0" w:type="auto"/>
            <w:gridSpan w:val="3"/>
            <w:hideMark/>
          </w:tcPr>
          <w:p w14:paraId="3BF7491D"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Решение получено лично</w:t>
            </w:r>
          </w:p>
          <w:p w14:paraId="18BCB61A"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 </w:t>
            </w:r>
          </w:p>
        </w:tc>
        <w:tc>
          <w:tcPr>
            <w:tcW w:w="0" w:type="auto"/>
            <w:hideMark/>
          </w:tcPr>
          <w:p w14:paraId="1AA2D1BF"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  </w:t>
            </w:r>
          </w:p>
        </w:tc>
        <w:tc>
          <w:tcPr>
            <w:tcW w:w="0" w:type="auto"/>
            <w:hideMark/>
          </w:tcPr>
          <w:p w14:paraId="73555F1B"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  </w:t>
            </w:r>
          </w:p>
        </w:tc>
      </w:tr>
      <w:tr w:rsidR="00421B1D" w:rsidRPr="00804AA6" w14:paraId="05B0ED87" w14:textId="77777777" w:rsidTr="003F21C5">
        <w:tc>
          <w:tcPr>
            <w:tcW w:w="2112" w:type="dxa"/>
            <w:vAlign w:val="center"/>
            <w:hideMark/>
          </w:tcPr>
          <w:p w14:paraId="6B7F56DF" w14:textId="77777777" w:rsidR="00421B1D" w:rsidRPr="0012237E" w:rsidRDefault="00421B1D" w:rsidP="003F21C5">
            <w:pPr>
              <w:pStyle w:val="a4"/>
              <w:spacing w:before="0" w:beforeAutospacing="0" w:after="0" w:afterAutospacing="0"/>
              <w:jc w:val="center"/>
              <w:rPr>
                <w:color w:val="262626"/>
              </w:rPr>
            </w:pPr>
            <w:r w:rsidRPr="0012237E">
              <w:rPr>
                <w:color w:val="262626"/>
              </w:rPr>
              <w:t xml:space="preserve">"__" _______ 20__ г. </w:t>
            </w:r>
          </w:p>
        </w:tc>
        <w:tc>
          <w:tcPr>
            <w:tcW w:w="283" w:type="dxa"/>
            <w:hideMark/>
          </w:tcPr>
          <w:p w14:paraId="0F34A758"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  </w:t>
            </w:r>
          </w:p>
        </w:tc>
        <w:tc>
          <w:tcPr>
            <w:tcW w:w="3618" w:type="dxa"/>
            <w:tcBorders>
              <w:bottom w:val="single" w:sz="6" w:space="0" w:color="000000"/>
            </w:tcBorders>
            <w:vAlign w:val="center"/>
            <w:hideMark/>
          </w:tcPr>
          <w:p w14:paraId="72049808"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  </w:t>
            </w:r>
          </w:p>
        </w:tc>
        <w:tc>
          <w:tcPr>
            <w:tcW w:w="0" w:type="auto"/>
            <w:hideMark/>
          </w:tcPr>
          <w:p w14:paraId="35496C88"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  </w:t>
            </w:r>
          </w:p>
        </w:tc>
        <w:tc>
          <w:tcPr>
            <w:tcW w:w="0" w:type="auto"/>
            <w:tcBorders>
              <w:bottom w:val="single" w:sz="6" w:space="0" w:color="000000"/>
            </w:tcBorders>
            <w:vAlign w:val="center"/>
            <w:hideMark/>
          </w:tcPr>
          <w:p w14:paraId="5CD58089"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  </w:t>
            </w:r>
          </w:p>
        </w:tc>
      </w:tr>
      <w:tr w:rsidR="00421B1D" w:rsidRPr="00804AA6" w14:paraId="695CE8C7" w14:textId="77777777" w:rsidTr="003F21C5">
        <w:tc>
          <w:tcPr>
            <w:tcW w:w="2112" w:type="dxa"/>
            <w:hideMark/>
          </w:tcPr>
          <w:p w14:paraId="6F94FAC7"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c>
          <w:tcPr>
            <w:tcW w:w="283" w:type="dxa"/>
            <w:hideMark/>
          </w:tcPr>
          <w:p w14:paraId="4165A0F9"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c>
          <w:tcPr>
            <w:tcW w:w="3618" w:type="dxa"/>
            <w:tcBorders>
              <w:top w:val="single" w:sz="6" w:space="0" w:color="000000"/>
            </w:tcBorders>
            <w:hideMark/>
          </w:tcPr>
          <w:p w14:paraId="72DD53E2"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(подпись заявителя или уполномоченного им лица) </w:t>
            </w:r>
          </w:p>
        </w:tc>
        <w:tc>
          <w:tcPr>
            <w:tcW w:w="0" w:type="auto"/>
            <w:hideMark/>
          </w:tcPr>
          <w:p w14:paraId="2FE806BB"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  </w:t>
            </w:r>
          </w:p>
        </w:tc>
        <w:tc>
          <w:tcPr>
            <w:tcW w:w="0" w:type="auto"/>
            <w:tcBorders>
              <w:top w:val="single" w:sz="6" w:space="0" w:color="000000"/>
            </w:tcBorders>
            <w:hideMark/>
          </w:tcPr>
          <w:p w14:paraId="7356F0B3"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(фамилия, имя, отчество (при наличии) </w:t>
            </w:r>
          </w:p>
        </w:tc>
      </w:tr>
    </w:tbl>
    <w:p w14:paraId="2C5B0DE9" w14:textId="77777777" w:rsidR="00421B1D" w:rsidRPr="0012237E" w:rsidRDefault="00421B1D" w:rsidP="00421B1D">
      <w:pPr>
        <w:pStyle w:val="a4"/>
        <w:spacing w:before="0" w:beforeAutospacing="0" w:after="0" w:afterAutospacing="0" w:line="288" w:lineRule="atLeast"/>
        <w:jc w:val="both"/>
        <w:rPr>
          <w:color w:val="262626"/>
        </w:rPr>
      </w:pPr>
    </w:p>
    <w:tbl>
      <w:tblPr>
        <w:tblW w:w="9075" w:type="dxa"/>
        <w:tblInd w:w="15" w:type="dxa"/>
        <w:tblCellMar>
          <w:left w:w="0" w:type="dxa"/>
          <w:right w:w="0" w:type="dxa"/>
        </w:tblCellMar>
        <w:tblLook w:val="04A0" w:firstRow="1" w:lastRow="0" w:firstColumn="1" w:lastColumn="0" w:noHBand="0" w:noVBand="1"/>
      </w:tblPr>
      <w:tblGrid>
        <w:gridCol w:w="6158"/>
        <w:gridCol w:w="66"/>
        <w:gridCol w:w="2851"/>
      </w:tblGrid>
      <w:tr w:rsidR="00421B1D" w:rsidRPr="00804AA6" w14:paraId="135ED84D" w14:textId="77777777" w:rsidTr="003F21C5">
        <w:tc>
          <w:tcPr>
            <w:tcW w:w="0" w:type="auto"/>
            <w:hideMark/>
          </w:tcPr>
          <w:p w14:paraId="3C316189"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Решение направлено в адрес заявителя </w:t>
            </w:r>
          </w:p>
          <w:p w14:paraId="4D779FF5"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(заполняется в случае направления решения по почте) </w:t>
            </w:r>
          </w:p>
        </w:tc>
        <w:tc>
          <w:tcPr>
            <w:tcW w:w="0" w:type="auto"/>
            <w:hideMark/>
          </w:tcPr>
          <w:p w14:paraId="01405605" w14:textId="77777777" w:rsidR="00421B1D" w:rsidRPr="0012237E" w:rsidRDefault="00421B1D" w:rsidP="003F21C5">
            <w:pPr>
              <w:pStyle w:val="a4"/>
              <w:spacing w:before="0" w:beforeAutospacing="0" w:after="0" w:afterAutospacing="0" w:line="288" w:lineRule="atLeast"/>
              <w:rPr>
                <w:color w:val="262626"/>
              </w:rPr>
            </w:pPr>
            <w:r w:rsidRPr="0012237E">
              <w:rPr>
                <w:color w:val="262626"/>
              </w:rPr>
              <w:t xml:space="preserve">  </w:t>
            </w:r>
          </w:p>
        </w:tc>
        <w:tc>
          <w:tcPr>
            <w:tcW w:w="0" w:type="auto"/>
            <w:hideMark/>
          </w:tcPr>
          <w:p w14:paraId="1C30B365" w14:textId="77777777" w:rsidR="00421B1D" w:rsidRPr="0012237E" w:rsidRDefault="00421B1D" w:rsidP="003F21C5">
            <w:pPr>
              <w:pStyle w:val="a4"/>
              <w:spacing w:before="0" w:beforeAutospacing="0" w:after="0" w:afterAutospacing="0"/>
              <w:jc w:val="center"/>
              <w:rPr>
                <w:color w:val="262626"/>
              </w:rPr>
            </w:pPr>
            <w:r w:rsidRPr="0012237E">
              <w:rPr>
                <w:color w:val="262626"/>
              </w:rPr>
              <w:t xml:space="preserve">"__" ___________ 20__ г. </w:t>
            </w:r>
          </w:p>
        </w:tc>
      </w:tr>
    </w:tbl>
    <w:p w14:paraId="389CC034" w14:textId="77777777" w:rsidR="00421B1D" w:rsidRPr="0012237E" w:rsidRDefault="00421B1D" w:rsidP="00421B1D">
      <w:pPr>
        <w:pStyle w:val="a4"/>
        <w:spacing w:before="0" w:beforeAutospacing="0" w:after="0" w:afterAutospacing="0" w:line="288" w:lineRule="atLeast"/>
        <w:jc w:val="both"/>
        <w:rPr>
          <w:color w:val="262626"/>
        </w:rPr>
      </w:pPr>
    </w:p>
    <w:tbl>
      <w:tblPr>
        <w:tblW w:w="9075" w:type="dxa"/>
        <w:tblInd w:w="15" w:type="dxa"/>
        <w:tblCellMar>
          <w:left w:w="0" w:type="dxa"/>
          <w:right w:w="0" w:type="dxa"/>
        </w:tblCellMar>
        <w:tblLook w:val="04A0" w:firstRow="1" w:lastRow="0" w:firstColumn="1" w:lastColumn="0" w:noHBand="0" w:noVBand="1"/>
      </w:tblPr>
      <w:tblGrid>
        <w:gridCol w:w="995"/>
        <w:gridCol w:w="48"/>
        <w:gridCol w:w="4929"/>
        <w:gridCol w:w="48"/>
        <w:gridCol w:w="3055"/>
      </w:tblGrid>
      <w:tr w:rsidR="00421B1D" w:rsidRPr="00804AA6" w14:paraId="5864E4D8" w14:textId="77777777" w:rsidTr="003F21C5">
        <w:tc>
          <w:tcPr>
            <w:tcW w:w="0" w:type="auto"/>
            <w:tcBorders>
              <w:bottom w:val="single" w:sz="6" w:space="0" w:color="000000"/>
            </w:tcBorders>
            <w:hideMark/>
          </w:tcPr>
          <w:p w14:paraId="70864BE3"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lastRenderedPageBreak/>
              <w:t xml:space="preserve">  </w:t>
            </w:r>
          </w:p>
        </w:tc>
        <w:tc>
          <w:tcPr>
            <w:tcW w:w="0" w:type="auto"/>
            <w:hideMark/>
          </w:tcPr>
          <w:p w14:paraId="6B1A4670"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c>
          <w:tcPr>
            <w:tcW w:w="0" w:type="auto"/>
            <w:tcBorders>
              <w:bottom w:val="single" w:sz="6" w:space="0" w:color="000000"/>
            </w:tcBorders>
            <w:hideMark/>
          </w:tcPr>
          <w:p w14:paraId="6A0D2401"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c>
          <w:tcPr>
            <w:tcW w:w="0" w:type="auto"/>
            <w:hideMark/>
          </w:tcPr>
          <w:p w14:paraId="152B3B2B"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c>
          <w:tcPr>
            <w:tcW w:w="0" w:type="auto"/>
            <w:tcBorders>
              <w:bottom w:val="single" w:sz="6" w:space="0" w:color="000000"/>
            </w:tcBorders>
            <w:hideMark/>
          </w:tcPr>
          <w:p w14:paraId="36899D50" w14:textId="77777777" w:rsidR="00421B1D" w:rsidRPr="0012237E" w:rsidRDefault="00421B1D" w:rsidP="003F21C5">
            <w:pPr>
              <w:pStyle w:val="a4"/>
              <w:spacing w:before="0" w:beforeAutospacing="0" w:after="0" w:afterAutospacing="0" w:line="288" w:lineRule="atLeast"/>
              <w:rPr>
                <w:color w:val="262626"/>
                <w:sz w:val="19"/>
                <w:szCs w:val="19"/>
              </w:rPr>
            </w:pPr>
            <w:r w:rsidRPr="0012237E">
              <w:rPr>
                <w:color w:val="262626"/>
                <w:sz w:val="19"/>
                <w:szCs w:val="19"/>
              </w:rPr>
              <w:t xml:space="preserve">  </w:t>
            </w:r>
          </w:p>
        </w:tc>
      </w:tr>
      <w:tr w:rsidR="00421B1D" w:rsidRPr="00804AA6" w14:paraId="65F51FFF" w14:textId="77777777" w:rsidTr="003F21C5">
        <w:tc>
          <w:tcPr>
            <w:tcW w:w="0" w:type="auto"/>
            <w:tcBorders>
              <w:top w:val="single" w:sz="6" w:space="0" w:color="000000"/>
            </w:tcBorders>
            <w:hideMark/>
          </w:tcPr>
          <w:p w14:paraId="31AC2A0E"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(должность) </w:t>
            </w:r>
          </w:p>
        </w:tc>
        <w:tc>
          <w:tcPr>
            <w:tcW w:w="0" w:type="auto"/>
            <w:hideMark/>
          </w:tcPr>
          <w:p w14:paraId="34D63108"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  </w:t>
            </w:r>
          </w:p>
        </w:tc>
        <w:tc>
          <w:tcPr>
            <w:tcW w:w="0" w:type="auto"/>
            <w:tcBorders>
              <w:top w:val="single" w:sz="6" w:space="0" w:color="000000"/>
            </w:tcBorders>
            <w:hideMark/>
          </w:tcPr>
          <w:p w14:paraId="1823C07F"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(подпись должностного лица, осуществляющего согласование) </w:t>
            </w:r>
          </w:p>
        </w:tc>
        <w:tc>
          <w:tcPr>
            <w:tcW w:w="0" w:type="auto"/>
            <w:hideMark/>
          </w:tcPr>
          <w:p w14:paraId="2E9C91A5"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  </w:t>
            </w:r>
          </w:p>
        </w:tc>
        <w:tc>
          <w:tcPr>
            <w:tcW w:w="0" w:type="auto"/>
            <w:tcBorders>
              <w:top w:val="single" w:sz="6" w:space="0" w:color="000000"/>
            </w:tcBorders>
            <w:hideMark/>
          </w:tcPr>
          <w:p w14:paraId="478C21AF" w14:textId="77777777" w:rsidR="00421B1D" w:rsidRPr="0012237E" w:rsidRDefault="00421B1D" w:rsidP="003F21C5">
            <w:pPr>
              <w:pStyle w:val="a4"/>
              <w:spacing w:before="0" w:beforeAutospacing="0" w:after="0" w:afterAutospacing="0"/>
              <w:jc w:val="center"/>
              <w:rPr>
                <w:color w:val="262626"/>
                <w:sz w:val="19"/>
                <w:szCs w:val="19"/>
              </w:rPr>
            </w:pPr>
            <w:r w:rsidRPr="0012237E">
              <w:rPr>
                <w:color w:val="262626"/>
                <w:sz w:val="19"/>
                <w:szCs w:val="19"/>
              </w:rPr>
              <w:t xml:space="preserve">(фамилия, имя, отчество (при наличии) </w:t>
            </w:r>
          </w:p>
        </w:tc>
      </w:tr>
    </w:tbl>
    <w:p w14:paraId="07D96949" w14:textId="77777777" w:rsidR="00421B1D" w:rsidRPr="0012237E" w:rsidRDefault="00421B1D" w:rsidP="00421B1D">
      <w:pPr>
        <w:spacing w:after="200" w:line="276" w:lineRule="auto"/>
        <w:rPr>
          <w:color w:val="262626"/>
          <w:sz w:val="20"/>
          <w:szCs w:val="20"/>
        </w:rPr>
      </w:pPr>
      <w:r w:rsidRPr="0012237E">
        <w:rPr>
          <w:color w:val="262626"/>
        </w:rPr>
        <w:br w:type="page"/>
      </w:r>
    </w:p>
    <w:p w14:paraId="3AA8BB5C" w14:textId="77777777" w:rsidR="00421B1D" w:rsidRPr="0012237E" w:rsidRDefault="00421B1D" w:rsidP="00421B1D">
      <w:pPr>
        <w:pStyle w:val="ConsPlusNormal0"/>
        <w:jc w:val="right"/>
        <w:rPr>
          <w:rFonts w:ascii="Times New Roman" w:hAnsi="Times New Roman"/>
          <w:color w:val="262626"/>
          <w:sz w:val="28"/>
        </w:rPr>
      </w:pPr>
      <w:r w:rsidRPr="0012237E">
        <w:rPr>
          <w:rFonts w:ascii="Times New Roman" w:hAnsi="Times New Roman"/>
          <w:color w:val="262626"/>
          <w:sz w:val="28"/>
        </w:rPr>
        <w:lastRenderedPageBreak/>
        <w:t>Приложение 4</w:t>
      </w:r>
    </w:p>
    <w:p w14:paraId="762887D8" w14:textId="77777777" w:rsidR="00421B1D" w:rsidRPr="0012237E" w:rsidRDefault="00421B1D" w:rsidP="00421B1D">
      <w:pPr>
        <w:pStyle w:val="ConsPlusNormal0"/>
        <w:jc w:val="right"/>
        <w:rPr>
          <w:rFonts w:ascii="Times New Roman" w:hAnsi="Times New Roman"/>
          <w:color w:val="262626"/>
          <w:sz w:val="28"/>
        </w:rPr>
      </w:pPr>
      <w:r w:rsidRPr="0012237E">
        <w:rPr>
          <w:rFonts w:ascii="Times New Roman" w:hAnsi="Times New Roman"/>
          <w:color w:val="262626"/>
          <w:sz w:val="28"/>
        </w:rPr>
        <w:t>к Административному регламенту</w:t>
      </w:r>
    </w:p>
    <w:p w14:paraId="0BF057FE" w14:textId="77777777" w:rsidR="00421B1D" w:rsidRPr="0012237E" w:rsidRDefault="00421B1D" w:rsidP="00421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62626"/>
          <w:sz w:val="20"/>
          <w:szCs w:val="20"/>
        </w:rPr>
      </w:pPr>
    </w:p>
    <w:p w14:paraId="1E6C5BC1" w14:textId="77777777" w:rsidR="00421B1D" w:rsidRPr="0012237E" w:rsidRDefault="00421B1D" w:rsidP="00421B1D">
      <w:pPr>
        <w:ind w:left="4678"/>
        <w:rPr>
          <w:color w:val="262626"/>
        </w:rPr>
      </w:pPr>
      <w:r w:rsidRPr="0012237E">
        <w:rPr>
          <w:color w:val="262626"/>
        </w:rPr>
        <w:t>Форма решения об отказе в приеме документов</w:t>
      </w:r>
    </w:p>
    <w:p w14:paraId="3E08C298" w14:textId="77777777" w:rsidR="00421B1D" w:rsidRPr="0012237E" w:rsidRDefault="00421B1D" w:rsidP="00421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rPr>
          <w:color w:val="262626"/>
        </w:rPr>
      </w:pPr>
    </w:p>
    <w:tbl>
      <w:tblPr>
        <w:tblW w:w="0" w:type="auto"/>
        <w:tblLook w:val="04A0" w:firstRow="1" w:lastRow="0" w:firstColumn="1" w:lastColumn="0" w:noHBand="0" w:noVBand="1"/>
      </w:tblPr>
      <w:tblGrid>
        <w:gridCol w:w="4785"/>
        <w:gridCol w:w="4786"/>
      </w:tblGrid>
      <w:tr w:rsidR="00421B1D" w:rsidRPr="00804AA6" w14:paraId="2FE642D2" w14:textId="77777777" w:rsidTr="003F21C5">
        <w:tc>
          <w:tcPr>
            <w:tcW w:w="4785" w:type="dxa"/>
            <w:shd w:val="clear" w:color="auto" w:fill="auto"/>
          </w:tcPr>
          <w:p w14:paraId="711E25FF" w14:textId="77777777" w:rsidR="00421B1D" w:rsidRPr="005B7010" w:rsidRDefault="00421B1D" w:rsidP="003F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262626"/>
              </w:rPr>
            </w:pPr>
            <w:r w:rsidRPr="005B7010">
              <w:rPr>
                <w:color w:val="262626"/>
              </w:rPr>
              <w:t>(Бланк органа,</w:t>
            </w:r>
          </w:p>
          <w:p w14:paraId="2CA48D3E" w14:textId="77777777" w:rsidR="00421B1D" w:rsidRPr="005B7010" w:rsidRDefault="00421B1D" w:rsidP="003F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262626"/>
              </w:rPr>
            </w:pPr>
            <w:r w:rsidRPr="005B7010">
              <w:rPr>
                <w:color w:val="262626"/>
              </w:rPr>
              <w:t>осуществляющего</w:t>
            </w:r>
          </w:p>
          <w:p w14:paraId="3FCB42B0" w14:textId="77777777" w:rsidR="00421B1D" w:rsidRPr="005B7010" w:rsidRDefault="00421B1D" w:rsidP="003F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262626"/>
              </w:rPr>
            </w:pPr>
            <w:r w:rsidRPr="005B7010">
              <w:rPr>
                <w:color w:val="262626"/>
              </w:rPr>
              <w:t>согласование)</w:t>
            </w:r>
          </w:p>
        </w:tc>
        <w:tc>
          <w:tcPr>
            <w:tcW w:w="4786" w:type="dxa"/>
            <w:shd w:val="clear" w:color="auto" w:fill="auto"/>
          </w:tcPr>
          <w:p w14:paraId="73CA387F" w14:textId="77777777" w:rsidR="00421B1D" w:rsidRPr="005B7010" w:rsidRDefault="00421B1D" w:rsidP="003F21C5">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262626"/>
              </w:rPr>
            </w:pPr>
            <w:proofErr w:type="gramStart"/>
            <w:r w:rsidRPr="005B7010">
              <w:rPr>
                <w:color w:val="262626"/>
              </w:rPr>
              <w:t>Кому:_</w:t>
            </w:r>
            <w:proofErr w:type="gramEnd"/>
            <w:r w:rsidRPr="005B7010">
              <w:rPr>
                <w:color w:val="262626"/>
              </w:rPr>
              <w:t>________________________</w:t>
            </w:r>
          </w:p>
        </w:tc>
      </w:tr>
    </w:tbl>
    <w:p w14:paraId="2F9E2E4F" w14:textId="77777777" w:rsidR="00421B1D" w:rsidRPr="0012237E" w:rsidRDefault="00421B1D" w:rsidP="00421B1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62626"/>
          <w:sz w:val="20"/>
          <w:szCs w:val="20"/>
        </w:rPr>
      </w:pPr>
    </w:p>
    <w:p w14:paraId="62635321" w14:textId="77777777" w:rsidR="00421B1D" w:rsidRPr="0012237E" w:rsidRDefault="00421B1D" w:rsidP="00421B1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62626"/>
          <w:sz w:val="20"/>
          <w:szCs w:val="20"/>
        </w:rPr>
      </w:pPr>
    </w:p>
    <w:p w14:paraId="17790F4E" w14:textId="77777777" w:rsidR="00421B1D" w:rsidRPr="0012237E" w:rsidRDefault="00421B1D" w:rsidP="00421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62626"/>
        </w:rPr>
      </w:pPr>
      <w:r w:rsidRPr="0012237E">
        <w:rPr>
          <w:b/>
          <w:color w:val="262626"/>
        </w:rPr>
        <w:t>Решение</w:t>
      </w:r>
    </w:p>
    <w:p w14:paraId="1A4CCF8C" w14:textId="77777777" w:rsidR="00421B1D" w:rsidRPr="0012237E" w:rsidRDefault="00421B1D" w:rsidP="00421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62626"/>
        </w:rPr>
      </w:pPr>
      <w:r w:rsidRPr="0012237E">
        <w:rPr>
          <w:b/>
          <w:color w:val="262626"/>
        </w:rPr>
        <w:t>об отказе в приеме документов, необходимых для предоставления муниципальной услуги</w:t>
      </w:r>
    </w:p>
    <w:p w14:paraId="0FC2E7C8" w14:textId="77777777" w:rsidR="00421B1D" w:rsidRPr="0012237E" w:rsidRDefault="00421B1D" w:rsidP="00421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62626"/>
        </w:rPr>
      </w:pPr>
    </w:p>
    <w:p w14:paraId="4342A6CB" w14:textId="77777777" w:rsidR="00421B1D" w:rsidRPr="0012237E" w:rsidRDefault="00421B1D" w:rsidP="00421B1D">
      <w:pPr>
        <w:ind w:firstLine="709"/>
        <w:rPr>
          <w:color w:val="262626"/>
        </w:rPr>
      </w:pPr>
      <w:r w:rsidRPr="0012237E">
        <w:rPr>
          <w:color w:val="262626"/>
        </w:rPr>
        <w:t>№ _____ от _____________</w:t>
      </w:r>
    </w:p>
    <w:p w14:paraId="6F0589FE" w14:textId="77777777" w:rsidR="00421B1D" w:rsidRPr="0012237E" w:rsidRDefault="00421B1D" w:rsidP="00421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62626"/>
        </w:rPr>
      </w:pPr>
    </w:p>
    <w:p w14:paraId="428BC3B8" w14:textId="77777777" w:rsidR="00421B1D" w:rsidRPr="0012237E" w:rsidRDefault="00421B1D" w:rsidP="00421B1D">
      <w:pPr>
        <w:ind w:firstLine="709"/>
        <w:rPr>
          <w:color w:val="262626"/>
        </w:rPr>
      </w:pPr>
      <w:r w:rsidRPr="0012237E">
        <w:rPr>
          <w:color w:val="262626"/>
        </w:rPr>
        <w:t>По результатам рассмотрения заявления о предоставлении муниципальной услуги «Прием заявлений и выдача документов о согласовании переустройства и (или) перепланировки жилого помещения» от ___________ № ___ 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w:t>
      </w:r>
    </w:p>
    <w:p w14:paraId="06E039CC" w14:textId="77777777" w:rsidR="00421B1D" w:rsidRPr="0012237E" w:rsidRDefault="00421B1D" w:rsidP="00421B1D">
      <w:pPr>
        <w:ind w:firstLine="709"/>
        <w:rPr>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4846"/>
        <w:gridCol w:w="2896"/>
      </w:tblGrid>
      <w:tr w:rsidR="00421B1D" w:rsidRPr="00804AA6" w14:paraId="4317ECDD" w14:textId="77777777" w:rsidTr="003F21C5">
        <w:tc>
          <w:tcPr>
            <w:tcW w:w="1304" w:type="dxa"/>
          </w:tcPr>
          <w:p w14:paraId="6315F351" w14:textId="77777777" w:rsidR="00421B1D" w:rsidRPr="0012237E" w:rsidRDefault="00421B1D" w:rsidP="003F21C5">
            <w:pPr>
              <w:rPr>
                <w:color w:val="262626"/>
              </w:rPr>
            </w:pPr>
            <w:r w:rsidRPr="0012237E">
              <w:rPr>
                <w:color w:val="262626"/>
              </w:rPr>
              <w:t>№ подпункта административного регламента</w:t>
            </w:r>
          </w:p>
        </w:tc>
        <w:tc>
          <w:tcPr>
            <w:tcW w:w="4846" w:type="dxa"/>
          </w:tcPr>
          <w:p w14:paraId="5C244AB5" w14:textId="77777777" w:rsidR="00421B1D" w:rsidRPr="0012237E" w:rsidRDefault="00421B1D" w:rsidP="003F21C5">
            <w:pPr>
              <w:rPr>
                <w:color w:val="262626"/>
              </w:rPr>
            </w:pPr>
            <w:r w:rsidRPr="0012237E">
              <w:rPr>
                <w:color w:val="262626"/>
              </w:rPr>
              <w:t xml:space="preserve">Наименование основания для отказа в соответствии с Административным регламентом </w:t>
            </w:r>
          </w:p>
        </w:tc>
        <w:tc>
          <w:tcPr>
            <w:tcW w:w="2896" w:type="dxa"/>
          </w:tcPr>
          <w:p w14:paraId="7752EB40" w14:textId="77777777" w:rsidR="00421B1D" w:rsidRPr="0012237E" w:rsidRDefault="00421B1D" w:rsidP="003F21C5">
            <w:pPr>
              <w:ind w:firstLine="87"/>
              <w:rPr>
                <w:color w:val="262626"/>
              </w:rPr>
            </w:pPr>
            <w:r w:rsidRPr="0012237E">
              <w:rPr>
                <w:color w:val="262626"/>
              </w:rPr>
              <w:t>Разъяснение причин отказа в предоставлении муниципальной услуги</w:t>
            </w:r>
          </w:p>
        </w:tc>
      </w:tr>
      <w:tr w:rsidR="00421B1D" w:rsidRPr="00804AA6" w14:paraId="266DD060" w14:textId="77777777" w:rsidTr="003F21C5">
        <w:tc>
          <w:tcPr>
            <w:tcW w:w="1304" w:type="dxa"/>
          </w:tcPr>
          <w:p w14:paraId="07E6A272" w14:textId="77777777" w:rsidR="00421B1D" w:rsidRPr="0012237E" w:rsidRDefault="00421B1D" w:rsidP="003F21C5">
            <w:pPr>
              <w:ind w:firstLine="709"/>
              <w:rPr>
                <w:color w:val="262626"/>
              </w:rPr>
            </w:pPr>
          </w:p>
        </w:tc>
        <w:tc>
          <w:tcPr>
            <w:tcW w:w="4846" w:type="dxa"/>
          </w:tcPr>
          <w:p w14:paraId="35F29FD2" w14:textId="77777777" w:rsidR="00421B1D" w:rsidRPr="0012237E" w:rsidRDefault="00421B1D" w:rsidP="003F21C5">
            <w:pPr>
              <w:ind w:firstLine="709"/>
              <w:rPr>
                <w:color w:val="262626"/>
              </w:rPr>
            </w:pPr>
          </w:p>
        </w:tc>
        <w:tc>
          <w:tcPr>
            <w:tcW w:w="2896" w:type="dxa"/>
          </w:tcPr>
          <w:p w14:paraId="37E9FBCE" w14:textId="77777777" w:rsidR="00421B1D" w:rsidRPr="0012237E" w:rsidRDefault="00421B1D" w:rsidP="003F21C5">
            <w:pPr>
              <w:ind w:firstLine="709"/>
              <w:rPr>
                <w:color w:val="262626"/>
              </w:rPr>
            </w:pPr>
          </w:p>
        </w:tc>
      </w:tr>
      <w:tr w:rsidR="00421B1D" w:rsidRPr="00804AA6" w14:paraId="2EFF6A2E" w14:textId="77777777" w:rsidTr="003F21C5">
        <w:tc>
          <w:tcPr>
            <w:tcW w:w="1304" w:type="dxa"/>
          </w:tcPr>
          <w:p w14:paraId="5DDFB1BD" w14:textId="77777777" w:rsidR="00421B1D" w:rsidRPr="0012237E" w:rsidRDefault="00421B1D" w:rsidP="003F21C5">
            <w:pPr>
              <w:ind w:firstLine="709"/>
              <w:rPr>
                <w:color w:val="262626"/>
              </w:rPr>
            </w:pPr>
          </w:p>
        </w:tc>
        <w:tc>
          <w:tcPr>
            <w:tcW w:w="4846" w:type="dxa"/>
          </w:tcPr>
          <w:p w14:paraId="69B288B5" w14:textId="77777777" w:rsidR="00421B1D" w:rsidRPr="0012237E" w:rsidRDefault="00421B1D" w:rsidP="003F21C5">
            <w:pPr>
              <w:ind w:firstLine="709"/>
              <w:rPr>
                <w:color w:val="262626"/>
              </w:rPr>
            </w:pPr>
          </w:p>
        </w:tc>
        <w:tc>
          <w:tcPr>
            <w:tcW w:w="2896" w:type="dxa"/>
          </w:tcPr>
          <w:p w14:paraId="01337AEC" w14:textId="77777777" w:rsidR="00421B1D" w:rsidRPr="0012237E" w:rsidRDefault="00421B1D" w:rsidP="003F21C5">
            <w:pPr>
              <w:ind w:firstLine="709"/>
              <w:rPr>
                <w:color w:val="262626"/>
              </w:rPr>
            </w:pPr>
          </w:p>
        </w:tc>
      </w:tr>
    </w:tbl>
    <w:p w14:paraId="17993444" w14:textId="77777777" w:rsidR="00421B1D" w:rsidRPr="0012237E" w:rsidRDefault="00421B1D" w:rsidP="00421B1D">
      <w:pPr>
        <w:ind w:firstLine="709"/>
        <w:rPr>
          <w:color w:val="262626"/>
        </w:rPr>
      </w:pPr>
    </w:p>
    <w:p w14:paraId="6B76D39A" w14:textId="77777777" w:rsidR="00421B1D" w:rsidRPr="0012237E" w:rsidRDefault="00421B1D" w:rsidP="00421B1D">
      <w:pPr>
        <w:ind w:firstLine="709"/>
        <w:rPr>
          <w:color w:val="262626"/>
        </w:rPr>
      </w:pPr>
      <w:r w:rsidRPr="0012237E">
        <w:rPr>
          <w:color w:val="262626"/>
        </w:rPr>
        <w:t>Дополнительная информация:</w:t>
      </w:r>
    </w:p>
    <w:p w14:paraId="48A0BAA9" w14:textId="77777777" w:rsidR="00421B1D" w:rsidRPr="0012237E" w:rsidRDefault="00421B1D" w:rsidP="00421B1D">
      <w:pPr>
        <w:ind w:firstLine="709"/>
        <w:rPr>
          <w:color w:val="262626"/>
        </w:rPr>
      </w:pPr>
      <w:r w:rsidRPr="0012237E">
        <w:rPr>
          <w:color w:val="262626"/>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5925C36E" w14:textId="77777777" w:rsidR="00421B1D" w:rsidRPr="0012237E" w:rsidRDefault="00421B1D" w:rsidP="00421B1D">
      <w:pPr>
        <w:ind w:firstLine="709"/>
        <w:rPr>
          <w:color w:val="262626"/>
        </w:rPr>
      </w:pPr>
      <w:r w:rsidRPr="0012237E">
        <w:rPr>
          <w:color w:val="262626"/>
        </w:rPr>
        <w:t>Данный отказ может быть обжалован в досудебном порядке путем направления жалобы в уполномоченный орган, а также в судебном порядке.</w:t>
      </w:r>
    </w:p>
    <w:p w14:paraId="18C72B3B" w14:textId="77777777" w:rsidR="00421B1D" w:rsidRPr="0012237E" w:rsidRDefault="00421B1D" w:rsidP="00421B1D">
      <w:pPr>
        <w:ind w:firstLine="709"/>
        <w:rPr>
          <w:color w:val="262626"/>
        </w:rPr>
      </w:pPr>
    </w:p>
    <w:p w14:paraId="2BD228DD" w14:textId="77777777" w:rsidR="00421B1D" w:rsidRPr="0012237E" w:rsidRDefault="00421B1D" w:rsidP="00421B1D">
      <w:pPr>
        <w:ind w:firstLine="709"/>
        <w:rPr>
          <w:color w:val="262626"/>
        </w:rPr>
      </w:pPr>
      <w:r w:rsidRPr="0012237E">
        <w:rPr>
          <w:color w:val="262626"/>
        </w:rPr>
        <w:t xml:space="preserve">Должность и ФИО сотрудника, принявшего решение </w:t>
      </w:r>
    </w:p>
    <w:p w14:paraId="38766321" w14:textId="182969A1" w:rsidR="00421B1D" w:rsidRPr="0012237E" w:rsidRDefault="00421B1D" w:rsidP="00421B1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62626"/>
          <w:sz w:val="20"/>
          <w:szCs w:val="20"/>
        </w:rPr>
      </w:pPr>
      <w:r>
        <w:rPr>
          <w:noProof/>
        </w:rPr>
        <mc:AlternateContent>
          <mc:Choice Requires="wps">
            <w:drawing>
              <wp:anchor distT="0" distB="0" distL="114300" distR="114300" simplePos="0" relativeHeight="251659264" behindDoc="0" locked="0" layoutInCell="1" allowOverlap="1" wp14:anchorId="541C3053" wp14:editId="30D5E11A">
                <wp:simplePos x="0" y="0"/>
                <wp:positionH relativeFrom="page">
                  <wp:posOffset>3954145</wp:posOffset>
                </wp:positionH>
                <wp:positionV relativeFrom="paragraph">
                  <wp:posOffset>260350</wp:posOffset>
                </wp:positionV>
                <wp:extent cx="1477645" cy="531495"/>
                <wp:effectExtent l="0" t="0" r="0" b="0"/>
                <wp:wrapSquare wrapText="lef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645" cy="531495"/>
                        </a:xfrm>
                        <a:prstGeom prst="rect">
                          <a:avLst/>
                        </a:prstGeom>
                        <a:noFill/>
                      </wps:spPr>
                      <wps:txbx>
                        <w:txbxContent>
                          <w:p w14:paraId="5876B844" w14:textId="77777777" w:rsidR="00421B1D" w:rsidRPr="004C796E" w:rsidRDefault="00421B1D" w:rsidP="00421B1D">
                            <w:pPr>
                              <w:pStyle w:val="70"/>
                              <w:pBdr>
                                <w:top w:val="single" w:sz="4" w:space="0" w:color="auto"/>
                                <w:left w:val="single" w:sz="4" w:space="0" w:color="auto"/>
                                <w:bottom w:val="single" w:sz="4" w:space="0" w:color="auto"/>
                                <w:right w:val="single" w:sz="4" w:space="24" w:color="auto"/>
                              </w:pBdr>
                              <w:rPr>
                                <w:rFonts w:ascii="Times New Roman" w:hAnsi="Times New Roman" w:cs="Times New Roman"/>
                                <w:sz w:val="24"/>
                                <w:szCs w:val="24"/>
                              </w:rPr>
                            </w:pPr>
                            <w:r w:rsidRPr="004C796E">
                              <w:rPr>
                                <w:rFonts w:ascii="Times New Roman" w:hAnsi="Times New Roman" w:cs="Times New Roman"/>
                                <w:sz w:val="24"/>
                                <w:szCs w:val="24"/>
                              </w:rPr>
                              <w:t>Сведения об</w:t>
                            </w:r>
                            <w:r>
                              <w:rPr>
                                <w:rFonts w:ascii="Times New Roman" w:hAnsi="Times New Roman" w:cs="Times New Roman"/>
                                <w:sz w:val="24"/>
                                <w:szCs w:val="24"/>
                              </w:rPr>
                              <w:t xml:space="preserve"> </w:t>
                            </w:r>
                            <w:r w:rsidRPr="004C796E">
                              <w:rPr>
                                <w:rFonts w:ascii="Times New Roman" w:hAnsi="Times New Roman" w:cs="Times New Roman"/>
                                <w:sz w:val="24"/>
                                <w:szCs w:val="24"/>
                              </w:rPr>
                              <w:t>электронной подписи</w:t>
                            </w: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shapetype w14:anchorId="541C3053" id="_x0000_t202" coordsize="21600,21600" o:spt="202" path="m,l,21600r21600,l21600,xe">
                <v:stroke joinstyle="miter"/>
                <v:path gradientshapeok="t" o:connecttype="rect"/>
              </v:shapetype>
              <v:shape id="Надпись 1" o:spid="_x0000_s1026" type="#_x0000_t202" style="position:absolute;margin-left:311.35pt;margin-top:20.5pt;width:116.35pt;height:4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" filled="f" stroked="f">
                <v:textbox inset="0,0,0,0">
                  <w:txbxContent>
                    <w:p w14:paraId="5876B844" w14:textId="77777777" w:rsidR="00421B1D" w:rsidRPr="004C796E" w:rsidRDefault="00421B1D" w:rsidP="00421B1D">
                      <w:pPr>
                        <w:pStyle w:val="70"/>
                        <w:pBdr>
                          <w:top w:val="single" w:sz="4" w:space="0" w:color="auto"/>
                          <w:left w:val="single" w:sz="4" w:space="0" w:color="auto"/>
                          <w:bottom w:val="single" w:sz="4" w:space="0" w:color="auto"/>
                          <w:right w:val="single" w:sz="4" w:space="24" w:color="auto"/>
                        </w:pBdr>
                        <w:rPr>
                          <w:rFonts w:ascii="Times New Roman" w:hAnsi="Times New Roman" w:cs="Times New Roman"/>
                          <w:sz w:val="24"/>
                          <w:szCs w:val="24"/>
                        </w:rPr>
                      </w:pPr>
                      <w:r w:rsidRPr="004C796E">
                        <w:rPr>
                          <w:rFonts w:ascii="Times New Roman" w:hAnsi="Times New Roman" w:cs="Times New Roman"/>
                          <w:sz w:val="24"/>
                          <w:szCs w:val="24"/>
                        </w:rPr>
                        <w:t>Сведения об</w:t>
                      </w:r>
                      <w:r>
                        <w:rPr>
                          <w:rFonts w:ascii="Times New Roman" w:hAnsi="Times New Roman" w:cs="Times New Roman"/>
                          <w:sz w:val="24"/>
                          <w:szCs w:val="24"/>
                        </w:rPr>
                        <w:t xml:space="preserve"> </w:t>
                      </w:r>
                      <w:r w:rsidRPr="004C796E">
                        <w:rPr>
                          <w:rFonts w:ascii="Times New Roman" w:hAnsi="Times New Roman" w:cs="Times New Roman"/>
                          <w:sz w:val="24"/>
                          <w:szCs w:val="24"/>
                        </w:rPr>
                        <w:t>электронной подписи</w:t>
                      </w:r>
                    </w:p>
                  </w:txbxContent>
                </v:textbox>
                <w10:wrap type="square" side="left" anchorx="page"/>
              </v:shape>
            </w:pict>
          </mc:Fallback>
        </mc:AlternateContent>
      </w:r>
    </w:p>
    <w:p w14:paraId="30C5AF59" w14:textId="77777777" w:rsidR="00421B1D" w:rsidRPr="0012237E" w:rsidRDefault="00421B1D" w:rsidP="00421B1D">
      <w:pPr>
        <w:spacing w:after="200" w:line="276" w:lineRule="auto"/>
        <w:rPr>
          <w:color w:val="262626"/>
          <w:sz w:val="20"/>
          <w:szCs w:val="20"/>
        </w:rPr>
      </w:pPr>
      <w:r w:rsidRPr="0012237E">
        <w:rPr>
          <w:color w:val="262626"/>
          <w:sz w:val="20"/>
          <w:szCs w:val="20"/>
        </w:rPr>
        <w:br w:type="page"/>
      </w:r>
    </w:p>
    <w:p w14:paraId="2AE4B250" w14:textId="77777777" w:rsidR="00421B1D" w:rsidRPr="0012237E" w:rsidRDefault="00421B1D" w:rsidP="00421B1D">
      <w:pPr>
        <w:pStyle w:val="ConsPlusNormal0"/>
        <w:jc w:val="right"/>
        <w:rPr>
          <w:rFonts w:ascii="Times New Roman" w:hAnsi="Times New Roman"/>
          <w:color w:val="262626"/>
          <w:sz w:val="28"/>
        </w:rPr>
      </w:pPr>
      <w:r w:rsidRPr="0012237E">
        <w:rPr>
          <w:rFonts w:ascii="Times New Roman" w:hAnsi="Times New Roman"/>
          <w:color w:val="262626"/>
          <w:sz w:val="28"/>
        </w:rPr>
        <w:lastRenderedPageBreak/>
        <w:t>Приложение 5</w:t>
      </w:r>
    </w:p>
    <w:p w14:paraId="22997DC2" w14:textId="77777777" w:rsidR="00421B1D" w:rsidRPr="0012237E" w:rsidRDefault="00421B1D" w:rsidP="00421B1D">
      <w:pPr>
        <w:pStyle w:val="ConsPlusNormal0"/>
        <w:jc w:val="right"/>
        <w:rPr>
          <w:rFonts w:ascii="Times New Roman" w:hAnsi="Times New Roman"/>
          <w:color w:val="262626"/>
          <w:sz w:val="28"/>
        </w:rPr>
      </w:pPr>
      <w:r w:rsidRPr="0012237E">
        <w:rPr>
          <w:rFonts w:ascii="Times New Roman" w:hAnsi="Times New Roman"/>
          <w:color w:val="262626"/>
          <w:sz w:val="28"/>
        </w:rPr>
        <w:t>к Административному регламенту</w:t>
      </w:r>
    </w:p>
    <w:p w14:paraId="757A3505" w14:textId="77777777" w:rsidR="00421B1D" w:rsidRPr="0012237E" w:rsidRDefault="00421B1D" w:rsidP="00421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62626"/>
          <w:sz w:val="20"/>
          <w:szCs w:val="20"/>
        </w:rPr>
      </w:pPr>
    </w:p>
    <w:p w14:paraId="6C50EDD6" w14:textId="77777777" w:rsidR="00421B1D" w:rsidRPr="0012237E" w:rsidRDefault="00421B1D" w:rsidP="00421B1D">
      <w:pPr>
        <w:ind w:left="4678"/>
        <w:rPr>
          <w:color w:val="262626"/>
        </w:rPr>
      </w:pPr>
      <w:r w:rsidRPr="0012237E">
        <w:rPr>
          <w:color w:val="262626"/>
        </w:rPr>
        <w:t>Форма заявления об исправлении допущенных опечаток и (или) ошибок в выданных в результате муниципальной услуги документах</w:t>
      </w:r>
    </w:p>
    <w:p w14:paraId="77C10FAB" w14:textId="77777777" w:rsidR="00421B1D" w:rsidRPr="0012237E" w:rsidRDefault="00421B1D" w:rsidP="00421B1D">
      <w:pPr>
        <w:ind w:left="4678"/>
        <w:rPr>
          <w:color w:val="262626"/>
        </w:rPr>
      </w:pPr>
    </w:p>
    <w:p w14:paraId="448306BC" w14:textId="77777777" w:rsidR="00421B1D" w:rsidRPr="0012237E" w:rsidRDefault="00421B1D" w:rsidP="00421B1D">
      <w:pPr>
        <w:ind w:left="4678"/>
        <w:rPr>
          <w:color w:val="262626"/>
        </w:rPr>
      </w:pPr>
    </w:p>
    <w:p w14:paraId="71A63EA0" w14:textId="77777777" w:rsidR="00421B1D" w:rsidRPr="0012237E" w:rsidRDefault="00421B1D" w:rsidP="00421B1D">
      <w:pPr>
        <w:ind w:left="4678"/>
        <w:rPr>
          <w:color w:val="262626"/>
        </w:rPr>
      </w:pPr>
      <w:r w:rsidRPr="0012237E">
        <w:rPr>
          <w:color w:val="262626"/>
        </w:rPr>
        <w:t xml:space="preserve">В администрацию </w:t>
      </w:r>
      <w:r>
        <w:rPr>
          <w:color w:val="262626"/>
        </w:rPr>
        <w:t xml:space="preserve">Воленского </w:t>
      </w:r>
      <w:r w:rsidRPr="0012237E">
        <w:rPr>
          <w:color w:val="262626"/>
        </w:rPr>
        <w:t>сельского поселения Новоусманского муниципального района Воронежской области</w:t>
      </w:r>
    </w:p>
    <w:p w14:paraId="11BD6249" w14:textId="77777777" w:rsidR="00421B1D" w:rsidRPr="0012237E" w:rsidRDefault="00421B1D" w:rsidP="00421B1D">
      <w:pPr>
        <w:ind w:left="4678"/>
        <w:rPr>
          <w:color w:val="262626"/>
        </w:rPr>
      </w:pPr>
      <w:r w:rsidRPr="0012237E">
        <w:rPr>
          <w:color w:val="262626"/>
        </w:rPr>
        <w:t>________________________________________________________________</w:t>
      </w:r>
    </w:p>
    <w:p w14:paraId="29703C33" w14:textId="77777777" w:rsidR="00421B1D" w:rsidRPr="0012237E" w:rsidRDefault="00421B1D" w:rsidP="00421B1D">
      <w:pPr>
        <w:ind w:left="4678"/>
        <w:rPr>
          <w:color w:val="262626"/>
        </w:rPr>
      </w:pPr>
      <w:r w:rsidRPr="0012237E">
        <w:rPr>
          <w:color w:val="262626"/>
        </w:rPr>
        <w:t xml:space="preserve">от кого: </w:t>
      </w:r>
    </w:p>
    <w:p w14:paraId="51C23469" w14:textId="77777777" w:rsidR="00421B1D" w:rsidRPr="0012237E" w:rsidRDefault="00421B1D" w:rsidP="00421B1D">
      <w:pPr>
        <w:ind w:left="4678"/>
        <w:rPr>
          <w:color w:val="262626"/>
        </w:rPr>
      </w:pPr>
      <w:r w:rsidRPr="0012237E">
        <w:rPr>
          <w:color w:val="262626"/>
        </w:rPr>
        <w:t>(фамилия,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22618FB7" w14:textId="77777777" w:rsidR="00421B1D" w:rsidRPr="0012237E" w:rsidRDefault="00421B1D" w:rsidP="00421B1D">
      <w:pPr>
        <w:ind w:left="4678"/>
        <w:rPr>
          <w:rFonts w:cs="Arial"/>
          <w:color w:val="262626"/>
        </w:rPr>
      </w:pPr>
      <w:r w:rsidRPr="0012237E">
        <w:rPr>
          <w:color w:val="262626"/>
        </w:rPr>
        <w:t>(данные представителя заявителя)</w:t>
      </w:r>
    </w:p>
    <w:p w14:paraId="13D324B8" w14:textId="77777777" w:rsidR="00421B1D" w:rsidRPr="0012237E" w:rsidRDefault="00421B1D" w:rsidP="00421B1D">
      <w:pPr>
        <w:ind w:left="4678"/>
        <w:rPr>
          <w:color w:val="262626"/>
        </w:rPr>
      </w:pPr>
    </w:p>
    <w:p w14:paraId="26345407" w14:textId="77777777" w:rsidR="00421B1D" w:rsidRPr="0012237E" w:rsidRDefault="00421B1D" w:rsidP="00421B1D">
      <w:pPr>
        <w:ind w:firstLine="709"/>
        <w:jc w:val="center"/>
        <w:rPr>
          <w:b/>
          <w:color w:val="262626"/>
        </w:rPr>
      </w:pPr>
      <w:r w:rsidRPr="0012237E">
        <w:rPr>
          <w:b/>
          <w:color w:val="262626"/>
        </w:rPr>
        <w:t>Заявление</w:t>
      </w:r>
    </w:p>
    <w:p w14:paraId="40885853" w14:textId="77777777" w:rsidR="00421B1D" w:rsidRPr="0012237E" w:rsidRDefault="00421B1D" w:rsidP="00421B1D">
      <w:pPr>
        <w:ind w:firstLine="709"/>
        <w:jc w:val="center"/>
        <w:rPr>
          <w:b/>
          <w:color w:val="262626"/>
        </w:rPr>
      </w:pPr>
      <w:r w:rsidRPr="0012237E">
        <w:rPr>
          <w:b/>
          <w:color w:val="262626"/>
        </w:rPr>
        <w:t>об исправлении допущенных опечаток и (или) ошибок в выданных в результате предоставления муниципальной услуги документах</w:t>
      </w:r>
    </w:p>
    <w:p w14:paraId="49B14271" w14:textId="77777777" w:rsidR="00421B1D" w:rsidRPr="0012237E" w:rsidRDefault="00421B1D" w:rsidP="00421B1D">
      <w:pPr>
        <w:ind w:firstLine="709"/>
        <w:jc w:val="center"/>
        <w:rPr>
          <w:b/>
          <w:color w:val="262626"/>
        </w:rPr>
      </w:pPr>
    </w:p>
    <w:p w14:paraId="304EBE2C" w14:textId="77777777" w:rsidR="00421B1D" w:rsidRPr="0012237E" w:rsidRDefault="00421B1D" w:rsidP="00421B1D">
      <w:pPr>
        <w:ind w:firstLine="709"/>
        <w:rPr>
          <w:color w:val="262626"/>
        </w:rPr>
      </w:pPr>
      <w:r w:rsidRPr="0012237E">
        <w:rPr>
          <w:color w:val="262626"/>
        </w:rPr>
        <w:t>Прошу исправить опечатку и (или) ошибку в _____________________________________________________________</w:t>
      </w:r>
      <w:proofErr w:type="gramStart"/>
      <w:r w:rsidRPr="0012237E">
        <w:rPr>
          <w:color w:val="262626"/>
        </w:rPr>
        <w:t>_ .</w:t>
      </w:r>
      <w:proofErr w:type="gramEnd"/>
    </w:p>
    <w:p w14:paraId="57E25EA5" w14:textId="77777777" w:rsidR="00421B1D" w:rsidRPr="0012237E" w:rsidRDefault="00421B1D" w:rsidP="00421B1D">
      <w:pPr>
        <w:ind w:firstLine="709"/>
        <w:rPr>
          <w:color w:val="262626"/>
        </w:rPr>
      </w:pPr>
      <w:r w:rsidRPr="0012237E">
        <w:rPr>
          <w:color w:val="262626"/>
        </w:rPr>
        <w:t>(указываются реквизиты и название документа, выданного уполномоченным органом в результате предоставления муниципальной услуги)</w:t>
      </w:r>
    </w:p>
    <w:p w14:paraId="2255D6C8" w14:textId="77777777" w:rsidR="00421B1D" w:rsidRPr="0012237E" w:rsidRDefault="00421B1D" w:rsidP="00421B1D">
      <w:pPr>
        <w:ind w:firstLine="709"/>
        <w:rPr>
          <w:color w:val="262626"/>
        </w:rPr>
      </w:pPr>
    </w:p>
    <w:p w14:paraId="521D6D47" w14:textId="77777777" w:rsidR="00421B1D" w:rsidRPr="0012237E" w:rsidRDefault="00421B1D" w:rsidP="00421B1D">
      <w:pPr>
        <w:ind w:firstLine="709"/>
        <w:rPr>
          <w:color w:val="262626"/>
        </w:rPr>
      </w:pPr>
      <w:r w:rsidRPr="0012237E">
        <w:rPr>
          <w:color w:val="262626"/>
        </w:rPr>
        <w:t>Приложение (при наличии): ______________________________________________________________.</w:t>
      </w:r>
    </w:p>
    <w:p w14:paraId="4DF62697" w14:textId="77777777" w:rsidR="00421B1D" w:rsidRPr="0012237E" w:rsidRDefault="00421B1D" w:rsidP="00421B1D">
      <w:pPr>
        <w:ind w:firstLine="709"/>
        <w:rPr>
          <w:color w:val="262626"/>
        </w:rPr>
      </w:pPr>
      <w:r w:rsidRPr="0012237E">
        <w:rPr>
          <w:color w:val="262626"/>
        </w:rPr>
        <w:t>(прилагаются материалы, обосновывающие наличие опечатки и (или) ошибки)</w:t>
      </w:r>
    </w:p>
    <w:p w14:paraId="77335AF9" w14:textId="77777777" w:rsidR="00421B1D" w:rsidRPr="0012237E" w:rsidRDefault="00421B1D" w:rsidP="00421B1D">
      <w:pPr>
        <w:ind w:firstLine="709"/>
        <w:rPr>
          <w:color w:val="262626"/>
        </w:rPr>
      </w:pPr>
    </w:p>
    <w:p w14:paraId="083606C9" w14:textId="77777777" w:rsidR="00421B1D" w:rsidRPr="0012237E" w:rsidRDefault="00421B1D" w:rsidP="00421B1D">
      <w:pPr>
        <w:ind w:firstLine="709"/>
        <w:rPr>
          <w:color w:val="262626"/>
        </w:rPr>
      </w:pPr>
      <w:r w:rsidRPr="0012237E">
        <w:rPr>
          <w:color w:val="262626"/>
        </w:rPr>
        <w:t>Подпись заявителя ___________________</w:t>
      </w:r>
    </w:p>
    <w:p w14:paraId="1BAEF81B" w14:textId="77777777" w:rsidR="00421B1D" w:rsidRPr="0012237E" w:rsidRDefault="00421B1D" w:rsidP="00421B1D">
      <w:pPr>
        <w:ind w:firstLine="709"/>
        <w:rPr>
          <w:color w:val="262626"/>
        </w:rPr>
      </w:pPr>
    </w:p>
    <w:p w14:paraId="2270E84C" w14:textId="77777777" w:rsidR="00421B1D" w:rsidRPr="0012237E" w:rsidRDefault="00421B1D" w:rsidP="00421B1D">
      <w:pPr>
        <w:ind w:firstLine="709"/>
        <w:rPr>
          <w:rFonts w:eastAsia="Microsoft Sans Serif"/>
          <w:color w:val="262626"/>
        </w:rPr>
      </w:pPr>
      <w:r w:rsidRPr="0012237E">
        <w:rPr>
          <w:color w:val="262626"/>
        </w:rPr>
        <w:t>Дата _____________</w:t>
      </w:r>
      <w:r w:rsidRPr="0012237E">
        <w:rPr>
          <w:rFonts w:eastAsia="Microsoft Sans Serif"/>
          <w:color w:val="262626"/>
        </w:rPr>
        <w:t xml:space="preserve"> </w:t>
      </w:r>
    </w:p>
    <w:p w14:paraId="608C5FD5" w14:textId="77777777" w:rsidR="00421B1D" w:rsidRPr="0012237E" w:rsidRDefault="00421B1D" w:rsidP="00421B1D">
      <w:pPr>
        <w:spacing w:after="200" w:line="276" w:lineRule="auto"/>
        <w:rPr>
          <w:rFonts w:eastAsia="Microsoft Sans Serif"/>
          <w:color w:val="262626"/>
        </w:rPr>
      </w:pPr>
      <w:r w:rsidRPr="0012237E">
        <w:rPr>
          <w:rFonts w:eastAsia="Microsoft Sans Serif"/>
          <w:color w:val="262626"/>
        </w:rPr>
        <w:br w:type="page"/>
      </w:r>
    </w:p>
    <w:p w14:paraId="04455F60" w14:textId="77777777" w:rsidR="00421B1D" w:rsidRPr="0012237E" w:rsidRDefault="00421B1D" w:rsidP="00421B1D">
      <w:pPr>
        <w:pStyle w:val="ConsPlusNormal0"/>
        <w:jc w:val="right"/>
        <w:rPr>
          <w:rFonts w:ascii="Times New Roman" w:hAnsi="Times New Roman"/>
          <w:color w:val="262626"/>
          <w:sz w:val="28"/>
        </w:rPr>
      </w:pPr>
      <w:r w:rsidRPr="0012237E">
        <w:rPr>
          <w:rFonts w:ascii="Times New Roman" w:hAnsi="Times New Roman"/>
          <w:color w:val="262626"/>
          <w:sz w:val="28"/>
        </w:rPr>
        <w:lastRenderedPageBreak/>
        <w:t>Приложение 6</w:t>
      </w:r>
    </w:p>
    <w:p w14:paraId="7468960D" w14:textId="77777777" w:rsidR="00421B1D" w:rsidRPr="0012237E" w:rsidRDefault="00421B1D" w:rsidP="00421B1D">
      <w:pPr>
        <w:pStyle w:val="ConsPlusNormal0"/>
        <w:jc w:val="right"/>
        <w:rPr>
          <w:rFonts w:ascii="Times New Roman" w:hAnsi="Times New Roman"/>
          <w:color w:val="262626"/>
          <w:sz w:val="28"/>
        </w:rPr>
      </w:pPr>
      <w:r w:rsidRPr="0012237E">
        <w:rPr>
          <w:rFonts w:ascii="Times New Roman" w:hAnsi="Times New Roman"/>
          <w:color w:val="262626"/>
          <w:sz w:val="28"/>
        </w:rPr>
        <w:t>к Административному регламенту</w:t>
      </w:r>
    </w:p>
    <w:p w14:paraId="6B51690E" w14:textId="77777777" w:rsidR="00421B1D" w:rsidRPr="0012237E" w:rsidRDefault="00421B1D" w:rsidP="00421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62626"/>
          <w:sz w:val="20"/>
          <w:szCs w:val="20"/>
        </w:rPr>
      </w:pPr>
    </w:p>
    <w:p w14:paraId="2D383380" w14:textId="77777777" w:rsidR="00421B1D" w:rsidRPr="0012237E" w:rsidRDefault="00421B1D" w:rsidP="00421B1D">
      <w:pPr>
        <w:ind w:left="4678"/>
        <w:rPr>
          <w:color w:val="262626"/>
        </w:rPr>
      </w:pPr>
      <w:r w:rsidRPr="0012237E">
        <w:rPr>
          <w:color w:val="262626"/>
        </w:rPr>
        <w:t>Форма заявления о выдаче дубликата документа по результатам предоставления Муниципальной услуги</w:t>
      </w:r>
    </w:p>
    <w:p w14:paraId="601C8140" w14:textId="77777777" w:rsidR="00421B1D" w:rsidRPr="0012237E" w:rsidRDefault="00421B1D" w:rsidP="00421B1D">
      <w:pPr>
        <w:ind w:left="4678"/>
        <w:rPr>
          <w:color w:val="262626"/>
        </w:rPr>
      </w:pPr>
    </w:p>
    <w:p w14:paraId="40976697" w14:textId="77777777" w:rsidR="00421B1D" w:rsidRPr="0012237E" w:rsidRDefault="00421B1D" w:rsidP="00421B1D">
      <w:pPr>
        <w:ind w:left="4678"/>
        <w:rPr>
          <w:color w:val="262626"/>
        </w:rPr>
      </w:pPr>
    </w:p>
    <w:p w14:paraId="0B478FBE" w14:textId="77777777" w:rsidR="00421B1D" w:rsidRPr="0012237E" w:rsidRDefault="00421B1D" w:rsidP="00421B1D">
      <w:pPr>
        <w:ind w:left="4678"/>
        <w:rPr>
          <w:color w:val="262626"/>
        </w:rPr>
      </w:pPr>
      <w:r w:rsidRPr="0012237E">
        <w:rPr>
          <w:color w:val="262626"/>
        </w:rPr>
        <w:t xml:space="preserve">В администрацию </w:t>
      </w:r>
      <w:r>
        <w:rPr>
          <w:color w:val="262626"/>
        </w:rPr>
        <w:t>Воленского</w:t>
      </w:r>
      <w:r w:rsidRPr="0012237E">
        <w:rPr>
          <w:color w:val="262626"/>
        </w:rPr>
        <w:t xml:space="preserve"> сельского поселения Новоусманского муниципального района Воронежской области</w:t>
      </w:r>
    </w:p>
    <w:p w14:paraId="53621A2E" w14:textId="77777777" w:rsidR="00421B1D" w:rsidRPr="0012237E" w:rsidRDefault="00421B1D" w:rsidP="00421B1D">
      <w:pPr>
        <w:ind w:left="4678"/>
        <w:rPr>
          <w:color w:val="262626"/>
        </w:rPr>
      </w:pPr>
      <w:r w:rsidRPr="0012237E">
        <w:rPr>
          <w:color w:val="262626"/>
        </w:rPr>
        <w:t>________________________________________________________________</w:t>
      </w:r>
    </w:p>
    <w:p w14:paraId="75932C5A" w14:textId="77777777" w:rsidR="00421B1D" w:rsidRPr="0012237E" w:rsidRDefault="00421B1D" w:rsidP="00421B1D">
      <w:pPr>
        <w:ind w:left="4678"/>
        <w:rPr>
          <w:color w:val="262626"/>
        </w:rPr>
      </w:pPr>
      <w:r w:rsidRPr="0012237E">
        <w:rPr>
          <w:color w:val="262626"/>
        </w:rPr>
        <w:t xml:space="preserve">от кого: </w:t>
      </w:r>
    </w:p>
    <w:p w14:paraId="2A196A23" w14:textId="77777777" w:rsidR="00421B1D" w:rsidRPr="0012237E" w:rsidRDefault="00421B1D" w:rsidP="00421B1D">
      <w:pPr>
        <w:ind w:left="4678"/>
        <w:rPr>
          <w:color w:val="262626"/>
        </w:rPr>
      </w:pPr>
      <w:r w:rsidRPr="0012237E">
        <w:rPr>
          <w:color w:val="262626"/>
        </w:rPr>
        <w:t>(фамилия,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2C099ADB" w14:textId="77777777" w:rsidR="00421B1D" w:rsidRPr="0012237E" w:rsidRDefault="00421B1D" w:rsidP="00421B1D">
      <w:pPr>
        <w:ind w:left="4678"/>
        <w:rPr>
          <w:rFonts w:cs="Arial"/>
          <w:color w:val="262626"/>
        </w:rPr>
      </w:pPr>
      <w:r w:rsidRPr="0012237E">
        <w:rPr>
          <w:color w:val="262626"/>
        </w:rPr>
        <w:t>(данные представителя заявителя)</w:t>
      </w:r>
    </w:p>
    <w:p w14:paraId="07868ABF" w14:textId="77777777" w:rsidR="00421B1D" w:rsidRPr="0012237E" w:rsidRDefault="00421B1D" w:rsidP="00421B1D">
      <w:pPr>
        <w:ind w:left="4678"/>
        <w:rPr>
          <w:color w:val="262626"/>
        </w:rPr>
      </w:pPr>
    </w:p>
    <w:p w14:paraId="4F8563EE" w14:textId="77777777" w:rsidR="00421B1D" w:rsidRPr="0012237E" w:rsidRDefault="00421B1D" w:rsidP="00421B1D">
      <w:pPr>
        <w:ind w:left="4678"/>
        <w:rPr>
          <w:color w:val="262626"/>
        </w:rPr>
      </w:pPr>
    </w:p>
    <w:p w14:paraId="4B57712F" w14:textId="77777777" w:rsidR="00421B1D" w:rsidRPr="0012237E" w:rsidRDefault="00421B1D" w:rsidP="00421B1D">
      <w:pPr>
        <w:ind w:firstLine="709"/>
        <w:jc w:val="center"/>
        <w:rPr>
          <w:b/>
          <w:color w:val="262626"/>
        </w:rPr>
      </w:pPr>
      <w:r w:rsidRPr="0012237E">
        <w:rPr>
          <w:b/>
          <w:color w:val="262626"/>
        </w:rPr>
        <w:t>Заявление</w:t>
      </w:r>
    </w:p>
    <w:p w14:paraId="749DFC1A" w14:textId="77777777" w:rsidR="00421B1D" w:rsidRPr="0012237E" w:rsidRDefault="00421B1D" w:rsidP="00421B1D">
      <w:pPr>
        <w:ind w:firstLine="709"/>
        <w:jc w:val="center"/>
        <w:rPr>
          <w:b/>
          <w:color w:val="262626"/>
        </w:rPr>
      </w:pPr>
      <w:r w:rsidRPr="0012237E">
        <w:rPr>
          <w:b/>
          <w:color w:val="262626"/>
        </w:rPr>
        <w:t>о выдаче дубликата документа по результатам предоставления муниципальной услуги</w:t>
      </w:r>
    </w:p>
    <w:p w14:paraId="6BDD5E17" w14:textId="77777777" w:rsidR="00421B1D" w:rsidRPr="0012237E" w:rsidRDefault="00421B1D" w:rsidP="00421B1D">
      <w:pPr>
        <w:ind w:firstLine="709"/>
        <w:jc w:val="center"/>
        <w:rPr>
          <w:b/>
          <w:color w:val="262626"/>
        </w:rPr>
      </w:pPr>
    </w:p>
    <w:p w14:paraId="266F80E2" w14:textId="77777777" w:rsidR="00421B1D" w:rsidRPr="0012237E" w:rsidRDefault="00421B1D" w:rsidP="00421B1D">
      <w:pPr>
        <w:ind w:firstLine="709"/>
        <w:rPr>
          <w:color w:val="262626"/>
        </w:rPr>
      </w:pPr>
      <w:r w:rsidRPr="0012237E">
        <w:rPr>
          <w:color w:val="262626"/>
        </w:rPr>
        <w:t>Прошу выдать дубликат ____________________________________________________________</w:t>
      </w:r>
      <w:proofErr w:type="gramStart"/>
      <w:r w:rsidRPr="0012237E">
        <w:rPr>
          <w:color w:val="262626"/>
        </w:rPr>
        <w:t>_ .</w:t>
      </w:r>
      <w:proofErr w:type="gramEnd"/>
    </w:p>
    <w:p w14:paraId="1EB02091" w14:textId="77777777" w:rsidR="00421B1D" w:rsidRPr="0012237E" w:rsidRDefault="00421B1D" w:rsidP="00421B1D">
      <w:pPr>
        <w:ind w:firstLine="709"/>
        <w:jc w:val="center"/>
        <w:rPr>
          <w:color w:val="262626"/>
        </w:rPr>
      </w:pPr>
      <w:r w:rsidRPr="0012237E">
        <w:rPr>
          <w:color w:val="262626"/>
        </w:rPr>
        <w:t>(указываются реквизиты и название документа, выданного уполномоченным органом в результате предоставления муниципальной услуги)</w:t>
      </w:r>
    </w:p>
    <w:p w14:paraId="65DE1292" w14:textId="77777777" w:rsidR="00421B1D" w:rsidRPr="0012237E" w:rsidRDefault="00421B1D" w:rsidP="00421B1D">
      <w:pPr>
        <w:ind w:firstLine="709"/>
        <w:jc w:val="center"/>
        <w:rPr>
          <w:color w:val="262626"/>
        </w:rPr>
      </w:pPr>
    </w:p>
    <w:p w14:paraId="137B5836" w14:textId="77777777" w:rsidR="00421B1D" w:rsidRPr="0012237E" w:rsidRDefault="00421B1D" w:rsidP="00421B1D">
      <w:pPr>
        <w:ind w:firstLine="709"/>
        <w:rPr>
          <w:color w:val="262626"/>
        </w:rPr>
      </w:pPr>
    </w:p>
    <w:p w14:paraId="7DF3DC0A" w14:textId="77777777" w:rsidR="00421B1D" w:rsidRPr="0012237E" w:rsidRDefault="00421B1D" w:rsidP="00421B1D">
      <w:pPr>
        <w:ind w:firstLine="709"/>
        <w:rPr>
          <w:color w:val="262626"/>
        </w:rPr>
      </w:pPr>
      <w:r w:rsidRPr="0012237E">
        <w:rPr>
          <w:color w:val="262626"/>
        </w:rPr>
        <w:t>Подпись заявителя ___________________</w:t>
      </w:r>
    </w:p>
    <w:p w14:paraId="0F4D7654" w14:textId="77777777" w:rsidR="00421B1D" w:rsidRPr="0012237E" w:rsidRDefault="00421B1D" w:rsidP="00421B1D">
      <w:pPr>
        <w:ind w:firstLine="709"/>
        <w:rPr>
          <w:rFonts w:cs="Arial"/>
          <w:color w:val="262626"/>
        </w:rPr>
      </w:pPr>
      <w:r w:rsidRPr="0012237E">
        <w:rPr>
          <w:color w:val="262626"/>
        </w:rPr>
        <w:t>Дат</w:t>
      </w:r>
      <w:r w:rsidRPr="0012237E">
        <w:rPr>
          <w:rFonts w:cs="Arial"/>
          <w:color w:val="262626"/>
        </w:rPr>
        <w:t>а _____________</w:t>
      </w:r>
      <w:r w:rsidRPr="0012237E">
        <w:rPr>
          <w:rFonts w:eastAsia="Microsoft Sans Serif" w:cs="Arial"/>
          <w:color w:val="262626"/>
        </w:rPr>
        <w:t xml:space="preserve"> </w:t>
      </w:r>
    </w:p>
    <w:p w14:paraId="29C13063" w14:textId="77777777" w:rsidR="00421B1D" w:rsidRPr="0012237E" w:rsidRDefault="00421B1D" w:rsidP="00421B1D">
      <w:pPr>
        <w:ind w:firstLine="709"/>
        <w:rPr>
          <w:rFonts w:cs="Arial"/>
          <w:color w:val="262626"/>
        </w:rPr>
      </w:pPr>
    </w:p>
    <w:p w14:paraId="7369FE75" w14:textId="77777777" w:rsidR="00421B1D" w:rsidRPr="0012237E" w:rsidRDefault="00421B1D" w:rsidP="00421B1D">
      <w:pPr>
        <w:ind w:firstLine="709"/>
        <w:jc w:val="center"/>
        <w:rPr>
          <w:rFonts w:eastAsia="Microsoft Sans Serif"/>
          <w:b/>
          <w:color w:val="262626"/>
        </w:rPr>
      </w:pPr>
    </w:p>
    <w:p w14:paraId="4453CD0F" w14:textId="77777777" w:rsidR="00421B1D" w:rsidRPr="001C46F2" w:rsidRDefault="00421B1D" w:rsidP="00421B1D">
      <w:pPr>
        <w:spacing w:line="276" w:lineRule="auto"/>
        <w:rPr>
          <w:sz w:val="26"/>
          <w:szCs w:val="26"/>
        </w:rPr>
      </w:pPr>
    </w:p>
    <w:p w14:paraId="156A9EAE" w14:textId="77777777" w:rsidR="005A595D" w:rsidRDefault="005A595D" w:rsidP="00431A67">
      <w:pPr>
        <w:jc w:val="center"/>
        <w:rPr>
          <w:b/>
        </w:rPr>
      </w:pPr>
    </w:p>
    <w:p w14:paraId="58C28F15" w14:textId="3AF80E7E" w:rsidR="00C21B95" w:rsidRDefault="00C21B95" w:rsidP="00431A67">
      <w:pPr>
        <w:jc w:val="center"/>
        <w:rPr>
          <w:b/>
        </w:rPr>
      </w:pPr>
    </w:p>
    <w:p w14:paraId="74DA3EDB" w14:textId="424D07D7" w:rsidR="00996701" w:rsidRPr="00735AEA" w:rsidRDefault="00996701" w:rsidP="00996701">
      <w:pPr>
        <w:autoSpaceDE w:val="0"/>
        <w:autoSpaceDN w:val="0"/>
        <w:adjustRightInd w:val="0"/>
        <w:jc w:val="both"/>
        <w:rPr>
          <w:sz w:val="28"/>
          <w:szCs w:val="28"/>
        </w:rPr>
        <w:sectPr w:rsidR="00996701" w:rsidRPr="00735AEA" w:rsidSect="005A595D">
          <w:pgSz w:w="11906" w:h="16838"/>
          <w:pgMar w:top="142" w:right="566" w:bottom="142" w:left="1418" w:header="708" w:footer="708" w:gutter="0"/>
          <w:cols w:space="708"/>
          <w:docGrid w:linePitch="360"/>
        </w:sectPr>
      </w:pPr>
    </w:p>
    <w:p w14:paraId="5950C6E6" w14:textId="77777777" w:rsidR="00C21B95" w:rsidRPr="0057128C" w:rsidRDefault="00C21B95" w:rsidP="00431A67">
      <w:pPr>
        <w:jc w:val="center"/>
        <w:rPr>
          <w:b/>
          <w:sz w:val="28"/>
          <w:szCs w:val="28"/>
        </w:rPr>
      </w:pPr>
    </w:p>
    <w:p w14:paraId="519EC0E5" w14:textId="452D7423" w:rsidR="00431A67" w:rsidRDefault="00431A67" w:rsidP="00431A67">
      <w:pPr>
        <w:rPr>
          <w:b/>
          <w:sz w:val="28"/>
          <w:szCs w:val="28"/>
        </w:rPr>
      </w:pPr>
    </w:p>
    <w:p w14:paraId="7BCD4B9C" w14:textId="0DDAAB44" w:rsidR="00C21B95" w:rsidRDefault="00C21B95" w:rsidP="00431A67">
      <w:pPr>
        <w:rPr>
          <w:b/>
          <w:sz w:val="28"/>
          <w:szCs w:val="28"/>
        </w:rPr>
      </w:pPr>
    </w:p>
    <w:p w14:paraId="18E91278" w14:textId="40763300" w:rsidR="00C21B95" w:rsidRDefault="00C21B95" w:rsidP="00431A67">
      <w:pPr>
        <w:rPr>
          <w:b/>
          <w:sz w:val="28"/>
          <w:szCs w:val="28"/>
        </w:rPr>
      </w:pPr>
    </w:p>
    <w:p w14:paraId="118F63B1" w14:textId="44F024DD" w:rsidR="00C21B95" w:rsidRDefault="00C21B95" w:rsidP="00431A67">
      <w:pPr>
        <w:rPr>
          <w:b/>
          <w:sz w:val="28"/>
          <w:szCs w:val="28"/>
        </w:rPr>
      </w:pPr>
    </w:p>
    <w:p w14:paraId="4A49B31C" w14:textId="77777777" w:rsidR="00C21B95" w:rsidRPr="0057128C" w:rsidRDefault="00C21B95" w:rsidP="00431A67">
      <w:pPr>
        <w:rPr>
          <w:b/>
          <w:sz w:val="28"/>
          <w:szCs w:val="28"/>
        </w:rPr>
      </w:pPr>
    </w:p>
    <w:p w14:paraId="674F7A9C" w14:textId="77777777" w:rsidR="00E6690C" w:rsidRPr="00E70D8A" w:rsidRDefault="00E6690C" w:rsidP="008052DB">
      <w:pPr>
        <w:rPr>
          <w:vanish/>
        </w:rPr>
      </w:pPr>
    </w:p>
    <w:p w14:paraId="6F1FA430" w14:textId="77777777" w:rsidR="008052DB" w:rsidRPr="00E70D8A" w:rsidRDefault="008052DB" w:rsidP="008052DB">
      <w:pPr>
        <w:rPr>
          <w:vanish/>
        </w:rPr>
      </w:pPr>
    </w:p>
    <w:p w14:paraId="0DD2AC37" w14:textId="40B21628" w:rsidR="001271AB" w:rsidRPr="00E70D8A" w:rsidRDefault="008052DB" w:rsidP="001271AB">
      <w:pPr>
        <w:jc w:val="both"/>
      </w:pPr>
      <w:proofErr w:type="gramStart"/>
      <w:r w:rsidRPr="00E70D8A">
        <w:rPr>
          <w:b/>
          <w:u w:val="single"/>
        </w:rPr>
        <w:t>Ответственный  за</w:t>
      </w:r>
      <w:proofErr w:type="gramEnd"/>
      <w:r w:rsidRPr="00E70D8A">
        <w:rPr>
          <w:b/>
          <w:u w:val="single"/>
        </w:rPr>
        <w:t xml:space="preserve">  выпуск:</w:t>
      </w:r>
      <w:r w:rsidRPr="00E70D8A">
        <w:t xml:space="preserve">  </w:t>
      </w:r>
      <w:r w:rsidR="001271AB">
        <w:t xml:space="preserve"> председател</w:t>
      </w:r>
      <w:r w:rsidR="00996701">
        <w:t>ь</w:t>
      </w:r>
      <w:r w:rsidR="001271AB">
        <w:t xml:space="preserve"> Совета народных депутатов</w:t>
      </w:r>
      <w:r w:rsidR="001271AB" w:rsidRPr="00E70D8A">
        <w:t xml:space="preserve"> Воленского сельского  поселения Новоусманского муниципального района Воронежской  области  </w:t>
      </w:r>
      <w:r w:rsidR="00996701">
        <w:t>Шестопалов Анатолий Викторович</w:t>
      </w:r>
    </w:p>
    <w:p w14:paraId="63FE4C54" w14:textId="77777777" w:rsidR="008052DB" w:rsidRPr="00E70D8A" w:rsidRDefault="008052DB" w:rsidP="008052DB">
      <w:pPr>
        <w:jc w:val="both"/>
      </w:pPr>
      <w:proofErr w:type="gramStart"/>
      <w:r w:rsidRPr="00E70D8A">
        <w:rPr>
          <w:b/>
          <w:u w:val="single"/>
        </w:rPr>
        <w:t>Адрес  редакции</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2DC311FA" w14:textId="77777777" w:rsidR="008052DB" w:rsidRPr="00E70D8A" w:rsidRDefault="008052DB" w:rsidP="008052DB">
      <w:pPr>
        <w:jc w:val="both"/>
      </w:pPr>
      <w:proofErr w:type="gramStart"/>
      <w:r w:rsidRPr="00E70D8A">
        <w:rPr>
          <w:b/>
          <w:u w:val="single"/>
        </w:rPr>
        <w:t>Адрес  издателя</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2F956708" w14:textId="77777777" w:rsidR="008052DB" w:rsidRPr="00E70D8A" w:rsidRDefault="008052DB" w:rsidP="008052DB">
      <w:pPr>
        <w:jc w:val="both"/>
      </w:pPr>
      <w:proofErr w:type="gramStart"/>
      <w:r w:rsidRPr="00E70D8A">
        <w:rPr>
          <w:b/>
          <w:u w:val="single"/>
        </w:rPr>
        <w:t>Адрес  типографии</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119E7520" w14:textId="03E073C1" w:rsidR="008052DB" w:rsidRPr="00E70D8A" w:rsidRDefault="008052DB" w:rsidP="008052DB">
      <w:pPr>
        <w:jc w:val="both"/>
      </w:pPr>
      <w:r w:rsidRPr="00E70D8A">
        <w:rPr>
          <w:b/>
          <w:u w:val="single"/>
        </w:rPr>
        <w:t xml:space="preserve">Подписано </w:t>
      </w:r>
      <w:proofErr w:type="gramStart"/>
      <w:r w:rsidRPr="00E70D8A">
        <w:rPr>
          <w:b/>
          <w:u w:val="single"/>
        </w:rPr>
        <w:t>к  печати</w:t>
      </w:r>
      <w:proofErr w:type="gramEnd"/>
      <w:r w:rsidRPr="00E70D8A">
        <w:rPr>
          <w:b/>
          <w:u w:val="single"/>
        </w:rPr>
        <w:t>:</w:t>
      </w:r>
      <w:r w:rsidR="00195B99">
        <w:t xml:space="preserve"> </w:t>
      </w:r>
      <w:r w:rsidR="006C1BDC">
        <w:t xml:space="preserve">  </w:t>
      </w:r>
      <w:r w:rsidR="005A595D" w:rsidRPr="00B121E5">
        <w:rPr>
          <w:color w:val="FF0000"/>
        </w:rPr>
        <w:t>1</w:t>
      </w:r>
      <w:r w:rsidR="00421B1D">
        <w:rPr>
          <w:color w:val="FF0000"/>
        </w:rPr>
        <w:t>4.07</w:t>
      </w:r>
      <w:r w:rsidR="0019501E" w:rsidRPr="00B121E5">
        <w:rPr>
          <w:color w:val="FF0000"/>
        </w:rPr>
        <w:t>.202</w:t>
      </w:r>
      <w:r w:rsidR="00684C01" w:rsidRPr="00B121E5">
        <w:rPr>
          <w:color w:val="FF0000"/>
        </w:rPr>
        <w:t>5</w:t>
      </w:r>
      <w:r w:rsidR="002875B1" w:rsidRPr="00B121E5">
        <w:rPr>
          <w:color w:val="FF0000"/>
        </w:rPr>
        <w:t>г</w:t>
      </w:r>
      <w:r w:rsidRPr="00E70D8A">
        <w:t>,  16 часов</w:t>
      </w:r>
    </w:p>
    <w:p w14:paraId="07001097" w14:textId="77777777" w:rsidR="008052DB" w:rsidRPr="00E70D8A" w:rsidRDefault="008052DB" w:rsidP="008052DB">
      <w:pPr>
        <w:jc w:val="both"/>
      </w:pPr>
      <w:r w:rsidRPr="00E70D8A">
        <w:rPr>
          <w:b/>
          <w:u w:val="single"/>
        </w:rPr>
        <w:t>Тираж:</w:t>
      </w:r>
      <w:r w:rsidRPr="00E70D8A">
        <w:t xml:space="preserve"> 200 экз.</w:t>
      </w:r>
    </w:p>
    <w:p w14:paraId="28891AAB" w14:textId="77777777" w:rsidR="008052DB" w:rsidRPr="00E70D8A" w:rsidRDefault="008052DB" w:rsidP="008052DB">
      <w:pPr>
        <w:jc w:val="both"/>
        <w:rPr>
          <w:b/>
          <w:u w:val="single"/>
        </w:rPr>
      </w:pPr>
      <w:r w:rsidRPr="00E70D8A">
        <w:rPr>
          <w:b/>
          <w:u w:val="single"/>
        </w:rPr>
        <w:t>Распространяется бесплатно</w:t>
      </w:r>
    </w:p>
    <w:p w14:paraId="2ED0D33C" w14:textId="77777777" w:rsidR="002A3098" w:rsidRDefault="008052DB" w:rsidP="008052DB">
      <w:r w:rsidRPr="00E70D8A">
        <w:rPr>
          <w:b/>
          <w:u w:val="single"/>
        </w:rPr>
        <w:t>Тираж</w:t>
      </w:r>
      <w:r w:rsidRPr="00E70D8A">
        <w:t>200экз.</w:t>
      </w:r>
    </w:p>
    <w:sectPr w:rsidR="002A3098" w:rsidSect="00A4695E">
      <w:pgSz w:w="11906" w:h="16838"/>
      <w:pgMar w:top="284" w:right="849"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Sans">
    <w:altName w:val="Arial"/>
    <w:charset w:val="CC"/>
    <w:family w:val="roman"/>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D5CC4"/>
    <w:multiLevelType w:val="hybridMultilevel"/>
    <w:tmpl w:val="D4FED2AE"/>
    <w:lvl w:ilvl="0" w:tplc="E9E8FD52">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22E39"/>
    <w:multiLevelType w:val="multilevel"/>
    <w:tmpl w:val="A53A5606"/>
    <w:lvl w:ilvl="0">
      <w:start w:val="3"/>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ascii="Times New Roman" w:hAnsi="Times New Roman" w:cs="Times New Roman"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15:restartNumberingAfterBreak="0">
    <w:nsid w:val="09831112"/>
    <w:multiLevelType w:val="hybridMultilevel"/>
    <w:tmpl w:val="07EAFE30"/>
    <w:lvl w:ilvl="0" w:tplc="27EE38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795363"/>
    <w:multiLevelType w:val="hybridMultilevel"/>
    <w:tmpl w:val="C2502834"/>
    <w:lvl w:ilvl="0" w:tplc="DEFC2438">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D4902"/>
    <w:multiLevelType w:val="multilevel"/>
    <w:tmpl w:val="23305966"/>
    <w:lvl w:ilvl="0">
      <w:start w:val="2"/>
      <w:numFmt w:val="decimal"/>
      <w:lvlText w:val="%1."/>
      <w:lvlJc w:val="left"/>
      <w:pPr>
        <w:ind w:left="825" w:hanging="825"/>
      </w:pPr>
      <w:rPr>
        <w:rFonts w:hint="default"/>
      </w:rPr>
    </w:lvl>
    <w:lvl w:ilvl="1">
      <w:start w:val="14"/>
      <w:numFmt w:val="decimal"/>
      <w:lvlText w:val="%1.%2."/>
      <w:lvlJc w:val="left"/>
      <w:pPr>
        <w:ind w:left="1584" w:hanging="825"/>
      </w:pPr>
      <w:rPr>
        <w:rFonts w:hint="default"/>
      </w:rPr>
    </w:lvl>
    <w:lvl w:ilvl="2">
      <w:start w:val="3"/>
      <w:numFmt w:val="decimal"/>
      <w:lvlText w:val="%1.%2.%3."/>
      <w:lvlJc w:val="left"/>
      <w:pPr>
        <w:ind w:left="2343" w:hanging="825"/>
      </w:pPr>
      <w:rPr>
        <w:rFonts w:hint="default"/>
      </w:rPr>
    </w:lvl>
    <w:lvl w:ilvl="3">
      <w:start w:val="1"/>
      <w:numFmt w:val="decimal"/>
      <w:lvlText w:val="%1.%2.%3.%4."/>
      <w:lvlJc w:val="left"/>
      <w:pPr>
        <w:ind w:left="3357" w:hanging="108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5235" w:hanging="1440"/>
      </w:pPr>
      <w:rPr>
        <w:rFonts w:hint="default"/>
      </w:rPr>
    </w:lvl>
    <w:lvl w:ilvl="6">
      <w:start w:val="1"/>
      <w:numFmt w:val="decimal"/>
      <w:lvlText w:val="%1.%2.%3.%4.%5.%6.%7."/>
      <w:lvlJc w:val="left"/>
      <w:pPr>
        <w:ind w:left="6354" w:hanging="1800"/>
      </w:pPr>
      <w:rPr>
        <w:rFonts w:hint="default"/>
      </w:rPr>
    </w:lvl>
    <w:lvl w:ilvl="7">
      <w:start w:val="1"/>
      <w:numFmt w:val="decimal"/>
      <w:lvlText w:val="%1.%2.%3.%4.%5.%6.%7.%8."/>
      <w:lvlJc w:val="left"/>
      <w:pPr>
        <w:ind w:left="7113" w:hanging="1800"/>
      </w:pPr>
      <w:rPr>
        <w:rFonts w:hint="default"/>
      </w:rPr>
    </w:lvl>
    <w:lvl w:ilvl="8">
      <w:start w:val="1"/>
      <w:numFmt w:val="decimal"/>
      <w:lvlText w:val="%1.%2.%3.%4.%5.%6.%7.%8.%9."/>
      <w:lvlJc w:val="left"/>
      <w:pPr>
        <w:ind w:left="8232" w:hanging="2160"/>
      </w:pPr>
      <w:rPr>
        <w:rFonts w:hint="default"/>
      </w:rPr>
    </w:lvl>
  </w:abstractNum>
  <w:abstractNum w:abstractNumId="5" w15:restartNumberingAfterBreak="0">
    <w:nsid w:val="1786124E"/>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AD01E7"/>
    <w:multiLevelType w:val="hybridMultilevel"/>
    <w:tmpl w:val="13A4C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D01A23"/>
    <w:multiLevelType w:val="multilevel"/>
    <w:tmpl w:val="4914D44E"/>
    <w:lvl w:ilvl="0">
      <w:start w:val="1"/>
      <w:numFmt w:val="decimal"/>
      <w:lvlText w:val="%1."/>
      <w:lvlJc w:val="left"/>
      <w:pPr>
        <w:ind w:left="1115" w:hanging="69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8" w15:restartNumberingAfterBreak="0">
    <w:nsid w:val="20727CEA"/>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5602F0"/>
    <w:multiLevelType w:val="multilevel"/>
    <w:tmpl w:val="2ECA6C78"/>
    <w:lvl w:ilvl="0">
      <w:start w:val="1"/>
      <w:numFmt w:val="decimal"/>
      <w:lvlText w:val="%1."/>
      <w:lvlJc w:val="left"/>
      <w:pPr>
        <w:ind w:left="1152" w:hanging="585"/>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1" w15:restartNumberingAfterBreak="0">
    <w:nsid w:val="2F0C12CF"/>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FD256F6"/>
    <w:multiLevelType w:val="multilevel"/>
    <w:tmpl w:val="A4362706"/>
    <w:lvl w:ilvl="0">
      <w:start w:val="1"/>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7C65A3D"/>
    <w:multiLevelType w:val="multilevel"/>
    <w:tmpl w:val="504A804E"/>
    <w:lvl w:ilvl="0">
      <w:start w:val="2"/>
      <w:numFmt w:val="decimal"/>
      <w:lvlText w:val="%1"/>
      <w:lvlJc w:val="left"/>
      <w:pPr>
        <w:ind w:left="750" w:hanging="750"/>
      </w:pPr>
      <w:rPr>
        <w:rFonts w:hint="default"/>
      </w:rPr>
    </w:lvl>
    <w:lvl w:ilvl="1">
      <w:start w:val="14"/>
      <w:numFmt w:val="decimal"/>
      <w:lvlText w:val="%1.%2"/>
      <w:lvlJc w:val="left"/>
      <w:pPr>
        <w:ind w:left="1104" w:hanging="750"/>
      </w:pPr>
      <w:rPr>
        <w:rFonts w:hint="default"/>
      </w:rPr>
    </w:lvl>
    <w:lvl w:ilvl="2">
      <w:start w:val="2"/>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3B8524E4"/>
    <w:multiLevelType w:val="multilevel"/>
    <w:tmpl w:val="F6769EF0"/>
    <w:lvl w:ilvl="0">
      <w:start w:val="1"/>
      <w:numFmt w:val="decimal"/>
      <w:lvlText w:val="%1."/>
      <w:lvlJc w:val="left"/>
      <w:pPr>
        <w:ind w:left="1069" w:hanging="360"/>
      </w:pPr>
      <w:rPr>
        <w:rFonts w:hint="default"/>
      </w:rPr>
    </w:lvl>
    <w:lvl w:ilvl="1">
      <w:start w:val="1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E0B6866"/>
    <w:multiLevelType w:val="multilevel"/>
    <w:tmpl w:val="BE38150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3C18CA"/>
    <w:multiLevelType w:val="hybridMultilevel"/>
    <w:tmpl w:val="1186B4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D347976"/>
    <w:multiLevelType w:val="multilevel"/>
    <w:tmpl w:val="CFCA2A26"/>
    <w:lvl w:ilvl="0">
      <w:start w:val="2"/>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5043618B"/>
    <w:multiLevelType w:val="hybridMultilevel"/>
    <w:tmpl w:val="E24E5C26"/>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7FE7020"/>
    <w:multiLevelType w:val="multilevel"/>
    <w:tmpl w:val="8C7008AA"/>
    <w:lvl w:ilvl="0">
      <w:start w:val="2"/>
      <w:numFmt w:val="decimal"/>
      <w:lvlText w:val="%1."/>
      <w:lvlJc w:val="left"/>
      <w:pPr>
        <w:ind w:left="792" w:hanging="792"/>
      </w:pPr>
      <w:rPr>
        <w:rFonts w:hint="default"/>
      </w:rPr>
    </w:lvl>
    <w:lvl w:ilvl="1">
      <w:start w:val="12"/>
      <w:numFmt w:val="decimal"/>
      <w:lvlText w:val="%1.%2."/>
      <w:lvlJc w:val="left"/>
      <w:pPr>
        <w:ind w:left="1326" w:hanging="792"/>
      </w:pPr>
      <w:rPr>
        <w:rFonts w:hint="default"/>
      </w:rPr>
    </w:lvl>
    <w:lvl w:ilvl="2">
      <w:start w:val="2"/>
      <w:numFmt w:val="decimal"/>
      <w:lvlText w:val="%1.%2.%3."/>
      <w:lvlJc w:val="left"/>
      <w:pPr>
        <w:ind w:left="1860" w:hanging="792"/>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0" w15:restartNumberingAfterBreak="0">
    <w:nsid w:val="5DA71EE1"/>
    <w:multiLevelType w:val="hybridMultilevel"/>
    <w:tmpl w:val="D54A1996"/>
    <w:lvl w:ilvl="0" w:tplc="054A40F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1" w15:restartNumberingAfterBreak="0">
    <w:nsid w:val="64513500"/>
    <w:multiLevelType w:val="hybridMultilevel"/>
    <w:tmpl w:val="A4168468"/>
    <w:lvl w:ilvl="0" w:tplc="771CE1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834603"/>
    <w:multiLevelType w:val="hybridMultilevel"/>
    <w:tmpl w:val="F406431E"/>
    <w:lvl w:ilvl="0" w:tplc="4C167B1A">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23" w15:restartNumberingAfterBreak="0">
    <w:nsid w:val="6E447876"/>
    <w:multiLevelType w:val="hybridMultilevel"/>
    <w:tmpl w:val="B422EE4E"/>
    <w:lvl w:ilvl="0" w:tplc="02F61AA0">
      <w:start w:val="5"/>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4" w15:restartNumberingAfterBreak="0">
    <w:nsid w:val="6E4E6CDD"/>
    <w:multiLevelType w:val="multilevel"/>
    <w:tmpl w:val="9F52A39E"/>
    <w:lvl w:ilvl="0">
      <w:start w:val="1"/>
      <w:numFmt w:val="decimal"/>
      <w:lvlText w:val="%1."/>
      <w:lvlJc w:val="left"/>
      <w:pPr>
        <w:ind w:left="495" w:hanging="49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1993FF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0"/>
  </w:num>
  <w:num w:numId="5">
    <w:abstractNumId w:val="1"/>
  </w:num>
  <w:num w:numId="6">
    <w:abstractNumId w:val="19"/>
  </w:num>
  <w:num w:numId="7">
    <w:abstractNumId w:val="17"/>
  </w:num>
  <w:num w:numId="8">
    <w:abstractNumId w:val="13"/>
  </w:num>
  <w:num w:numId="9">
    <w:abstractNumId w:val="4"/>
  </w:num>
  <w:num w:numId="10">
    <w:abstractNumId w:val="12"/>
  </w:num>
  <w:num w:numId="11">
    <w:abstractNumId w:val="8"/>
  </w:num>
  <w:num w:numId="12">
    <w:abstractNumId w:val="5"/>
  </w:num>
  <w:num w:numId="13">
    <w:abstractNumId w:val="11"/>
  </w:num>
  <w:num w:numId="14">
    <w:abstractNumId w:val="24"/>
  </w:num>
  <w:num w:numId="15">
    <w:abstractNumId w:val="15"/>
  </w:num>
  <w:num w:numId="16">
    <w:abstractNumId w:val="16"/>
  </w:num>
  <w:num w:numId="17">
    <w:abstractNumId w:val="2"/>
  </w:num>
  <w:num w:numId="18">
    <w:abstractNumId w:val="3"/>
  </w:num>
  <w:num w:numId="19">
    <w:abstractNumId w:val="21"/>
  </w:num>
  <w:num w:numId="20">
    <w:abstractNumId w:val="10"/>
  </w:num>
  <w:num w:numId="21">
    <w:abstractNumId w:val="6"/>
  </w:num>
  <w:num w:numId="22">
    <w:abstractNumId w:val="20"/>
  </w:num>
  <w:num w:numId="23">
    <w:abstractNumId w:val="2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DF2"/>
    <w:rsid w:val="00054D4E"/>
    <w:rsid w:val="00081287"/>
    <w:rsid w:val="00083322"/>
    <w:rsid w:val="00086991"/>
    <w:rsid w:val="000F197F"/>
    <w:rsid w:val="001271AB"/>
    <w:rsid w:val="0019501E"/>
    <w:rsid w:val="00195B99"/>
    <w:rsid w:val="002875B1"/>
    <w:rsid w:val="002A0326"/>
    <w:rsid w:val="002A3098"/>
    <w:rsid w:val="00374CCA"/>
    <w:rsid w:val="003B3D7E"/>
    <w:rsid w:val="00421B1D"/>
    <w:rsid w:val="00430E0A"/>
    <w:rsid w:val="00431A67"/>
    <w:rsid w:val="004431DA"/>
    <w:rsid w:val="0045373B"/>
    <w:rsid w:val="005A595D"/>
    <w:rsid w:val="005B2866"/>
    <w:rsid w:val="00684C01"/>
    <w:rsid w:val="006942A8"/>
    <w:rsid w:val="006C0BE1"/>
    <w:rsid w:val="006C1BDC"/>
    <w:rsid w:val="0070049B"/>
    <w:rsid w:val="00710E45"/>
    <w:rsid w:val="00714E6B"/>
    <w:rsid w:val="00716DB8"/>
    <w:rsid w:val="0078391C"/>
    <w:rsid w:val="0080014F"/>
    <w:rsid w:val="008052DB"/>
    <w:rsid w:val="008150D1"/>
    <w:rsid w:val="008545A9"/>
    <w:rsid w:val="008B09DD"/>
    <w:rsid w:val="008C0B01"/>
    <w:rsid w:val="009414FA"/>
    <w:rsid w:val="009440C5"/>
    <w:rsid w:val="009910AD"/>
    <w:rsid w:val="00996701"/>
    <w:rsid w:val="009F1394"/>
    <w:rsid w:val="00A4695E"/>
    <w:rsid w:val="00A52118"/>
    <w:rsid w:val="00A66B8C"/>
    <w:rsid w:val="00A820D5"/>
    <w:rsid w:val="00B121E0"/>
    <w:rsid w:val="00B121E5"/>
    <w:rsid w:val="00BA71D7"/>
    <w:rsid w:val="00C21B95"/>
    <w:rsid w:val="00C40CDB"/>
    <w:rsid w:val="00C54DF2"/>
    <w:rsid w:val="00D02B0C"/>
    <w:rsid w:val="00D26978"/>
    <w:rsid w:val="00D81636"/>
    <w:rsid w:val="00D973E1"/>
    <w:rsid w:val="00DA4A57"/>
    <w:rsid w:val="00E0780C"/>
    <w:rsid w:val="00E23813"/>
    <w:rsid w:val="00E6690C"/>
    <w:rsid w:val="00F41A68"/>
    <w:rsid w:val="00F90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404C"/>
  <w15:chartTrackingRefBased/>
  <w15:docId w15:val="{E299AEF8-8A49-45DE-8B62-55AA3F5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2D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D973E1"/>
    <w:pPr>
      <w:keepNext/>
      <w:suppressAutoHyphens w:val="0"/>
      <w:jc w:val="center"/>
      <w:outlineLvl w:val="0"/>
    </w:pPr>
    <w:rPr>
      <w:rFonts w:ascii="Calibri" w:hAnsi="Calibri" w:cs="Calibri"/>
      <w:b/>
      <w:bCs/>
      <w:sz w:val="36"/>
      <w:szCs w:val="36"/>
      <w:lang w:eastAsia="ru-RU"/>
    </w:rPr>
  </w:style>
  <w:style w:type="paragraph" w:styleId="2">
    <w:name w:val="heading 2"/>
    <w:basedOn w:val="a"/>
    <w:next w:val="a"/>
    <w:link w:val="20"/>
    <w:uiPriority w:val="99"/>
    <w:unhideWhenUsed/>
    <w:qFormat/>
    <w:rsid w:val="00E238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qFormat/>
    <w:rsid w:val="00421B1D"/>
    <w:pPr>
      <w:keepNext/>
      <w:suppressAutoHyphens w:val="0"/>
      <w:spacing w:before="240" w:after="60"/>
      <w:outlineLvl w:val="2"/>
    </w:pPr>
    <w:rPr>
      <w:rFonts w:ascii="Arial" w:eastAsia="Calibri"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414FA"/>
    <w:pPr>
      <w:spacing w:after="0" w:line="240" w:lineRule="auto"/>
    </w:pPr>
    <w:rPr>
      <w:rFonts w:ascii="Calibri" w:eastAsia="Calibri" w:hAnsi="Calibri" w:cs="Times New Roman"/>
    </w:rPr>
  </w:style>
  <w:style w:type="paragraph" w:styleId="a4">
    <w:name w:val="Normal (Web)"/>
    <w:basedOn w:val="a"/>
    <w:uiPriority w:val="99"/>
    <w:unhideWhenUsed/>
    <w:rsid w:val="009414FA"/>
    <w:pPr>
      <w:suppressAutoHyphens w:val="0"/>
      <w:spacing w:before="100" w:beforeAutospacing="1" w:after="100" w:afterAutospacing="1"/>
    </w:pPr>
    <w:rPr>
      <w:lang w:eastAsia="ru-RU"/>
    </w:rPr>
  </w:style>
  <w:style w:type="character" w:customStyle="1" w:styleId="apple-converted-space">
    <w:name w:val="apple-converted-space"/>
    <w:basedOn w:val="a0"/>
    <w:rsid w:val="009414FA"/>
  </w:style>
  <w:style w:type="paragraph" w:styleId="a5">
    <w:name w:val="Balloon Text"/>
    <w:basedOn w:val="a"/>
    <w:link w:val="a6"/>
    <w:uiPriority w:val="99"/>
    <w:unhideWhenUsed/>
    <w:rsid w:val="009414FA"/>
    <w:rPr>
      <w:rFonts w:ascii="Segoe UI" w:hAnsi="Segoe UI" w:cs="Segoe UI"/>
      <w:sz w:val="18"/>
      <w:szCs w:val="18"/>
    </w:rPr>
  </w:style>
  <w:style w:type="character" w:customStyle="1" w:styleId="a6">
    <w:name w:val="Текст выноски Знак"/>
    <w:basedOn w:val="a0"/>
    <w:link w:val="a5"/>
    <w:uiPriority w:val="99"/>
    <w:rsid w:val="009414FA"/>
    <w:rPr>
      <w:rFonts w:ascii="Segoe UI" w:eastAsia="Times New Roman" w:hAnsi="Segoe UI" w:cs="Segoe UI"/>
      <w:sz w:val="18"/>
      <w:szCs w:val="18"/>
      <w:lang w:eastAsia="ar-SA"/>
    </w:rPr>
  </w:style>
  <w:style w:type="character" w:customStyle="1" w:styleId="10">
    <w:name w:val="Заголовок 1 Знак"/>
    <w:basedOn w:val="a0"/>
    <w:link w:val="1"/>
    <w:uiPriority w:val="99"/>
    <w:rsid w:val="00D973E1"/>
    <w:rPr>
      <w:rFonts w:ascii="Calibri" w:eastAsia="Times New Roman" w:hAnsi="Calibri" w:cs="Calibri"/>
      <w:b/>
      <w:bCs/>
      <w:sz w:val="36"/>
      <w:szCs w:val="36"/>
      <w:lang w:eastAsia="ru-RU"/>
    </w:rPr>
  </w:style>
  <w:style w:type="paragraph" w:styleId="a7">
    <w:name w:val="Title"/>
    <w:basedOn w:val="a"/>
    <w:link w:val="a8"/>
    <w:qFormat/>
    <w:rsid w:val="00D973E1"/>
    <w:pPr>
      <w:suppressAutoHyphens w:val="0"/>
      <w:jc w:val="center"/>
    </w:pPr>
    <w:rPr>
      <w:rFonts w:ascii="Calibri" w:hAnsi="Calibri" w:cs="Calibri"/>
      <w:sz w:val="28"/>
      <w:szCs w:val="28"/>
      <w:lang w:eastAsia="ru-RU"/>
    </w:rPr>
  </w:style>
  <w:style w:type="character" w:customStyle="1" w:styleId="a8">
    <w:name w:val="Заголовок Знак"/>
    <w:basedOn w:val="a0"/>
    <w:link w:val="a7"/>
    <w:rsid w:val="00D973E1"/>
    <w:rPr>
      <w:rFonts w:ascii="Calibri" w:eastAsia="Times New Roman" w:hAnsi="Calibri" w:cs="Calibri"/>
      <w:sz w:val="28"/>
      <w:szCs w:val="28"/>
      <w:lang w:eastAsia="ru-RU"/>
    </w:rPr>
  </w:style>
  <w:style w:type="paragraph" w:customStyle="1" w:styleId="tekstob">
    <w:name w:val="tekstob"/>
    <w:basedOn w:val="a"/>
    <w:rsid w:val="00E6690C"/>
    <w:pPr>
      <w:suppressAutoHyphens w:val="0"/>
      <w:spacing w:before="100" w:beforeAutospacing="1" w:after="100" w:afterAutospacing="1"/>
    </w:pPr>
    <w:rPr>
      <w:lang w:eastAsia="ru-RU"/>
    </w:rPr>
  </w:style>
  <w:style w:type="character" w:customStyle="1" w:styleId="20">
    <w:name w:val="Заголовок 2 Знак"/>
    <w:basedOn w:val="a0"/>
    <w:link w:val="2"/>
    <w:uiPriority w:val="99"/>
    <w:rsid w:val="00E23813"/>
    <w:rPr>
      <w:rFonts w:asciiTheme="majorHAnsi" w:eastAsiaTheme="majorEastAsia" w:hAnsiTheme="majorHAnsi" w:cstheme="majorBidi"/>
      <w:color w:val="2E74B5" w:themeColor="accent1" w:themeShade="BF"/>
      <w:sz w:val="26"/>
      <w:szCs w:val="26"/>
      <w:lang w:eastAsia="ar-SA"/>
    </w:rPr>
  </w:style>
  <w:style w:type="paragraph" w:customStyle="1" w:styleId="consnonformat">
    <w:name w:val="consnonformat"/>
    <w:basedOn w:val="a"/>
    <w:rsid w:val="00E23813"/>
    <w:pPr>
      <w:suppressAutoHyphens w:val="0"/>
      <w:spacing w:before="158" w:after="158"/>
    </w:pPr>
    <w:rPr>
      <w:lang w:eastAsia="ru-RU"/>
    </w:rPr>
  </w:style>
  <w:style w:type="character" w:customStyle="1" w:styleId="ConsPlusNormal">
    <w:name w:val="ConsPlusNormal Знак"/>
    <w:link w:val="ConsPlusNormal0"/>
    <w:locked/>
    <w:rsid w:val="009440C5"/>
    <w:rPr>
      <w:rFonts w:ascii="Arial" w:eastAsia="Times New Roman" w:hAnsi="Arial" w:cs="Arial"/>
      <w:lang w:eastAsia="ar-SA"/>
    </w:rPr>
  </w:style>
  <w:style w:type="paragraph" w:customStyle="1" w:styleId="ConsPlusNormal0">
    <w:name w:val="ConsPlusNormal"/>
    <w:link w:val="ConsPlusNormal"/>
    <w:rsid w:val="009440C5"/>
    <w:pPr>
      <w:widowControl w:val="0"/>
      <w:suppressAutoHyphens/>
      <w:autoSpaceDE w:val="0"/>
      <w:spacing w:after="0" w:line="240" w:lineRule="auto"/>
      <w:ind w:firstLine="720"/>
    </w:pPr>
    <w:rPr>
      <w:rFonts w:ascii="Arial" w:eastAsia="Times New Roman" w:hAnsi="Arial" w:cs="Arial"/>
      <w:lang w:eastAsia="ar-SA"/>
    </w:rPr>
  </w:style>
  <w:style w:type="paragraph" w:customStyle="1" w:styleId="ConsPlusTitle">
    <w:name w:val="ConsPlusTitle"/>
    <w:link w:val="ConsPlusTitle0"/>
    <w:uiPriority w:val="99"/>
    <w:rsid w:val="009440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Название Знак"/>
    <w:basedOn w:val="a0"/>
    <w:uiPriority w:val="10"/>
    <w:rsid w:val="009440C5"/>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ConsPlusTitle0">
    <w:name w:val="ConsPlusTitle Знак"/>
    <w:link w:val="ConsPlusTitle"/>
    <w:locked/>
    <w:rsid w:val="009440C5"/>
    <w:rPr>
      <w:rFonts w:ascii="Arial" w:eastAsia="Times New Roman" w:hAnsi="Arial" w:cs="Arial"/>
      <w:b/>
      <w:bCs/>
      <w:sz w:val="20"/>
      <w:szCs w:val="20"/>
      <w:lang w:eastAsia="ru-RU"/>
    </w:rPr>
  </w:style>
  <w:style w:type="paragraph" w:customStyle="1" w:styleId="ConsPlusNonformat">
    <w:name w:val="ConsPlusNonformat"/>
    <w:uiPriority w:val="99"/>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4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40C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440C5"/>
    <w:pPr>
      <w:widowControl w:val="0"/>
      <w:autoSpaceDE w:val="0"/>
      <w:autoSpaceDN w:val="0"/>
      <w:spacing w:after="0" w:line="240" w:lineRule="auto"/>
    </w:pPr>
    <w:rPr>
      <w:rFonts w:ascii="Arial" w:eastAsia="Times New Roman" w:hAnsi="Arial" w:cs="Arial"/>
      <w:sz w:val="20"/>
      <w:szCs w:val="20"/>
      <w:lang w:eastAsia="ru-RU"/>
    </w:rPr>
  </w:style>
  <w:style w:type="paragraph" w:styleId="aa">
    <w:name w:val="List Paragraph"/>
    <w:aliases w:val="ТЗ список,Абзац списка нумерованный"/>
    <w:basedOn w:val="a"/>
    <w:link w:val="ab"/>
    <w:uiPriority w:val="34"/>
    <w:qFormat/>
    <w:rsid w:val="009440C5"/>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character" w:styleId="ac">
    <w:name w:val="Hyperlink"/>
    <w:uiPriority w:val="99"/>
    <w:unhideWhenUsed/>
    <w:rsid w:val="008B09DD"/>
    <w:rPr>
      <w:color w:val="0000FF"/>
      <w:u w:val="single"/>
    </w:rPr>
  </w:style>
  <w:style w:type="paragraph" w:customStyle="1" w:styleId="pravovietextactistyle">
    <w:name w:val="pravovie_text_acti_style"/>
    <w:basedOn w:val="a"/>
    <w:rsid w:val="004431DA"/>
    <w:pPr>
      <w:suppressAutoHyphens w:val="0"/>
      <w:spacing w:before="100" w:beforeAutospacing="1" w:after="100" w:afterAutospacing="1"/>
      <w:ind w:left="150" w:right="150" w:firstLine="225"/>
      <w:jc w:val="both"/>
    </w:pPr>
    <w:rPr>
      <w:sz w:val="21"/>
      <w:szCs w:val="21"/>
      <w:lang w:eastAsia="ru-RU"/>
    </w:rPr>
  </w:style>
  <w:style w:type="character" w:styleId="ad">
    <w:name w:val="Strong"/>
    <w:uiPriority w:val="22"/>
    <w:qFormat/>
    <w:rsid w:val="004431DA"/>
    <w:rPr>
      <w:b/>
      <w:bCs/>
    </w:rPr>
  </w:style>
  <w:style w:type="character" w:customStyle="1" w:styleId="blk">
    <w:name w:val="blk"/>
    <w:basedOn w:val="a0"/>
    <w:rsid w:val="009910AD"/>
  </w:style>
  <w:style w:type="paragraph" w:customStyle="1" w:styleId="western">
    <w:name w:val="western"/>
    <w:basedOn w:val="a"/>
    <w:rsid w:val="009910AD"/>
    <w:pPr>
      <w:suppressAutoHyphens w:val="0"/>
      <w:spacing w:before="100" w:beforeAutospacing="1" w:after="100" w:afterAutospacing="1"/>
    </w:pPr>
    <w:rPr>
      <w:lang w:eastAsia="ru-RU"/>
    </w:rPr>
  </w:style>
  <w:style w:type="paragraph" w:customStyle="1" w:styleId="11">
    <w:name w:val="Абзац списка1"/>
    <w:basedOn w:val="a"/>
    <w:uiPriority w:val="99"/>
    <w:rsid w:val="00710E45"/>
    <w:pPr>
      <w:suppressAutoHyphens w:val="0"/>
      <w:ind w:left="720"/>
    </w:pPr>
    <w:rPr>
      <w:sz w:val="20"/>
      <w:szCs w:val="20"/>
      <w:lang w:eastAsia="ru-RU"/>
    </w:rPr>
  </w:style>
  <w:style w:type="paragraph" w:customStyle="1" w:styleId="12">
    <w:name w:val="Без интервала1"/>
    <w:uiPriority w:val="99"/>
    <w:rsid w:val="00710E45"/>
    <w:pPr>
      <w:spacing w:after="0" w:line="240" w:lineRule="auto"/>
    </w:pPr>
    <w:rPr>
      <w:rFonts w:ascii="Calibri" w:eastAsia="Times New Roman" w:hAnsi="Calibri" w:cs="Calibri"/>
    </w:rPr>
  </w:style>
  <w:style w:type="paragraph" w:customStyle="1" w:styleId="ConsNonformat0">
    <w:name w:val="ConsNonformat"/>
    <w:uiPriority w:val="99"/>
    <w:rsid w:val="00710E4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p6">
    <w:name w:val="p6"/>
    <w:basedOn w:val="a"/>
    <w:rsid w:val="002A0326"/>
    <w:pPr>
      <w:suppressAutoHyphens w:val="0"/>
      <w:spacing w:before="100" w:beforeAutospacing="1" w:after="100" w:afterAutospacing="1"/>
    </w:pPr>
    <w:rPr>
      <w:lang w:eastAsia="ru-RU"/>
    </w:rPr>
  </w:style>
  <w:style w:type="character" w:customStyle="1" w:styleId="FontStyle11">
    <w:name w:val="Font Style11"/>
    <w:rsid w:val="002875B1"/>
    <w:rPr>
      <w:rFonts w:ascii="Times New Roman" w:hAnsi="Times New Roman" w:cs="Times New Roman" w:hint="default"/>
      <w:sz w:val="26"/>
      <w:szCs w:val="26"/>
    </w:rPr>
  </w:style>
  <w:style w:type="table" w:styleId="ae">
    <w:name w:val="Table Grid"/>
    <w:basedOn w:val="a1"/>
    <w:uiPriority w:val="59"/>
    <w:rsid w:val="00081287"/>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9F1394"/>
    <w:rPr>
      <w:shd w:val="clear" w:color="auto" w:fill="FFFFFF"/>
    </w:rPr>
  </w:style>
  <w:style w:type="paragraph" w:customStyle="1" w:styleId="22">
    <w:name w:val="Основной текст (2)"/>
    <w:basedOn w:val="a"/>
    <w:link w:val="21"/>
    <w:rsid w:val="009F1394"/>
    <w:pPr>
      <w:widowControl w:val="0"/>
      <w:shd w:val="clear" w:color="auto" w:fill="FFFFFF"/>
      <w:suppressAutoHyphens w:val="0"/>
      <w:spacing w:before="240" w:after="240" w:line="283" w:lineRule="exact"/>
    </w:pPr>
    <w:rPr>
      <w:rFonts w:asciiTheme="minorHAnsi" w:eastAsiaTheme="minorHAnsi" w:hAnsiTheme="minorHAnsi" w:cstheme="minorBidi"/>
      <w:sz w:val="22"/>
      <w:szCs w:val="22"/>
      <w:lang w:eastAsia="en-US"/>
    </w:rPr>
  </w:style>
  <w:style w:type="character" w:customStyle="1" w:styleId="af">
    <w:name w:val="Цветовое выделение"/>
    <w:rsid w:val="00430E0A"/>
    <w:rPr>
      <w:b/>
      <w:color w:val="26282F"/>
      <w:sz w:val="26"/>
    </w:rPr>
  </w:style>
  <w:style w:type="character" w:customStyle="1" w:styleId="af0">
    <w:name w:val="Гипертекстовая ссылка"/>
    <w:rsid w:val="00430E0A"/>
    <w:rPr>
      <w:b/>
      <w:color w:val="106BBE"/>
      <w:sz w:val="26"/>
    </w:rPr>
  </w:style>
  <w:style w:type="paragraph" w:customStyle="1" w:styleId="af1">
    <w:name w:val="Нормальный (таблица)"/>
    <w:basedOn w:val="a"/>
    <w:next w:val="a"/>
    <w:uiPriority w:val="99"/>
    <w:rsid w:val="006942A8"/>
    <w:pPr>
      <w:widowControl w:val="0"/>
      <w:suppressAutoHyphens w:val="0"/>
      <w:autoSpaceDE w:val="0"/>
      <w:autoSpaceDN w:val="0"/>
      <w:adjustRightInd w:val="0"/>
      <w:jc w:val="both"/>
    </w:pPr>
    <w:rPr>
      <w:rFonts w:ascii="Times New Roman CYR" w:hAnsi="Times New Roman CYR" w:cs="Times New Roman CYR"/>
      <w:lang w:eastAsia="ru-RU"/>
    </w:rPr>
  </w:style>
  <w:style w:type="paragraph" w:customStyle="1" w:styleId="af2">
    <w:name w:val="Прижатый влево"/>
    <w:basedOn w:val="a"/>
    <w:next w:val="a"/>
    <w:rsid w:val="006942A8"/>
    <w:pPr>
      <w:widowControl w:val="0"/>
      <w:suppressAutoHyphens w:val="0"/>
      <w:autoSpaceDE w:val="0"/>
      <w:autoSpaceDN w:val="0"/>
      <w:adjustRightInd w:val="0"/>
    </w:pPr>
    <w:rPr>
      <w:rFonts w:ascii="Times New Roman CYR" w:hAnsi="Times New Roman CYR" w:cs="Times New Roman CYR"/>
      <w:lang w:eastAsia="ru-RU"/>
    </w:rPr>
  </w:style>
  <w:style w:type="paragraph" w:customStyle="1" w:styleId="consplusnormal1">
    <w:name w:val="consplusnormal"/>
    <w:basedOn w:val="a"/>
    <w:rsid w:val="00BA71D7"/>
    <w:pPr>
      <w:suppressAutoHyphens w:val="0"/>
      <w:spacing w:before="100" w:beforeAutospacing="1" w:after="100" w:afterAutospacing="1"/>
    </w:pPr>
    <w:rPr>
      <w:lang w:eastAsia="ru-RU"/>
    </w:rPr>
  </w:style>
  <w:style w:type="character" w:customStyle="1" w:styleId="normalchar">
    <w:name w:val="normal__char"/>
    <w:basedOn w:val="a0"/>
    <w:rsid w:val="00BA71D7"/>
  </w:style>
  <w:style w:type="character" w:customStyle="1" w:styleId="font0020style11char">
    <w:name w:val="font_0020style11__char"/>
    <w:basedOn w:val="a0"/>
    <w:rsid w:val="00BA71D7"/>
  </w:style>
  <w:style w:type="character" w:customStyle="1" w:styleId="consplusnormalchar">
    <w:name w:val="consplusnormal__char"/>
    <w:basedOn w:val="a0"/>
    <w:rsid w:val="00BA71D7"/>
  </w:style>
  <w:style w:type="character" w:customStyle="1" w:styleId="fontstyle01">
    <w:name w:val="fontstyle01"/>
    <w:basedOn w:val="a0"/>
    <w:qFormat/>
    <w:rsid w:val="003B3D7E"/>
    <w:rPr>
      <w:rFonts w:ascii="LiberationSans" w:hAnsi="LiberationSans"/>
      <w:b w:val="0"/>
      <w:bCs w:val="0"/>
      <w:i w:val="0"/>
      <w:iCs w:val="0"/>
      <w:color w:val="800000"/>
      <w:sz w:val="20"/>
      <w:szCs w:val="20"/>
    </w:rPr>
  </w:style>
  <w:style w:type="paragraph" w:styleId="HTML">
    <w:name w:val="HTML Preformatted"/>
    <w:basedOn w:val="a"/>
    <w:link w:val="HTML0"/>
    <w:uiPriority w:val="99"/>
    <w:rsid w:val="00C2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C21B95"/>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421B1D"/>
    <w:rPr>
      <w:rFonts w:ascii="Arial" w:eastAsia="Calibri" w:hAnsi="Arial" w:cs="Times New Roman"/>
      <w:b/>
      <w:bCs/>
      <w:sz w:val="26"/>
      <w:szCs w:val="26"/>
      <w:lang w:eastAsia="ru-RU"/>
    </w:rPr>
  </w:style>
  <w:style w:type="numbering" w:styleId="111111">
    <w:name w:val="Outline List 2"/>
    <w:basedOn w:val="a2"/>
    <w:rsid w:val="00421B1D"/>
    <w:pPr>
      <w:numPr>
        <w:numId w:val="23"/>
      </w:numPr>
    </w:pPr>
  </w:style>
  <w:style w:type="paragraph" w:customStyle="1" w:styleId="13">
    <w:name w:val=" Знак1"/>
    <w:basedOn w:val="a"/>
    <w:rsid w:val="00421B1D"/>
    <w:pPr>
      <w:suppressAutoHyphens w:val="0"/>
      <w:spacing w:after="160" w:line="240" w:lineRule="exact"/>
    </w:pPr>
    <w:rPr>
      <w:rFonts w:ascii="Verdana" w:hAnsi="Verdana" w:cs="Verdana"/>
      <w:sz w:val="20"/>
      <w:szCs w:val="20"/>
      <w:lang w:val="en-US" w:eastAsia="en-US"/>
    </w:rPr>
  </w:style>
  <w:style w:type="paragraph" w:styleId="af3">
    <w:name w:val="Body Text"/>
    <w:basedOn w:val="a"/>
    <w:link w:val="af4"/>
    <w:uiPriority w:val="99"/>
    <w:rsid w:val="00421B1D"/>
    <w:pPr>
      <w:suppressAutoHyphens w:val="0"/>
      <w:jc w:val="both"/>
    </w:pPr>
    <w:rPr>
      <w:sz w:val="28"/>
      <w:lang w:eastAsia="ru-RU"/>
    </w:rPr>
  </w:style>
  <w:style w:type="character" w:customStyle="1" w:styleId="af4">
    <w:name w:val="Основной текст Знак"/>
    <w:basedOn w:val="a0"/>
    <w:link w:val="af3"/>
    <w:uiPriority w:val="99"/>
    <w:rsid w:val="00421B1D"/>
    <w:rPr>
      <w:rFonts w:ascii="Times New Roman" w:eastAsia="Times New Roman" w:hAnsi="Times New Roman" w:cs="Times New Roman"/>
      <w:sz w:val="28"/>
      <w:szCs w:val="24"/>
      <w:lang w:eastAsia="ru-RU"/>
    </w:rPr>
  </w:style>
  <w:style w:type="paragraph" w:customStyle="1" w:styleId="af5">
    <w:name w:val="Базовый"/>
    <w:rsid w:val="00421B1D"/>
    <w:pPr>
      <w:widowControl w:val="0"/>
      <w:suppressAutoHyphens/>
      <w:spacing w:after="200" w:line="276" w:lineRule="auto"/>
    </w:pPr>
    <w:rPr>
      <w:rFonts w:ascii="Times New Roman" w:eastAsia="SimSun" w:hAnsi="Times New Roman" w:cs="Mangal"/>
      <w:sz w:val="24"/>
      <w:szCs w:val="24"/>
      <w:lang w:eastAsia="zh-CN" w:bidi="hi-IN"/>
    </w:rPr>
  </w:style>
  <w:style w:type="character" w:styleId="af6">
    <w:name w:val="Emphasis"/>
    <w:qFormat/>
    <w:rsid w:val="00421B1D"/>
    <w:rPr>
      <w:i/>
      <w:iCs/>
    </w:rPr>
  </w:style>
  <w:style w:type="character" w:customStyle="1" w:styleId="text">
    <w:name w:val="text"/>
    <w:basedOn w:val="a0"/>
    <w:rsid w:val="00421B1D"/>
  </w:style>
  <w:style w:type="paragraph" w:customStyle="1" w:styleId="s13">
    <w:name w:val="s_13"/>
    <w:basedOn w:val="a"/>
    <w:rsid w:val="00421B1D"/>
    <w:pPr>
      <w:suppressAutoHyphens w:val="0"/>
      <w:ind w:firstLine="720"/>
    </w:pPr>
    <w:rPr>
      <w:sz w:val="20"/>
      <w:szCs w:val="20"/>
      <w:lang w:eastAsia="ru-RU"/>
    </w:rPr>
  </w:style>
  <w:style w:type="paragraph" w:styleId="31">
    <w:name w:val="Body Text Indent 3"/>
    <w:basedOn w:val="a"/>
    <w:link w:val="32"/>
    <w:uiPriority w:val="99"/>
    <w:rsid w:val="00421B1D"/>
    <w:pPr>
      <w:suppressAutoHyphens w:val="0"/>
      <w:spacing w:after="120" w:line="276" w:lineRule="auto"/>
      <w:ind w:left="283"/>
    </w:pPr>
    <w:rPr>
      <w:rFonts w:ascii="Calibri" w:hAnsi="Calibri"/>
      <w:sz w:val="16"/>
      <w:szCs w:val="16"/>
      <w:lang w:eastAsia="ru-RU"/>
    </w:rPr>
  </w:style>
  <w:style w:type="character" w:customStyle="1" w:styleId="32">
    <w:name w:val="Основной текст с отступом 3 Знак"/>
    <w:basedOn w:val="a0"/>
    <w:link w:val="31"/>
    <w:uiPriority w:val="99"/>
    <w:rsid w:val="00421B1D"/>
    <w:rPr>
      <w:rFonts w:ascii="Calibri" w:eastAsia="Times New Roman" w:hAnsi="Calibri" w:cs="Times New Roman"/>
      <w:sz w:val="16"/>
      <w:szCs w:val="16"/>
      <w:lang w:eastAsia="ru-RU"/>
    </w:rPr>
  </w:style>
  <w:style w:type="paragraph" w:customStyle="1" w:styleId="s34">
    <w:name w:val="s_34"/>
    <w:basedOn w:val="a"/>
    <w:rsid w:val="00421B1D"/>
    <w:pPr>
      <w:suppressAutoHyphens w:val="0"/>
      <w:jc w:val="center"/>
    </w:pPr>
    <w:rPr>
      <w:b/>
      <w:bCs/>
      <w:color w:val="000080"/>
      <w:sz w:val="21"/>
      <w:szCs w:val="21"/>
      <w:lang w:eastAsia="ru-RU"/>
    </w:rPr>
  </w:style>
  <w:style w:type="paragraph" w:styleId="af7">
    <w:name w:val="Body Text First Indent"/>
    <w:basedOn w:val="af3"/>
    <w:link w:val="af8"/>
    <w:rsid w:val="00421B1D"/>
    <w:pPr>
      <w:spacing w:after="120" w:line="276" w:lineRule="auto"/>
      <w:ind w:firstLine="210"/>
      <w:jc w:val="left"/>
    </w:pPr>
    <w:rPr>
      <w:rFonts w:ascii="Calibri" w:eastAsia="Calibri" w:hAnsi="Calibri"/>
      <w:sz w:val="22"/>
      <w:szCs w:val="22"/>
    </w:rPr>
  </w:style>
  <w:style w:type="character" w:customStyle="1" w:styleId="af8">
    <w:name w:val="Красная строка Знак"/>
    <w:basedOn w:val="af4"/>
    <w:link w:val="af7"/>
    <w:rsid w:val="00421B1D"/>
    <w:rPr>
      <w:rFonts w:ascii="Calibri" w:eastAsia="Calibri" w:hAnsi="Calibri" w:cs="Times New Roman"/>
      <w:sz w:val="28"/>
      <w:szCs w:val="24"/>
      <w:lang w:eastAsia="ru-RU"/>
    </w:rPr>
  </w:style>
  <w:style w:type="numbering" w:customStyle="1" w:styleId="14">
    <w:name w:val="Нет списка1"/>
    <w:next w:val="a2"/>
    <w:uiPriority w:val="99"/>
    <w:semiHidden/>
    <w:unhideWhenUsed/>
    <w:rsid w:val="00421B1D"/>
  </w:style>
  <w:style w:type="paragraph" w:styleId="af9">
    <w:name w:val="Body Text Indent"/>
    <w:basedOn w:val="a"/>
    <w:link w:val="afa"/>
    <w:uiPriority w:val="99"/>
    <w:rsid w:val="00421B1D"/>
    <w:pPr>
      <w:suppressAutoHyphens w:val="0"/>
      <w:ind w:firstLine="709"/>
      <w:jc w:val="both"/>
    </w:pPr>
    <w:rPr>
      <w:rFonts w:eastAsia="Calibri"/>
      <w:sz w:val="20"/>
      <w:szCs w:val="20"/>
      <w:lang w:eastAsia="ru-RU"/>
    </w:rPr>
  </w:style>
  <w:style w:type="character" w:customStyle="1" w:styleId="afa">
    <w:name w:val="Основной текст с отступом Знак"/>
    <w:basedOn w:val="a0"/>
    <w:link w:val="af9"/>
    <w:uiPriority w:val="99"/>
    <w:rsid w:val="00421B1D"/>
    <w:rPr>
      <w:rFonts w:ascii="Times New Roman" w:eastAsia="Calibri" w:hAnsi="Times New Roman" w:cs="Times New Roman"/>
      <w:sz w:val="20"/>
      <w:szCs w:val="20"/>
      <w:lang w:eastAsia="ru-RU"/>
    </w:rPr>
  </w:style>
  <w:style w:type="paragraph" w:customStyle="1" w:styleId="Postan">
    <w:name w:val="Postan"/>
    <w:basedOn w:val="a"/>
    <w:uiPriority w:val="99"/>
    <w:rsid w:val="00421B1D"/>
    <w:pPr>
      <w:suppressAutoHyphens w:val="0"/>
      <w:jc w:val="center"/>
    </w:pPr>
    <w:rPr>
      <w:sz w:val="28"/>
      <w:szCs w:val="28"/>
      <w:lang w:eastAsia="ru-RU"/>
    </w:rPr>
  </w:style>
  <w:style w:type="paragraph" w:styleId="afb">
    <w:name w:val="footer"/>
    <w:basedOn w:val="a"/>
    <w:link w:val="afc"/>
    <w:uiPriority w:val="99"/>
    <w:rsid w:val="00421B1D"/>
    <w:pPr>
      <w:tabs>
        <w:tab w:val="center" w:pos="4153"/>
        <w:tab w:val="right" w:pos="8306"/>
      </w:tabs>
      <w:suppressAutoHyphens w:val="0"/>
    </w:pPr>
    <w:rPr>
      <w:rFonts w:eastAsia="Calibri"/>
      <w:sz w:val="20"/>
      <w:szCs w:val="20"/>
      <w:lang w:eastAsia="ru-RU"/>
    </w:rPr>
  </w:style>
  <w:style w:type="character" w:customStyle="1" w:styleId="afc">
    <w:name w:val="Нижний колонтитул Знак"/>
    <w:basedOn w:val="a0"/>
    <w:link w:val="afb"/>
    <w:uiPriority w:val="99"/>
    <w:rsid w:val="00421B1D"/>
    <w:rPr>
      <w:rFonts w:ascii="Times New Roman" w:eastAsia="Calibri" w:hAnsi="Times New Roman" w:cs="Times New Roman"/>
      <w:sz w:val="20"/>
      <w:szCs w:val="20"/>
      <w:lang w:eastAsia="ru-RU"/>
    </w:rPr>
  </w:style>
  <w:style w:type="paragraph" w:styleId="afd">
    <w:name w:val="header"/>
    <w:basedOn w:val="a"/>
    <w:link w:val="afe"/>
    <w:uiPriority w:val="99"/>
    <w:rsid w:val="00421B1D"/>
    <w:pPr>
      <w:tabs>
        <w:tab w:val="center" w:pos="4153"/>
        <w:tab w:val="right" w:pos="8306"/>
      </w:tabs>
      <w:suppressAutoHyphens w:val="0"/>
    </w:pPr>
    <w:rPr>
      <w:rFonts w:eastAsia="Calibri"/>
      <w:sz w:val="20"/>
      <w:szCs w:val="20"/>
      <w:lang w:eastAsia="ru-RU"/>
    </w:rPr>
  </w:style>
  <w:style w:type="character" w:customStyle="1" w:styleId="afe">
    <w:name w:val="Верхний колонтитул Знак"/>
    <w:basedOn w:val="a0"/>
    <w:link w:val="afd"/>
    <w:uiPriority w:val="99"/>
    <w:rsid w:val="00421B1D"/>
    <w:rPr>
      <w:rFonts w:ascii="Times New Roman" w:eastAsia="Calibri" w:hAnsi="Times New Roman" w:cs="Times New Roman"/>
      <w:sz w:val="20"/>
      <w:szCs w:val="20"/>
      <w:lang w:eastAsia="ru-RU"/>
    </w:rPr>
  </w:style>
  <w:style w:type="character" w:styleId="aff">
    <w:name w:val="page number"/>
    <w:uiPriority w:val="99"/>
    <w:rsid w:val="00421B1D"/>
    <w:rPr>
      <w:rFonts w:cs="Times New Roman"/>
    </w:rPr>
  </w:style>
  <w:style w:type="character" w:customStyle="1" w:styleId="aff0">
    <w:name w:val="Основной текст_"/>
    <w:link w:val="5"/>
    <w:locked/>
    <w:rsid w:val="00421B1D"/>
    <w:rPr>
      <w:sz w:val="18"/>
      <w:shd w:val="clear" w:color="auto" w:fill="FFFFFF"/>
    </w:rPr>
  </w:style>
  <w:style w:type="paragraph" w:customStyle="1" w:styleId="5">
    <w:name w:val="Основной текст5"/>
    <w:basedOn w:val="a"/>
    <w:link w:val="aff0"/>
    <w:rsid w:val="00421B1D"/>
    <w:pPr>
      <w:widowControl w:val="0"/>
      <w:shd w:val="clear" w:color="auto" w:fill="FFFFFF"/>
      <w:suppressAutoHyphens w:val="0"/>
      <w:spacing w:line="202" w:lineRule="exact"/>
    </w:pPr>
    <w:rPr>
      <w:rFonts w:asciiTheme="minorHAnsi" w:eastAsiaTheme="minorHAnsi" w:hAnsiTheme="minorHAnsi" w:cstheme="minorBidi"/>
      <w:sz w:val="18"/>
      <w:szCs w:val="22"/>
      <w:shd w:val="clear" w:color="auto" w:fill="FFFFFF"/>
      <w:lang w:eastAsia="en-US"/>
    </w:rPr>
  </w:style>
  <w:style w:type="character" w:customStyle="1" w:styleId="15">
    <w:name w:val="Основной текст1"/>
    <w:uiPriority w:val="99"/>
    <w:rsid w:val="00421B1D"/>
    <w:rPr>
      <w:rFonts w:ascii="Book Antiqua" w:hAnsi="Book Antiqua"/>
      <w:color w:val="000000"/>
      <w:spacing w:val="0"/>
      <w:w w:val="100"/>
      <w:position w:val="0"/>
      <w:sz w:val="29"/>
      <w:u w:val="none"/>
      <w:lang w:val="ru-RU"/>
    </w:rPr>
  </w:style>
  <w:style w:type="table" w:customStyle="1" w:styleId="16">
    <w:name w:val="Сетка таблицы1"/>
    <w:basedOn w:val="a1"/>
    <w:next w:val="ae"/>
    <w:uiPriority w:val="99"/>
    <w:locked/>
    <w:rsid w:val="00421B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421B1D"/>
    <w:pPr>
      <w:suppressAutoHyphens w:val="0"/>
      <w:spacing w:after="200" w:line="276" w:lineRule="auto"/>
      <w:ind w:left="720"/>
    </w:pPr>
    <w:rPr>
      <w:rFonts w:ascii="Calibri" w:hAnsi="Calibri"/>
      <w:sz w:val="22"/>
      <w:szCs w:val="22"/>
      <w:lang w:eastAsia="en-US"/>
    </w:rPr>
  </w:style>
  <w:style w:type="paragraph" w:styleId="24">
    <w:name w:val="Body Text Indent 2"/>
    <w:basedOn w:val="a"/>
    <w:link w:val="25"/>
    <w:rsid w:val="00421B1D"/>
    <w:pPr>
      <w:suppressAutoHyphens w:val="0"/>
      <w:spacing w:after="120" w:line="480" w:lineRule="auto"/>
      <w:ind w:left="283"/>
    </w:pPr>
    <w:rPr>
      <w:lang w:eastAsia="ru-RU"/>
    </w:rPr>
  </w:style>
  <w:style w:type="character" w:customStyle="1" w:styleId="25">
    <w:name w:val="Основной текст с отступом 2 Знак"/>
    <w:basedOn w:val="a0"/>
    <w:link w:val="24"/>
    <w:rsid w:val="00421B1D"/>
    <w:rPr>
      <w:rFonts w:ascii="Times New Roman" w:eastAsia="Times New Roman" w:hAnsi="Times New Roman" w:cs="Times New Roman"/>
      <w:sz w:val="24"/>
      <w:szCs w:val="24"/>
      <w:lang w:eastAsia="ru-RU"/>
    </w:rPr>
  </w:style>
  <w:style w:type="character" w:styleId="aff1">
    <w:name w:val="Intense Emphasis"/>
    <w:uiPriority w:val="21"/>
    <w:qFormat/>
    <w:rsid w:val="00421B1D"/>
    <w:rPr>
      <w:b/>
      <w:bCs/>
      <w:i/>
      <w:iCs/>
      <w:color w:val="4F81BD"/>
    </w:rPr>
  </w:style>
  <w:style w:type="table" w:customStyle="1" w:styleId="26">
    <w:name w:val="Сетка таблицы2"/>
    <w:basedOn w:val="a1"/>
    <w:next w:val="ae"/>
    <w:uiPriority w:val="59"/>
    <w:rsid w:val="00421B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421B1D"/>
    <w:rPr>
      <w:rFonts w:ascii="Times New Roman" w:hAnsi="Times New Roman" w:cs="Times New Roman" w:hint="default"/>
      <w:b/>
      <w:bCs/>
      <w:sz w:val="26"/>
      <w:szCs w:val="26"/>
    </w:rPr>
  </w:style>
  <w:style w:type="paragraph" w:customStyle="1" w:styleId="Title">
    <w:name w:val="Title!Название НПА"/>
    <w:basedOn w:val="a"/>
    <w:rsid w:val="00421B1D"/>
    <w:pPr>
      <w:suppressAutoHyphens w:val="0"/>
      <w:spacing w:before="240" w:after="60"/>
      <w:ind w:firstLine="567"/>
      <w:jc w:val="center"/>
      <w:outlineLvl w:val="0"/>
    </w:pPr>
    <w:rPr>
      <w:rFonts w:ascii="Arial" w:hAnsi="Arial" w:cs="Arial"/>
      <w:b/>
      <w:bCs/>
      <w:kern w:val="28"/>
      <w:sz w:val="32"/>
      <w:szCs w:val="32"/>
      <w:lang w:eastAsia="ru-RU"/>
    </w:rPr>
  </w:style>
  <w:style w:type="character" w:customStyle="1" w:styleId="ab">
    <w:name w:val="Абзац списка Знак"/>
    <w:aliases w:val="ТЗ список Знак,Абзац списка нумерованный Знак"/>
    <w:link w:val="aa"/>
    <w:uiPriority w:val="34"/>
    <w:qFormat/>
    <w:locked/>
    <w:rsid w:val="00421B1D"/>
    <w:rPr>
      <w:rFonts w:eastAsiaTheme="minorEastAsia"/>
      <w:lang w:eastAsia="ru-RU"/>
    </w:rPr>
  </w:style>
  <w:style w:type="character" w:customStyle="1" w:styleId="layout">
    <w:name w:val="layout"/>
    <w:rsid w:val="00421B1D"/>
  </w:style>
  <w:style w:type="character" w:customStyle="1" w:styleId="9">
    <w:name w:val="Основной текст (9)_"/>
    <w:link w:val="90"/>
    <w:rsid w:val="00421B1D"/>
    <w:rPr>
      <w:i/>
      <w:iCs/>
      <w:spacing w:val="1"/>
      <w:shd w:val="clear" w:color="auto" w:fill="FFFFFF"/>
    </w:rPr>
  </w:style>
  <w:style w:type="paragraph" w:customStyle="1" w:styleId="27">
    <w:name w:val="Основной текст2"/>
    <w:basedOn w:val="a"/>
    <w:rsid w:val="00421B1D"/>
    <w:pPr>
      <w:shd w:val="clear" w:color="auto" w:fill="FFFFFF"/>
      <w:suppressAutoHyphens w:val="0"/>
      <w:spacing w:before="120" w:after="360" w:line="0" w:lineRule="atLeast"/>
      <w:ind w:hanging="1800"/>
      <w:jc w:val="both"/>
    </w:pPr>
    <w:rPr>
      <w:spacing w:val="7"/>
      <w:sz w:val="20"/>
      <w:szCs w:val="20"/>
      <w:lang w:eastAsia="en-US"/>
    </w:rPr>
  </w:style>
  <w:style w:type="paragraph" w:customStyle="1" w:styleId="90">
    <w:name w:val="Основной текст (9)"/>
    <w:basedOn w:val="a"/>
    <w:link w:val="9"/>
    <w:rsid w:val="00421B1D"/>
    <w:pPr>
      <w:shd w:val="clear" w:color="auto" w:fill="FFFFFF"/>
      <w:suppressAutoHyphens w:val="0"/>
      <w:spacing w:after="240" w:line="0" w:lineRule="atLeast"/>
      <w:ind w:hanging="2080"/>
      <w:jc w:val="both"/>
    </w:pPr>
    <w:rPr>
      <w:rFonts w:asciiTheme="minorHAnsi" w:eastAsiaTheme="minorHAnsi" w:hAnsiTheme="minorHAnsi" w:cstheme="minorBidi"/>
      <w:i/>
      <w:iCs/>
      <w:spacing w:val="1"/>
      <w:sz w:val="22"/>
      <w:szCs w:val="22"/>
      <w:lang w:eastAsia="en-US"/>
    </w:rPr>
  </w:style>
  <w:style w:type="character" w:customStyle="1" w:styleId="7">
    <w:name w:val="Основной текст (7)_"/>
    <w:link w:val="70"/>
    <w:rsid w:val="00421B1D"/>
    <w:rPr>
      <w:rFonts w:ascii="Arial" w:eastAsia="Arial" w:hAnsi="Arial" w:cs="Arial"/>
      <w:sz w:val="18"/>
      <w:szCs w:val="18"/>
    </w:rPr>
  </w:style>
  <w:style w:type="paragraph" w:customStyle="1" w:styleId="70">
    <w:name w:val="Основной текст (7)"/>
    <w:basedOn w:val="a"/>
    <w:link w:val="7"/>
    <w:rsid w:val="00421B1D"/>
    <w:pPr>
      <w:widowControl w:val="0"/>
      <w:suppressAutoHyphens w:val="0"/>
      <w:spacing w:line="307" w:lineRule="auto"/>
      <w:jc w:val="center"/>
    </w:pPr>
    <w:rPr>
      <w:rFonts w:ascii="Arial" w:eastAsia="Arial" w:hAnsi="Arial" w:cs="Arial"/>
      <w:sz w:val="18"/>
      <w:szCs w:val="18"/>
      <w:lang w:eastAsia="en-US"/>
    </w:rPr>
  </w:style>
  <w:style w:type="character" w:styleId="aff2">
    <w:name w:val="Unresolved Mention"/>
    <w:uiPriority w:val="99"/>
    <w:semiHidden/>
    <w:unhideWhenUsed/>
    <w:rsid w:val="0042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1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enskoe-r36.gosuslugi.ru" TargetMode="External"/><Relationship Id="rId13" Type="http://schemas.openxmlformats.org/officeDocument/2006/relationships/hyperlink" Target="https://volenskoe-r36.gosuslugi.ru" TargetMode="External"/><Relationship Id="rId18" Type="http://schemas.openxmlformats.org/officeDocument/2006/relationships/hyperlink" Target="https://login.consultant.ru/link/?req=doc&amp;base=LAW&amp;n=494996&amp;date=17.01.2025&amp;dst=100354&amp;field=134" TargetMode="External"/><Relationship Id="rId26" Type="http://schemas.openxmlformats.org/officeDocument/2006/relationships/hyperlink" Target="https://login.consultant.ru/link/?req=doc&amp;base=LAW&amp;n=493210&amp;dst=841&amp;field=134&amp;date=31.03.2025" TargetMode="External"/><Relationship Id="rId3" Type="http://schemas.openxmlformats.org/officeDocument/2006/relationships/styles" Target="styles.xml"/><Relationship Id="rId21" Type="http://schemas.openxmlformats.org/officeDocument/2006/relationships/hyperlink" Target="https://login.consultant.ru/link/?req=doc&amp;base=LAW&amp;n=494996&amp;date=17.01.2025&amp;dst=290&amp;field=134" TargetMode="External"/><Relationship Id="rId7" Type="http://schemas.openxmlformats.org/officeDocument/2006/relationships/image" Target="media/image2.jpeg"/><Relationship Id="rId12" Type="http://schemas.openxmlformats.org/officeDocument/2006/relationships/hyperlink" Target="http://www.govvrn.ru" TargetMode="External"/><Relationship Id="rId17" Type="http://schemas.openxmlformats.org/officeDocument/2006/relationships/hyperlink" Target="https://login.consultant.ru/link/?req=doc&amp;base=LAW&amp;n=494996&amp;date=17.01.2025&amp;dst=100354&amp;field=134" TargetMode="External"/><Relationship Id="rId25" Type="http://schemas.openxmlformats.org/officeDocument/2006/relationships/hyperlink" Target="https://login.consultant.ru/link/?req=doc&amp;base=LAW&amp;n=493210&amp;dst=836&amp;field=134&amp;date=31.03.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6&amp;date=17.01.2025&amp;dst=244&amp;field=134" TargetMode="External"/><Relationship Id="rId20" Type="http://schemas.openxmlformats.org/officeDocument/2006/relationships/hyperlink" Target="https://login.consultant.ru/link/?req=doc&amp;base=LAW&amp;n=494996&amp;date=17.01.2025&amp;dst=100354&amp;field=13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osuslugi.ru" TargetMode="External"/><Relationship Id="rId24" Type="http://schemas.openxmlformats.org/officeDocument/2006/relationships/hyperlink" Target="https://login.consultant.ru/link/?req=doc&amp;base=LAW&amp;n=493210&amp;dst=100290&amp;field=134&amp;date=31.03.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6&amp;date=17.01.2025&amp;dst=100352&amp;field=134" TargetMode="External"/><Relationship Id="rId23" Type="http://schemas.openxmlformats.org/officeDocument/2006/relationships/hyperlink" Target="https://login.consultant.ru/link/?req=doc&amp;base=RLAW181&amp;n=90067&amp;date=17.01.2025" TargetMode="External"/><Relationship Id="rId28" Type="http://schemas.openxmlformats.org/officeDocument/2006/relationships/fontTable" Target="fontTable.xml"/><Relationship Id="rId10" Type="http://schemas.openxmlformats.org/officeDocument/2006/relationships/hyperlink" Target="https://volenskoe-r36.gosuslugi.ru" TargetMode="External"/><Relationship Id="rId19" Type="http://schemas.openxmlformats.org/officeDocument/2006/relationships/hyperlink" Target="https://login.consultant.ru/link/?req=doc&amp;base=LAW&amp;n=494996&amp;date=17.01.2025&amp;dst=100354&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93210&amp;dst=100288&amp;field=134&amp;date=21.03.2025" TargetMode="External"/><Relationship Id="rId14" Type="http://schemas.openxmlformats.org/officeDocument/2006/relationships/hyperlink" Target="https://login.consultant.ru/link/?req=doc&amp;base=LAW&amp;n=489344&amp;date=17.01.2025" TargetMode="External"/><Relationship Id="rId22" Type="http://schemas.openxmlformats.org/officeDocument/2006/relationships/hyperlink" Target="https://login.consultant.ru/link/?req=doc&amp;base=LAW&amp;n=494996&amp;date=17.01.2025&amp;dst=100354&amp;field=134" TargetMode="External"/><Relationship Id="rId27" Type="http://schemas.openxmlformats.org/officeDocument/2006/relationships/hyperlink" Target="https://login.consultant.ru/link/?req=doc&amp;base=LAW&amp;n=493210&amp;dst=846&amp;field=134&amp;date=31.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B74DB-7B14-44F5-9C31-23B75374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32</Pages>
  <Words>15452</Words>
  <Characters>88080</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76</cp:revision>
  <cp:lastPrinted>2025-07-25T08:49:00Z</cp:lastPrinted>
  <dcterms:created xsi:type="dcterms:W3CDTF">2020-01-29T05:34:00Z</dcterms:created>
  <dcterms:modified xsi:type="dcterms:W3CDTF">2025-07-25T08:53:00Z</dcterms:modified>
</cp:coreProperties>
</file>