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F2660" w14:textId="77777777" w:rsidR="00E6690C" w:rsidRDefault="00D973E1" w:rsidP="00D973E1">
      <w:pPr>
        <w:ind w:firstLine="540"/>
        <w:rPr>
          <w:sz w:val="28"/>
          <w:szCs w:val="28"/>
        </w:rPr>
      </w:pPr>
      <w:r>
        <w:rPr>
          <w:sz w:val="28"/>
          <w:szCs w:val="28"/>
        </w:rPr>
        <w:t xml:space="preserve">                                                   </w:t>
      </w:r>
    </w:p>
    <w:p w14:paraId="11900938" w14:textId="77777777" w:rsidR="00E6690C" w:rsidRDefault="00E6690C" w:rsidP="00D973E1">
      <w:pPr>
        <w:ind w:firstLine="540"/>
        <w:rPr>
          <w:sz w:val="28"/>
          <w:szCs w:val="28"/>
        </w:rPr>
      </w:pPr>
    </w:p>
    <w:p w14:paraId="5DBE62BD" w14:textId="77777777"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1C4478B8" wp14:editId="09D7EF1B">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6BDECBBE" w14:textId="77777777" w:rsidR="00D973E1" w:rsidRDefault="00D973E1" w:rsidP="00D973E1">
      <w:pPr>
        <w:ind w:firstLine="540"/>
        <w:rPr>
          <w:sz w:val="28"/>
          <w:szCs w:val="28"/>
        </w:rPr>
      </w:pPr>
    </w:p>
    <w:p w14:paraId="5D3B251E" w14:textId="77777777" w:rsidR="00D973E1" w:rsidRDefault="00D973E1" w:rsidP="00D973E1">
      <w:pPr>
        <w:ind w:firstLine="540"/>
        <w:rPr>
          <w:sz w:val="28"/>
          <w:szCs w:val="28"/>
        </w:rPr>
      </w:pPr>
    </w:p>
    <w:p w14:paraId="410BDBB8" w14:textId="221AA85C" w:rsidR="008052DB" w:rsidRDefault="008052DB" w:rsidP="008052DB">
      <w:pPr>
        <w:ind w:firstLine="540"/>
        <w:jc w:val="both"/>
        <w:rPr>
          <w:b/>
          <w:sz w:val="48"/>
          <w:szCs w:val="48"/>
        </w:rPr>
      </w:pPr>
      <w:r>
        <w:rPr>
          <w:sz w:val="52"/>
          <w:szCs w:val="52"/>
        </w:rPr>
        <w:t xml:space="preserve">                          </w:t>
      </w:r>
      <w:r w:rsidR="00C05836">
        <w:rPr>
          <w:b/>
          <w:sz w:val="48"/>
          <w:szCs w:val="48"/>
        </w:rPr>
        <w:t>12</w:t>
      </w:r>
      <w:proofErr w:type="gramStart"/>
      <w:r w:rsidR="006C1BDC">
        <w:rPr>
          <w:b/>
          <w:sz w:val="48"/>
          <w:szCs w:val="48"/>
        </w:rPr>
        <w:t xml:space="preserve">   (</w:t>
      </w:r>
      <w:proofErr w:type="gramEnd"/>
      <w:r w:rsidR="00C05836">
        <w:rPr>
          <w:b/>
          <w:sz w:val="48"/>
          <w:szCs w:val="48"/>
        </w:rPr>
        <w:t>43</w:t>
      </w:r>
      <w:r>
        <w:rPr>
          <w:b/>
          <w:sz w:val="48"/>
          <w:szCs w:val="48"/>
        </w:rPr>
        <w:t>)</w:t>
      </w:r>
    </w:p>
    <w:p w14:paraId="7EF90A4A" w14:textId="77777777"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14:paraId="330CC107" w14:textId="77777777" w:rsidR="008052DB" w:rsidRDefault="008052DB" w:rsidP="008052DB">
      <w:pPr>
        <w:ind w:firstLine="540"/>
        <w:jc w:val="both"/>
        <w:rPr>
          <w:b/>
        </w:rPr>
      </w:pPr>
      <w:r>
        <w:rPr>
          <w:b/>
        </w:rPr>
        <w:t xml:space="preserve">                               </w:t>
      </w:r>
    </w:p>
    <w:p w14:paraId="0B560509" w14:textId="77777777" w:rsidR="008052DB" w:rsidRDefault="008052DB" w:rsidP="008052DB">
      <w:pPr>
        <w:ind w:firstLine="540"/>
        <w:jc w:val="both"/>
        <w:rPr>
          <w:sz w:val="28"/>
          <w:szCs w:val="28"/>
        </w:rPr>
      </w:pPr>
      <w:r>
        <w:rPr>
          <w:sz w:val="28"/>
          <w:szCs w:val="28"/>
        </w:rPr>
        <w:t xml:space="preserve">    </w:t>
      </w:r>
    </w:p>
    <w:p w14:paraId="7E0BD56D" w14:textId="77777777" w:rsidR="008052DB" w:rsidRDefault="008052DB" w:rsidP="008052DB">
      <w:pPr>
        <w:ind w:firstLine="540"/>
        <w:jc w:val="both"/>
        <w:rPr>
          <w:sz w:val="28"/>
          <w:szCs w:val="28"/>
        </w:rPr>
      </w:pPr>
    </w:p>
    <w:p w14:paraId="2707A86A" w14:textId="77777777" w:rsidR="008052DB" w:rsidRDefault="008052DB" w:rsidP="008052DB">
      <w:pPr>
        <w:ind w:firstLine="540"/>
        <w:jc w:val="both"/>
        <w:rPr>
          <w:b/>
          <w:sz w:val="56"/>
          <w:szCs w:val="56"/>
        </w:rPr>
      </w:pPr>
      <w:r>
        <w:rPr>
          <w:sz w:val="28"/>
          <w:szCs w:val="28"/>
        </w:rPr>
        <w:t xml:space="preserve">                                       </w:t>
      </w:r>
      <w:r>
        <w:rPr>
          <w:b/>
          <w:sz w:val="56"/>
          <w:szCs w:val="56"/>
        </w:rPr>
        <w:t>ВЕСТНИК</w:t>
      </w:r>
    </w:p>
    <w:p w14:paraId="6BD4C10C" w14:textId="77777777"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14:paraId="5BFEE1B1"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14:paraId="5C2538B6"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14:paraId="1AFD9029"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14:paraId="0C9039E8" w14:textId="77777777" w:rsidR="008052DB" w:rsidRDefault="008052DB" w:rsidP="008052DB">
      <w:pPr>
        <w:ind w:firstLine="540"/>
        <w:jc w:val="both"/>
        <w:rPr>
          <w:b/>
          <w:sz w:val="36"/>
          <w:szCs w:val="36"/>
        </w:rPr>
      </w:pPr>
    </w:p>
    <w:p w14:paraId="140A37ED" w14:textId="77777777" w:rsidR="008052DB" w:rsidRDefault="008052DB" w:rsidP="008052DB">
      <w:pPr>
        <w:ind w:firstLine="540"/>
        <w:jc w:val="both"/>
        <w:rPr>
          <w:b/>
          <w:sz w:val="36"/>
          <w:szCs w:val="36"/>
        </w:rPr>
      </w:pPr>
    </w:p>
    <w:p w14:paraId="67102CE0" w14:textId="77777777" w:rsidR="008052DB" w:rsidRDefault="008052DB" w:rsidP="008052DB">
      <w:pPr>
        <w:ind w:firstLine="540"/>
        <w:jc w:val="both"/>
        <w:rPr>
          <w:b/>
          <w:sz w:val="36"/>
          <w:szCs w:val="36"/>
        </w:rPr>
      </w:pPr>
    </w:p>
    <w:p w14:paraId="72968CE6" w14:textId="77777777" w:rsidR="008052DB" w:rsidRDefault="008052DB" w:rsidP="008052DB">
      <w:pPr>
        <w:ind w:firstLine="540"/>
        <w:jc w:val="both"/>
        <w:rPr>
          <w:b/>
          <w:sz w:val="36"/>
          <w:szCs w:val="36"/>
        </w:rPr>
      </w:pPr>
      <w:r>
        <w:rPr>
          <w:b/>
          <w:sz w:val="36"/>
          <w:szCs w:val="36"/>
        </w:rPr>
        <w:t xml:space="preserve">         </w:t>
      </w:r>
    </w:p>
    <w:p w14:paraId="14A8599B" w14:textId="77777777" w:rsidR="008052DB" w:rsidRDefault="008052DB" w:rsidP="008052DB">
      <w:pPr>
        <w:ind w:firstLine="540"/>
        <w:jc w:val="both"/>
        <w:rPr>
          <w:b/>
          <w:sz w:val="36"/>
          <w:szCs w:val="36"/>
        </w:rPr>
      </w:pPr>
      <w:r>
        <w:rPr>
          <w:b/>
          <w:sz w:val="36"/>
          <w:szCs w:val="36"/>
        </w:rPr>
        <w:t xml:space="preserve">                                   </w:t>
      </w:r>
    </w:p>
    <w:p w14:paraId="19824123" w14:textId="3B4906A9"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6C1BDC">
        <w:rPr>
          <w:b/>
          <w:sz w:val="36"/>
          <w:szCs w:val="36"/>
        </w:rPr>
        <w:t xml:space="preserve">           </w:t>
      </w:r>
      <w:r w:rsidR="00C05836">
        <w:rPr>
          <w:b/>
          <w:sz w:val="36"/>
          <w:szCs w:val="36"/>
        </w:rPr>
        <w:t>03.12</w:t>
      </w:r>
      <w:r w:rsidR="0019501E">
        <w:rPr>
          <w:b/>
          <w:sz w:val="36"/>
          <w:szCs w:val="36"/>
        </w:rPr>
        <w:t>.2024</w:t>
      </w:r>
    </w:p>
    <w:p w14:paraId="3509AD8A" w14:textId="77777777" w:rsidR="008052DB" w:rsidRDefault="008052DB" w:rsidP="008052DB">
      <w:pPr>
        <w:ind w:firstLine="540"/>
        <w:jc w:val="both"/>
        <w:rPr>
          <w:b/>
          <w:sz w:val="36"/>
          <w:szCs w:val="36"/>
        </w:rPr>
      </w:pPr>
    </w:p>
    <w:p w14:paraId="4F534818" w14:textId="77777777" w:rsidR="008052DB" w:rsidRDefault="008052DB" w:rsidP="008052DB">
      <w:pPr>
        <w:ind w:firstLine="540"/>
        <w:jc w:val="both"/>
        <w:rPr>
          <w:b/>
          <w:sz w:val="36"/>
          <w:szCs w:val="36"/>
        </w:rPr>
      </w:pPr>
    </w:p>
    <w:p w14:paraId="4901AD11" w14:textId="77777777" w:rsidR="008052DB" w:rsidRDefault="008052DB" w:rsidP="008052DB">
      <w:pPr>
        <w:ind w:firstLine="540"/>
        <w:jc w:val="both"/>
        <w:rPr>
          <w:b/>
          <w:sz w:val="36"/>
          <w:szCs w:val="36"/>
        </w:rPr>
      </w:pPr>
    </w:p>
    <w:p w14:paraId="605931AD" w14:textId="77777777" w:rsidR="008052DB" w:rsidRDefault="008052DB" w:rsidP="008052DB">
      <w:pPr>
        <w:ind w:firstLine="540"/>
        <w:jc w:val="both"/>
        <w:rPr>
          <w:b/>
          <w:sz w:val="36"/>
          <w:szCs w:val="36"/>
        </w:rPr>
      </w:pPr>
      <w:r>
        <w:rPr>
          <w:b/>
          <w:sz w:val="36"/>
          <w:szCs w:val="36"/>
        </w:rPr>
        <w:t xml:space="preserve">                                   </w:t>
      </w:r>
    </w:p>
    <w:p w14:paraId="58D3A525" w14:textId="77777777" w:rsidR="008052DB" w:rsidRDefault="008052DB" w:rsidP="008052DB">
      <w:pPr>
        <w:ind w:firstLine="540"/>
        <w:jc w:val="both"/>
        <w:rPr>
          <w:b/>
          <w:sz w:val="36"/>
          <w:szCs w:val="36"/>
        </w:rPr>
      </w:pPr>
    </w:p>
    <w:p w14:paraId="4A735A7A" w14:textId="77777777" w:rsidR="008052DB" w:rsidRDefault="008052DB" w:rsidP="008052DB">
      <w:pPr>
        <w:ind w:firstLine="540"/>
        <w:jc w:val="both"/>
        <w:rPr>
          <w:b/>
          <w:sz w:val="36"/>
          <w:szCs w:val="36"/>
        </w:rPr>
      </w:pPr>
    </w:p>
    <w:p w14:paraId="4662D296" w14:textId="77777777" w:rsidR="008052DB" w:rsidRDefault="008052DB" w:rsidP="008052DB">
      <w:pPr>
        <w:ind w:firstLine="540"/>
        <w:jc w:val="both"/>
        <w:rPr>
          <w:b/>
          <w:sz w:val="36"/>
          <w:szCs w:val="36"/>
        </w:rPr>
      </w:pPr>
    </w:p>
    <w:p w14:paraId="58359D48" w14:textId="77777777" w:rsidR="008052DB" w:rsidRDefault="008052DB" w:rsidP="008052DB">
      <w:pPr>
        <w:jc w:val="both"/>
        <w:rPr>
          <w:b/>
          <w:sz w:val="36"/>
          <w:szCs w:val="36"/>
        </w:rPr>
      </w:pPr>
    </w:p>
    <w:p w14:paraId="1BDFB65D" w14:textId="77777777" w:rsidR="008052DB" w:rsidRDefault="008052DB" w:rsidP="008052DB">
      <w:pPr>
        <w:ind w:firstLine="540"/>
        <w:jc w:val="both"/>
        <w:rPr>
          <w:b/>
          <w:sz w:val="36"/>
          <w:szCs w:val="36"/>
        </w:rPr>
      </w:pPr>
    </w:p>
    <w:p w14:paraId="7063D424" w14:textId="77777777" w:rsidR="008052DB" w:rsidRDefault="008052DB" w:rsidP="008052DB">
      <w:pPr>
        <w:ind w:firstLine="540"/>
        <w:jc w:val="both"/>
        <w:rPr>
          <w:b/>
          <w:sz w:val="36"/>
          <w:szCs w:val="36"/>
        </w:rPr>
      </w:pPr>
    </w:p>
    <w:p w14:paraId="40CE586C" w14:textId="77777777" w:rsidR="008052DB" w:rsidRDefault="008052DB" w:rsidP="008052DB">
      <w:pPr>
        <w:jc w:val="center"/>
        <w:rPr>
          <w:b/>
          <w:sz w:val="32"/>
          <w:szCs w:val="32"/>
        </w:rPr>
      </w:pPr>
      <w:r>
        <w:rPr>
          <w:b/>
          <w:sz w:val="32"/>
          <w:szCs w:val="32"/>
        </w:rPr>
        <w:t>Учредитель:</w:t>
      </w:r>
    </w:p>
    <w:p w14:paraId="4722FE13" w14:textId="77777777"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14:paraId="247A0CC0" w14:textId="77777777" w:rsidR="008052DB" w:rsidRDefault="008052DB" w:rsidP="008052DB">
      <w:pPr>
        <w:jc w:val="center"/>
        <w:rPr>
          <w:b/>
          <w:sz w:val="32"/>
          <w:szCs w:val="32"/>
        </w:rPr>
      </w:pPr>
      <w:proofErr w:type="gramStart"/>
      <w:r>
        <w:rPr>
          <w:b/>
          <w:sz w:val="32"/>
          <w:szCs w:val="32"/>
        </w:rPr>
        <w:t>Воленского  сельского</w:t>
      </w:r>
      <w:proofErr w:type="gramEnd"/>
      <w:r>
        <w:rPr>
          <w:b/>
          <w:sz w:val="32"/>
          <w:szCs w:val="32"/>
        </w:rPr>
        <w:t xml:space="preserve"> поселения Новоусманского</w:t>
      </w:r>
    </w:p>
    <w:p w14:paraId="7947E029" w14:textId="77777777" w:rsidR="008052DB" w:rsidRPr="008A43AC" w:rsidRDefault="008052DB" w:rsidP="008052DB">
      <w:pPr>
        <w:jc w:val="center"/>
        <w:rPr>
          <w:b/>
          <w:sz w:val="32"/>
          <w:szCs w:val="32"/>
        </w:rPr>
      </w:pPr>
      <w:r>
        <w:rPr>
          <w:b/>
          <w:sz w:val="32"/>
          <w:szCs w:val="32"/>
        </w:rPr>
        <w:t xml:space="preserve">муниципального </w:t>
      </w:r>
      <w:proofErr w:type="gramStart"/>
      <w:r>
        <w:rPr>
          <w:b/>
          <w:sz w:val="32"/>
          <w:szCs w:val="32"/>
        </w:rPr>
        <w:t>района  Воронежской</w:t>
      </w:r>
      <w:proofErr w:type="gramEnd"/>
      <w:r>
        <w:rPr>
          <w:b/>
          <w:sz w:val="32"/>
          <w:szCs w:val="32"/>
        </w:rPr>
        <w:t xml:space="preserve">  области</w:t>
      </w:r>
    </w:p>
    <w:p w14:paraId="556F90DC" w14:textId="77777777" w:rsidR="008052DB" w:rsidRPr="00185EC0" w:rsidRDefault="008052DB" w:rsidP="008052DB">
      <w:pPr>
        <w:rPr>
          <w:b/>
          <w:bCs/>
          <w:sz w:val="16"/>
          <w:szCs w:val="16"/>
        </w:rPr>
      </w:pPr>
    </w:p>
    <w:p w14:paraId="34152D73" w14:textId="77777777" w:rsidR="008052DB" w:rsidRPr="00B263AF" w:rsidRDefault="008052DB" w:rsidP="008052DB">
      <w:pPr>
        <w:autoSpaceDE w:val="0"/>
        <w:autoSpaceDN w:val="0"/>
        <w:adjustRightInd w:val="0"/>
        <w:ind w:right="371"/>
        <w:rPr>
          <w:sz w:val="22"/>
          <w:szCs w:val="22"/>
        </w:rPr>
      </w:pPr>
      <w:r w:rsidRPr="00B263AF">
        <w:rPr>
          <w:sz w:val="22"/>
          <w:szCs w:val="22"/>
        </w:rPr>
        <w:t xml:space="preserve">                     </w:t>
      </w:r>
    </w:p>
    <w:p w14:paraId="2B7D7357" w14:textId="77777777" w:rsidR="008052DB" w:rsidRDefault="008052DB" w:rsidP="008052DB">
      <w:pPr>
        <w:rPr>
          <w:sz w:val="20"/>
          <w:szCs w:val="20"/>
        </w:rPr>
      </w:pPr>
    </w:p>
    <w:p w14:paraId="06BE8CED" w14:textId="77777777" w:rsidR="00E6690C" w:rsidRDefault="00E6690C" w:rsidP="00E6690C">
      <w:pPr>
        <w:jc w:val="both"/>
        <w:rPr>
          <w:sz w:val="28"/>
          <w:szCs w:val="28"/>
        </w:rPr>
        <w:sectPr w:rsidR="00E6690C" w:rsidSect="00E23813">
          <w:pgSz w:w="11906" w:h="16838"/>
          <w:pgMar w:top="567" w:right="851" w:bottom="1134" w:left="992" w:header="709" w:footer="709" w:gutter="0"/>
          <w:cols w:space="708"/>
          <w:docGrid w:linePitch="360"/>
        </w:sectPr>
      </w:pPr>
    </w:p>
    <w:p w14:paraId="6B3AD6CA" w14:textId="0D2FFA1A" w:rsidR="00431A67" w:rsidRDefault="00431A67" w:rsidP="00431A67">
      <w:pPr>
        <w:jc w:val="center"/>
        <w:rPr>
          <w:b/>
        </w:rPr>
      </w:pPr>
      <w:r w:rsidRPr="008F3A9C">
        <w:rPr>
          <w:noProof/>
        </w:rPr>
        <w:lastRenderedPageBreak/>
        <w:drawing>
          <wp:inline distT="0" distB="0" distL="0" distR="0" wp14:anchorId="6387C91A" wp14:editId="2272122D">
            <wp:extent cx="590550" cy="704850"/>
            <wp:effectExtent l="0" t="0" r="0" b="0"/>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p>
    <w:p w14:paraId="4B4EF63F" w14:textId="77777777" w:rsidR="00431A67" w:rsidRPr="0057128C" w:rsidRDefault="00431A67" w:rsidP="00431A67">
      <w:pPr>
        <w:jc w:val="center"/>
        <w:rPr>
          <w:b/>
        </w:rPr>
      </w:pPr>
      <w:r w:rsidRPr="0057128C">
        <w:rPr>
          <w:b/>
        </w:rPr>
        <w:t>АДМИНИСТРАЦИЯ ВОЛЕНСКОГО СЕЛЬСКОГО ПОСЕЛЕНИЯ</w:t>
      </w:r>
    </w:p>
    <w:p w14:paraId="2F49BA43" w14:textId="77777777" w:rsidR="00431A67" w:rsidRPr="0057128C" w:rsidRDefault="00431A67" w:rsidP="00431A67">
      <w:pPr>
        <w:jc w:val="center"/>
        <w:rPr>
          <w:b/>
        </w:rPr>
      </w:pPr>
      <w:r w:rsidRPr="0057128C">
        <w:rPr>
          <w:b/>
        </w:rPr>
        <w:t>НОВОУСМАНСКОГО МУНИЦИПАЛЬНОГО РАЙОНА</w:t>
      </w:r>
    </w:p>
    <w:p w14:paraId="3A7B5AFB" w14:textId="77777777" w:rsidR="00431A67" w:rsidRPr="0057128C" w:rsidRDefault="00431A67" w:rsidP="00431A67">
      <w:pPr>
        <w:jc w:val="center"/>
        <w:rPr>
          <w:b/>
        </w:rPr>
      </w:pPr>
      <w:r w:rsidRPr="0057128C">
        <w:rPr>
          <w:b/>
        </w:rPr>
        <w:t>ВОРОНЕЖСКОЙ ОБЛАСТИ</w:t>
      </w:r>
    </w:p>
    <w:p w14:paraId="295E2354" w14:textId="77777777" w:rsidR="00431A67" w:rsidRPr="0057128C" w:rsidRDefault="00431A67" w:rsidP="00431A67">
      <w:pPr>
        <w:jc w:val="center"/>
        <w:rPr>
          <w:b/>
        </w:rPr>
      </w:pPr>
    </w:p>
    <w:p w14:paraId="77A78575" w14:textId="7963A5E6" w:rsidR="00C05836" w:rsidRDefault="00431A67" w:rsidP="006E0331">
      <w:pPr>
        <w:jc w:val="center"/>
        <w:rPr>
          <w:b/>
          <w:sz w:val="28"/>
          <w:szCs w:val="28"/>
        </w:rPr>
      </w:pPr>
      <w:r w:rsidRPr="0057128C">
        <w:rPr>
          <w:b/>
        </w:rPr>
        <w:t xml:space="preserve">П О С Т А Н О В Л Е Н И Е </w:t>
      </w:r>
    </w:p>
    <w:p w14:paraId="7EE05A38" w14:textId="77777777" w:rsidR="006E0331" w:rsidRDefault="006E0331" w:rsidP="006E0331">
      <w:pPr>
        <w:jc w:val="center"/>
        <w:rPr>
          <w:b/>
          <w:sz w:val="28"/>
          <w:szCs w:val="28"/>
        </w:rPr>
      </w:pPr>
    </w:p>
    <w:p w14:paraId="095BCA50" w14:textId="77777777" w:rsidR="006E0331" w:rsidRPr="006E0331" w:rsidRDefault="006E0331" w:rsidP="006E0331">
      <w:pPr>
        <w:rPr>
          <w:noProof/>
        </w:rPr>
      </w:pPr>
      <w:r w:rsidRPr="006E0331">
        <w:rPr>
          <w:noProof/>
        </w:rPr>
        <w:t>03.12.2024г. № 156</w:t>
      </w:r>
    </w:p>
    <w:p w14:paraId="216D0C79" w14:textId="77777777" w:rsidR="006E0331" w:rsidRPr="006E0331" w:rsidRDefault="006E0331" w:rsidP="006E0331">
      <w:pPr>
        <w:rPr>
          <w:noProof/>
        </w:rPr>
      </w:pPr>
      <w:r w:rsidRPr="006E0331">
        <w:rPr>
          <w:noProof/>
        </w:rPr>
        <w:t xml:space="preserve">п.Воля </w:t>
      </w:r>
    </w:p>
    <w:p w14:paraId="6F843447" w14:textId="77777777" w:rsidR="006E0331" w:rsidRPr="006E0331" w:rsidRDefault="006E0331" w:rsidP="006E0331">
      <w:pPr>
        <w:rPr>
          <w:noProof/>
        </w:rPr>
      </w:pPr>
    </w:p>
    <w:p w14:paraId="3DD67C15" w14:textId="31CBC305" w:rsidR="006E0331" w:rsidRPr="006E0331" w:rsidRDefault="006E0331" w:rsidP="006E0331">
      <w:pPr>
        <w:ind w:right="3260"/>
        <w:jc w:val="both"/>
      </w:pPr>
      <w:r w:rsidRPr="006E0331">
        <w:t>О внесении изменений в постановление администрации Воленского сельского поселения Новоусманского муниципального района Воронежской области  от  </w:t>
      </w:r>
      <w:r w:rsidRPr="006E0331">
        <w:rPr>
          <w:shd w:val="clear" w:color="auto" w:fill="FFFFFF"/>
        </w:rPr>
        <w:t>18.01.2016г. № 3</w:t>
      </w:r>
      <w:r w:rsidRPr="006E0331">
        <w:t xml:space="preserve"> «Об утверждении административного регламента администрации Воленского сельского поселения  Новоусманского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6E0331">
        <w:rPr>
          <w:color w:val="000000"/>
        </w:rPr>
        <w:t xml:space="preserve"> (в </w:t>
      </w:r>
      <w:r w:rsidRPr="006E0331">
        <w:rPr>
          <w:bCs/>
          <w:color w:val="000000"/>
        </w:rPr>
        <w:t xml:space="preserve">редакции от </w:t>
      </w:r>
      <w:r w:rsidRPr="006E0331">
        <w:rPr>
          <w:color w:val="000000"/>
        </w:rPr>
        <w:t>22.11.2016  № 199; от 15.03.2017 № 38; от 17.04.2018 № 43; от 08.05.2019 № 42; от 25.03.2024 № 31; от 19.08.2024  № 95</w:t>
      </w:r>
      <w:r w:rsidRPr="006E0331">
        <w:rPr>
          <w:bCs/>
          <w:color w:val="000000"/>
        </w:rPr>
        <w:t>)</w:t>
      </w:r>
    </w:p>
    <w:p w14:paraId="686307DF" w14:textId="77777777" w:rsidR="006E0331" w:rsidRPr="006E0331" w:rsidRDefault="006E0331" w:rsidP="006E0331">
      <w:pPr>
        <w:pStyle w:val="aligncenter"/>
        <w:shd w:val="clear" w:color="auto" w:fill="FFFFFF"/>
        <w:spacing w:before="0" w:beforeAutospacing="0" w:after="0" w:afterAutospacing="0"/>
        <w:ind w:firstLine="567"/>
        <w:jc w:val="both"/>
      </w:pPr>
      <w:r w:rsidRPr="006E0331">
        <w:t>Рассмотрев протест прокуратуры Новоусманского района от 21.11.2024г. № 2-1-2024 в целях приведения в соответствие с действующим земельным законодательством,  руководствуясь Федеральным законом от 06.10.2003 года №131-ФЗ «Об общих принципах организации местного самоуправления в Российской Федерации», Уставом Воленского сельского поселения, администрация Воленского  сельского поселения</w:t>
      </w:r>
    </w:p>
    <w:p w14:paraId="24644B58" w14:textId="1ADAB86D" w:rsidR="006E0331" w:rsidRPr="006E0331" w:rsidRDefault="006E0331" w:rsidP="006E0331">
      <w:pPr>
        <w:ind w:firstLine="567"/>
        <w:jc w:val="center"/>
        <w:rPr>
          <w:b/>
          <w:bCs/>
        </w:rPr>
      </w:pPr>
      <w:r w:rsidRPr="006E0331">
        <w:rPr>
          <w:b/>
          <w:bCs/>
        </w:rPr>
        <w:t>п о с т а н о в л я е т:</w:t>
      </w:r>
    </w:p>
    <w:p w14:paraId="36AB2B36" w14:textId="77777777" w:rsidR="006E0331" w:rsidRPr="006E0331" w:rsidRDefault="006E0331" w:rsidP="006E0331">
      <w:pPr>
        <w:pStyle w:val="aa"/>
        <w:numPr>
          <w:ilvl w:val="0"/>
          <w:numId w:val="21"/>
        </w:numPr>
        <w:spacing w:after="0" w:line="240" w:lineRule="auto"/>
        <w:ind w:left="0" w:firstLine="567"/>
        <w:jc w:val="both"/>
        <w:rPr>
          <w:rFonts w:ascii="Times New Roman" w:hAnsi="Times New Roman" w:cs="Times New Roman"/>
          <w:sz w:val="24"/>
          <w:szCs w:val="24"/>
        </w:rPr>
      </w:pPr>
      <w:r w:rsidRPr="006E0331">
        <w:rPr>
          <w:rFonts w:ascii="Times New Roman" w:hAnsi="Times New Roman" w:cs="Times New Roman"/>
          <w:sz w:val="24"/>
          <w:szCs w:val="24"/>
        </w:rPr>
        <w:t xml:space="preserve">Внести в Приложение 1 постановления администрации Воленского сельского поселения от </w:t>
      </w:r>
      <w:r w:rsidRPr="006E0331">
        <w:rPr>
          <w:rFonts w:ascii="Times New Roman" w:hAnsi="Times New Roman" w:cs="Times New Roman"/>
          <w:sz w:val="24"/>
          <w:szCs w:val="24"/>
          <w:shd w:val="clear" w:color="auto" w:fill="FFFFFF"/>
        </w:rPr>
        <w:t>18.01.2016 № 3</w:t>
      </w:r>
      <w:r w:rsidRPr="006E0331">
        <w:rPr>
          <w:rFonts w:ascii="Times New Roman" w:hAnsi="Times New Roman" w:cs="Times New Roman"/>
          <w:sz w:val="24"/>
          <w:szCs w:val="24"/>
        </w:rPr>
        <w:t xml:space="preserve"> </w:t>
      </w:r>
      <w:r w:rsidRPr="006E0331">
        <w:rPr>
          <w:rFonts w:ascii="Times New Roman" w:hAnsi="Times New Roman" w:cs="Times New Roman"/>
          <w:color w:val="000000"/>
          <w:sz w:val="24"/>
          <w:szCs w:val="24"/>
        </w:rPr>
        <w:t xml:space="preserve">«Об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w:t>
      </w:r>
      <w:proofErr w:type="gramStart"/>
      <w:r w:rsidRPr="006E0331">
        <w:rPr>
          <w:rFonts w:ascii="Times New Roman" w:hAnsi="Times New Roman" w:cs="Times New Roman"/>
          <w:color w:val="000000"/>
          <w:sz w:val="24"/>
          <w:szCs w:val="24"/>
        </w:rPr>
        <w:t>торгах»</w:t>
      </w:r>
      <w:r w:rsidRPr="006E0331">
        <w:rPr>
          <w:rFonts w:ascii="Times New Roman" w:hAnsi="Times New Roman" w:cs="Times New Roman"/>
          <w:iCs/>
          <w:color w:val="000000"/>
          <w:sz w:val="24"/>
          <w:szCs w:val="24"/>
        </w:rPr>
        <w:t xml:space="preserve">  </w:t>
      </w:r>
      <w:r w:rsidRPr="006E0331">
        <w:rPr>
          <w:rFonts w:ascii="Times New Roman" w:hAnsi="Times New Roman" w:cs="Times New Roman"/>
          <w:sz w:val="24"/>
          <w:szCs w:val="24"/>
        </w:rPr>
        <w:t>следующие</w:t>
      </w:r>
      <w:proofErr w:type="gramEnd"/>
      <w:r w:rsidRPr="006E0331">
        <w:rPr>
          <w:rFonts w:ascii="Times New Roman" w:hAnsi="Times New Roman" w:cs="Times New Roman"/>
          <w:sz w:val="24"/>
          <w:szCs w:val="24"/>
        </w:rPr>
        <w:t xml:space="preserve"> изменения:</w:t>
      </w:r>
    </w:p>
    <w:p w14:paraId="5FA591F4" w14:textId="77777777" w:rsidR="006E0331" w:rsidRPr="006E0331" w:rsidRDefault="006E0331" w:rsidP="006E0331">
      <w:pPr>
        <w:pStyle w:val="aa"/>
        <w:numPr>
          <w:ilvl w:val="1"/>
          <w:numId w:val="23"/>
        </w:numPr>
        <w:spacing w:after="0" w:line="240" w:lineRule="auto"/>
        <w:ind w:left="0" w:firstLine="555"/>
        <w:rPr>
          <w:rFonts w:ascii="Times New Roman" w:hAnsi="Times New Roman" w:cs="Times New Roman"/>
          <w:sz w:val="24"/>
          <w:szCs w:val="24"/>
        </w:rPr>
      </w:pPr>
      <w:r w:rsidRPr="006E0331">
        <w:rPr>
          <w:rFonts w:ascii="Times New Roman" w:eastAsia="Calibri" w:hAnsi="Times New Roman" w:cs="Times New Roman"/>
          <w:bCs/>
          <w:sz w:val="24"/>
          <w:szCs w:val="24"/>
        </w:rPr>
        <w:t xml:space="preserve">подпункт </w:t>
      </w:r>
      <w:r w:rsidRPr="006E0331">
        <w:rPr>
          <w:rFonts w:ascii="Times New Roman" w:eastAsia="Times New Roman" w:hAnsi="Times New Roman" w:cs="Times New Roman"/>
          <w:color w:val="000000"/>
          <w:sz w:val="24"/>
          <w:szCs w:val="24"/>
        </w:rPr>
        <w:t xml:space="preserve">3.2.6.2. </w:t>
      </w:r>
      <w:r w:rsidRPr="006E0331">
        <w:rPr>
          <w:rFonts w:ascii="Times New Roman" w:eastAsia="Calibri" w:hAnsi="Times New Roman" w:cs="Times New Roman"/>
          <w:bCs/>
          <w:sz w:val="24"/>
          <w:szCs w:val="24"/>
        </w:rPr>
        <w:t xml:space="preserve">дополнить новым подпунктом </w:t>
      </w:r>
      <w:r w:rsidRPr="006E0331">
        <w:rPr>
          <w:rFonts w:ascii="Times New Roman" w:eastAsia="Times New Roman" w:hAnsi="Times New Roman" w:cs="Times New Roman"/>
          <w:color w:val="000000"/>
          <w:sz w:val="24"/>
          <w:szCs w:val="24"/>
        </w:rPr>
        <w:t>3.2.6.2.3.</w:t>
      </w:r>
      <w:r w:rsidRPr="006E0331">
        <w:rPr>
          <w:rFonts w:ascii="Times New Roman" w:eastAsia="Calibri" w:hAnsi="Times New Roman" w:cs="Times New Roman"/>
          <w:bCs/>
          <w:sz w:val="24"/>
          <w:szCs w:val="24"/>
        </w:rPr>
        <w:t xml:space="preserve"> следующего содержания: </w:t>
      </w:r>
    </w:p>
    <w:p w14:paraId="6DDD2796" w14:textId="77777777" w:rsidR="006E0331" w:rsidRPr="006E0331" w:rsidRDefault="006E0331" w:rsidP="006E0331">
      <w:pPr>
        <w:pStyle w:val="aa"/>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sidRPr="006E0331">
        <w:rPr>
          <w:rFonts w:ascii="Times New Roman" w:hAnsi="Times New Roman" w:cs="Times New Roman"/>
          <w:sz w:val="24"/>
          <w:szCs w:val="24"/>
        </w:rPr>
        <w:t xml:space="preserve">«3.2.6.2.3.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14:paraId="58449F8D" w14:textId="77777777" w:rsidR="006E0331" w:rsidRPr="006E0331" w:rsidRDefault="006E0331" w:rsidP="006E0331">
      <w:pPr>
        <w:pStyle w:val="aa"/>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sidRPr="006E0331">
        <w:rPr>
          <w:rFonts w:ascii="Times New Roman" w:hAnsi="Times New Roman" w:cs="Times New Roman"/>
          <w:sz w:val="24"/>
          <w:szCs w:val="24"/>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14:paraId="5BA9BA04" w14:textId="77777777" w:rsidR="006E0331" w:rsidRPr="006E0331" w:rsidRDefault="006E0331" w:rsidP="006E0331">
      <w:pPr>
        <w:pStyle w:val="aa"/>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sidRPr="006E0331">
        <w:rPr>
          <w:rFonts w:ascii="Times New Roman" w:hAnsi="Times New Roman" w:cs="Times New Roman"/>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19520478" w14:textId="77777777" w:rsidR="006E0331" w:rsidRPr="006E0331" w:rsidRDefault="006E0331" w:rsidP="006E0331">
      <w:pPr>
        <w:pStyle w:val="a4"/>
        <w:numPr>
          <w:ilvl w:val="1"/>
          <w:numId w:val="23"/>
        </w:numPr>
        <w:shd w:val="clear" w:color="auto" w:fill="FFFFFF"/>
        <w:spacing w:before="0" w:beforeAutospacing="0" w:after="0" w:afterAutospacing="0"/>
        <w:jc w:val="both"/>
      </w:pPr>
      <w:r w:rsidRPr="006E0331">
        <w:rPr>
          <w:shd w:val="clear" w:color="auto" w:fill="FFFFFF"/>
        </w:rPr>
        <w:t>Подпункт 3.5. дополнить подпунктом 3.5.2. следующего содержания:</w:t>
      </w:r>
    </w:p>
    <w:p w14:paraId="7A824156" w14:textId="77777777" w:rsidR="006E0331" w:rsidRPr="006E0331" w:rsidRDefault="006E0331" w:rsidP="006E0331">
      <w:pPr>
        <w:pStyle w:val="a4"/>
        <w:shd w:val="clear" w:color="auto" w:fill="FFFFFF"/>
        <w:spacing w:before="0" w:beforeAutospacing="0" w:after="0" w:afterAutospacing="0"/>
        <w:jc w:val="both"/>
      </w:pPr>
      <w:r w:rsidRPr="006E0331">
        <w:rPr>
          <w:shd w:val="clear" w:color="auto" w:fill="FFFFFF"/>
        </w:rPr>
        <w:lastRenderedPageBreak/>
        <w:t xml:space="preserve">        «3.5.2. </w:t>
      </w:r>
      <w:r w:rsidRPr="006E0331">
        <w:t xml:space="preserve">Положения статьи 39.18. Земельного кодекса Российской </w:t>
      </w:r>
      <w:proofErr w:type="gramStart"/>
      <w:r w:rsidRPr="006E0331">
        <w:t>Федерации  не</w:t>
      </w:r>
      <w:proofErr w:type="gramEnd"/>
      <w:r w:rsidRPr="006E0331">
        <w:t xml:space="preserve">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14:paraId="721186F6" w14:textId="77777777" w:rsidR="006E0331" w:rsidRPr="006E0331" w:rsidRDefault="006E0331" w:rsidP="006E0331">
      <w:pPr>
        <w:ind w:firstLine="567"/>
        <w:jc w:val="both"/>
      </w:pPr>
      <w:r w:rsidRPr="006E0331">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14:paraId="25737BFD" w14:textId="77777777" w:rsidR="006E0331" w:rsidRPr="006E0331" w:rsidRDefault="006E0331" w:rsidP="006E0331">
      <w:pPr>
        <w:pStyle w:val="a4"/>
        <w:shd w:val="clear" w:color="auto" w:fill="FFFFFF"/>
        <w:spacing w:before="210" w:beforeAutospacing="0" w:after="0" w:afterAutospacing="0"/>
        <w:ind w:firstLine="567"/>
        <w:jc w:val="both"/>
      </w:pPr>
      <w:r w:rsidRPr="006E0331">
        <w:t>2) такие граждане являются собственниками зданий, сооружений, обладающими правом на предоставление земельного участка в соответствии с </w:t>
      </w:r>
      <w:hyperlink r:id="rId8" w:anchor="dst460" w:history="1">
        <w:r w:rsidRPr="006E0331">
          <w:rPr>
            <w:rStyle w:val="ac"/>
          </w:rPr>
          <w:t>подпунктами 4</w:t>
        </w:r>
      </w:hyperlink>
      <w:r w:rsidRPr="006E0331">
        <w:t> и </w:t>
      </w:r>
      <w:hyperlink r:id="rId9" w:anchor="dst2540" w:history="1">
        <w:r w:rsidRPr="006E0331">
          <w:rPr>
            <w:rStyle w:val="ac"/>
          </w:rPr>
          <w:t>5 статьи 39.5</w:t>
        </w:r>
      </w:hyperlink>
      <w:r w:rsidRPr="006E0331">
        <w:t> или со </w:t>
      </w:r>
      <w:hyperlink r:id="rId10" w:anchor="dst884" w:history="1">
        <w:r w:rsidRPr="006E0331">
          <w:rPr>
            <w:rStyle w:val="ac"/>
          </w:rPr>
          <w:t>статьей 39.20</w:t>
        </w:r>
      </w:hyperlink>
      <w:r w:rsidRPr="006E0331">
        <w:t> настоящего Кодекса;</w:t>
      </w:r>
    </w:p>
    <w:p w14:paraId="5A684CAF" w14:textId="77777777" w:rsidR="006E0331" w:rsidRPr="006E0331" w:rsidRDefault="006E0331" w:rsidP="006E0331">
      <w:pPr>
        <w:pStyle w:val="a4"/>
        <w:shd w:val="clear" w:color="auto" w:fill="FFFFFF"/>
        <w:spacing w:before="210" w:beforeAutospacing="0" w:after="0" w:afterAutospacing="0"/>
        <w:ind w:firstLine="567"/>
        <w:jc w:val="both"/>
      </w:pPr>
      <w:r w:rsidRPr="006E0331">
        <w:t>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1" w:anchor="dst500" w:history="1">
        <w:r w:rsidRPr="006E0331">
          <w:rPr>
            <w:rStyle w:val="ac"/>
          </w:rPr>
          <w:t>пунктами 3</w:t>
        </w:r>
      </w:hyperlink>
      <w:r w:rsidRPr="006E0331">
        <w:t> и </w:t>
      </w:r>
      <w:hyperlink r:id="rId12" w:anchor="dst503" w:history="1">
        <w:r w:rsidRPr="006E0331">
          <w:rPr>
            <w:rStyle w:val="ac"/>
          </w:rPr>
          <w:t>4 статьи 39.6</w:t>
        </w:r>
      </w:hyperlink>
      <w:r w:rsidRPr="006E0331">
        <w:t> настоящего Кодекса;</w:t>
      </w:r>
    </w:p>
    <w:p w14:paraId="6E52C31E" w14:textId="77777777" w:rsidR="006E0331" w:rsidRPr="006E0331" w:rsidRDefault="006E0331" w:rsidP="006E0331">
      <w:pPr>
        <w:pStyle w:val="a4"/>
        <w:shd w:val="clear" w:color="auto" w:fill="FFFFFF"/>
        <w:spacing w:before="210" w:beforeAutospacing="0" w:after="0" w:afterAutospacing="0"/>
        <w:ind w:firstLine="567"/>
        <w:jc w:val="both"/>
      </w:pPr>
      <w:r w:rsidRPr="006E0331">
        <w:t>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3" w:anchor="dst508" w:history="1">
        <w:r w:rsidRPr="006E0331">
          <w:rPr>
            <w:rStyle w:val="ac"/>
          </w:rPr>
          <w:t>пунктом 5 статьи 39.6</w:t>
        </w:r>
      </w:hyperlink>
      <w:r w:rsidRPr="006E0331">
        <w:t> настоящего Кодекса;</w:t>
      </w:r>
    </w:p>
    <w:p w14:paraId="7814452A" w14:textId="77777777" w:rsidR="006E0331" w:rsidRPr="006E0331" w:rsidRDefault="006E0331" w:rsidP="006E0331">
      <w:pPr>
        <w:pStyle w:val="a4"/>
        <w:shd w:val="clear" w:color="auto" w:fill="FFFFFF"/>
        <w:spacing w:before="210" w:beforeAutospacing="0" w:after="0" w:afterAutospacing="0"/>
        <w:ind w:firstLine="567"/>
        <w:jc w:val="both"/>
      </w:pPr>
      <w:r w:rsidRPr="006E0331">
        <w:t>5) такие граждане являются членами садоводческих некоммерческих товариществ, которым в соответствии с </w:t>
      </w:r>
      <w:hyperlink r:id="rId14" w:anchor="dst1692" w:history="1">
        <w:r w:rsidRPr="006E0331">
          <w:rPr>
            <w:rStyle w:val="ac"/>
          </w:rPr>
          <w:t>подпунктом 3 пункта 2 статьи 39.3</w:t>
        </w:r>
      </w:hyperlink>
      <w:r w:rsidRPr="006E0331">
        <w:t> и </w:t>
      </w:r>
      <w:hyperlink r:id="rId15" w:anchor="dst1696" w:history="1">
        <w:r w:rsidRPr="006E0331">
          <w:rPr>
            <w:rStyle w:val="ac"/>
          </w:rPr>
          <w:t>подпунктом 7 пункта 2 статьи 39.6</w:t>
        </w:r>
      </w:hyperlink>
      <w:r w:rsidRPr="006E0331">
        <w:t> настоящего Кодекса или другими федеральными законами садовые земельные участки предоставляются без проведения торгов.».</w:t>
      </w:r>
    </w:p>
    <w:p w14:paraId="3CAE526C" w14:textId="77777777" w:rsidR="006E0331" w:rsidRPr="006E0331" w:rsidRDefault="006E0331" w:rsidP="006E0331">
      <w:pPr>
        <w:pStyle w:val="consplusnormal1"/>
        <w:spacing w:before="0" w:beforeAutospacing="0" w:after="0" w:afterAutospacing="0"/>
        <w:ind w:firstLine="709"/>
        <w:jc w:val="both"/>
        <w:rPr>
          <w:color w:val="000000"/>
          <w:shd w:val="clear" w:color="auto" w:fill="FFFFFF"/>
        </w:rPr>
      </w:pPr>
    </w:p>
    <w:p w14:paraId="069CBDF3" w14:textId="77777777" w:rsidR="006E0331" w:rsidRPr="006E0331" w:rsidRDefault="006E0331" w:rsidP="006E0331">
      <w:pPr>
        <w:ind w:firstLine="567"/>
        <w:jc w:val="both"/>
      </w:pPr>
      <w:r w:rsidRPr="006E0331">
        <w:t xml:space="preserve">2. 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«Интернет» </w:t>
      </w:r>
      <w:r w:rsidRPr="006E0331">
        <w:rPr>
          <w:lang w:val="en-US"/>
        </w:rPr>
        <w:t>https</w:t>
      </w:r>
      <w:r w:rsidRPr="006E0331">
        <w:t>://</w:t>
      </w:r>
      <w:proofErr w:type="spellStart"/>
      <w:r w:rsidRPr="006E0331">
        <w:rPr>
          <w:lang w:val="en-US"/>
        </w:rPr>
        <w:t>volenskoe</w:t>
      </w:r>
      <w:proofErr w:type="spellEnd"/>
      <w:r w:rsidRPr="006E0331">
        <w:t>-</w:t>
      </w:r>
      <w:r w:rsidRPr="006E0331">
        <w:rPr>
          <w:lang w:val="en-US"/>
        </w:rPr>
        <w:t>r</w:t>
      </w:r>
      <w:r w:rsidRPr="006E0331">
        <w:t>36.</w:t>
      </w:r>
      <w:proofErr w:type="spellStart"/>
      <w:r w:rsidRPr="006E0331">
        <w:rPr>
          <w:lang w:val="en-US"/>
        </w:rPr>
        <w:t>gosuslugi</w:t>
      </w:r>
      <w:proofErr w:type="spellEnd"/>
      <w:r w:rsidRPr="006E0331">
        <w:t>.</w:t>
      </w:r>
      <w:proofErr w:type="spellStart"/>
      <w:r w:rsidRPr="006E0331">
        <w:rPr>
          <w:lang w:val="en-US"/>
        </w:rPr>
        <w:t>ru</w:t>
      </w:r>
      <w:proofErr w:type="spellEnd"/>
      <w:r w:rsidRPr="006E0331">
        <w:t>/.</w:t>
      </w:r>
    </w:p>
    <w:p w14:paraId="462FB60B" w14:textId="77777777" w:rsidR="006E0331" w:rsidRPr="006E0331" w:rsidRDefault="006E0331" w:rsidP="006E0331">
      <w:pPr>
        <w:ind w:firstLine="567"/>
        <w:jc w:val="both"/>
      </w:pPr>
      <w:r w:rsidRPr="006E0331">
        <w:rPr>
          <w:bCs/>
        </w:rPr>
        <w:t>3.</w:t>
      </w:r>
      <w:r w:rsidRPr="006E0331">
        <w:t xml:space="preserve"> Контроль за исполнением постановления возложить на главу </w:t>
      </w:r>
      <w:proofErr w:type="gramStart"/>
      <w:r w:rsidRPr="006E0331">
        <w:t>администрации  Воленского</w:t>
      </w:r>
      <w:proofErr w:type="gramEnd"/>
      <w:r w:rsidRPr="006E0331">
        <w:t xml:space="preserve"> сельского поселения А. Ю. </w:t>
      </w:r>
      <w:proofErr w:type="spellStart"/>
      <w:r w:rsidRPr="006E0331">
        <w:t>Десятникова</w:t>
      </w:r>
      <w:proofErr w:type="spellEnd"/>
      <w:r w:rsidRPr="006E0331">
        <w:t>.</w:t>
      </w:r>
    </w:p>
    <w:p w14:paraId="2F67A8A0" w14:textId="77777777" w:rsidR="006E0331" w:rsidRPr="006E0331" w:rsidRDefault="006E0331" w:rsidP="006E0331">
      <w:pPr>
        <w:ind w:firstLine="567"/>
        <w:jc w:val="both"/>
      </w:pPr>
    </w:p>
    <w:p w14:paraId="36BCD9CB" w14:textId="77777777" w:rsidR="006E0331" w:rsidRPr="006E0331" w:rsidRDefault="006E0331" w:rsidP="006E0331">
      <w:pPr>
        <w:ind w:firstLine="567"/>
        <w:jc w:val="both"/>
      </w:pPr>
    </w:p>
    <w:p w14:paraId="05FC0828" w14:textId="77777777" w:rsidR="006E0331" w:rsidRPr="006E0331" w:rsidRDefault="006E0331" w:rsidP="006E0331">
      <w:pPr>
        <w:ind w:firstLine="567"/>
        <w:jc w:val="both"/>
      </w:pPr>
    </w:p>
    <w:p w14:paraId="30D19DFB" w14:textId="41F73B4D" w:rsidR="006E0331" w:rsidRPr="006E0331" w:rsidRDefault="006E0331" w:rsidP="006E0331">
      <w:pPr>
        <w:jc w:val="both"/>
      </w:pPr>
      <w:r w:rsidRPr="006E0331">
        <w:t xml:space="preserve">Глава Воленского сельского поселения                                 </w:t>
      </w:r>
      <w:r>
        <w:t xml:space="preserve">                       </w:t>
      </w:r>
      <w:r w:rsidRPr="006E0331">
        <w:t xml:space="preserve"> А. Ю. Десятников</w:t>
      </w:r>
    </w:p>
    <w:p w14:paraId="74A6698B" w14:textId="77777777" w:rsidR="006E0331" w:rsidRPr="00273ED9" w:rsidRDefault="006E0331" w:rsidP="006E0331">
      <w:pPr>
        <w:ind w:firstLine="567"/>
        <w:jc w:val="both"/>
        <w:rPr>
          <w:sz w:val="28"/>
          <w:szCs w:val="28"/>
        </w:rPr>
      </w:pPr>
    </w:p>
    <w:p w14:paraId="2F2BDEA7" w14:textId="77777777" w:rsidR="006E0331" w:rsidRPr="00273ED9" w:rsidRDefault="006E0331" w:rsidP="006E0331">
      <w:pPr>
        <w:jc w:val="both"/>
        <w:rPr>
          <w:sz w:val="28"/>
          <w:szCs w:val="28"/>
        </w:rPr>
      </w:pPr>
    </w:p>
    <w:p w14:paraId="385A8CC5" w14:textId="77777777" w:rsidR="006E0331" w:rsidRDefault="006E0331" w:rsidP="006E0331">
      <w:pPr>
        <w:jc w:val="center"/>
        <w:rPr>
          <w:b/>
          <w:sz w:val="28"/>
          <w:szCs w:val="28"/>
        </w:rPr>
      </w:pPr>
      <w:r>
        <w:rPr>
          <w:noProof/>
          <w:sz w:val="28"/>
          <w:szCs w:val="28"/>
        </w:rPr>
        <w:drawing>
          <wp:inline distT="0" distB="0" distL="0" distR="0" wp14:anchorId="44507C24" wp14:editId="5EB74ED0">
            <wp:extent cx="571500" cy="685800"/>
            <wp:effectExtent l="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14:paraId="04D738C9" w14:textId="77777777" w:rsidR="006E0331" w:rsidRPr="009D6F6E" w:rsidRDefault="006E0331" w:rsidP="006E0331">
      <w:pPr>
        <w:jc w:val="center"/>
        <w:rPr>
          <w:b/>
        </w:rPr>
      </w:pPr>
      <w:r w:rsidRPr="009D6F6E">
        <w:rPr>
          <w:b/>
        </w:rPr>
        <w:t>АДМИНИСТРАЦИЯ ВОЛЕНСКОГО СЕЛЬСКОГО ПОСЕЛЕНИЯ</w:t>
      </w:r>
    </w:p>
    <w:p w14:paraId="4FAA3AFB" w14:textId="77777777" w:rsidR="006E0331" w:rsidRPr="009D6F6E" w:rsidRDefault="006E0331" w:rsidP="006E0331">
      <w:pPr>
        <w:jc w:val="center"/>
        <w:rPr>
          <w:b/>
        </w:rPr>
      </w:pPr>
      <w:r w:rsidRPr="009D6F6E">
        <w:rPr>
          <w:b/>
        </w:rPr>
        <w:t>НОВОУСМАНСКОГО МУНИЦИПАЛЬНОГО РАЙОНА</w:t>
      </w:r>
    </w:p>
    <w:p w14:paraId="50A57F5B" w14:textId="77777777" w:rsidR="006E0331" w:rsidRPr="009D6F6E" w:rsidRDefault="006E0331" w:rsidP="006E0331">
      <w:pPr>
        <w:jc w:val="center"/>
        <w:rPr>
          <w:b/>
        </w:rPr>
      </w:pPr>
      <w:r w:rsidRPr="009D6F6E">
        <w:rPr>
          <w:b/>
        </w:rPr>
        <w:t>ВОРОНЕЖСКОЙ ОБЛАСТИ</w:t>
      </w:r>
    </w:p>
    <w:p w14:paraId="7813AD88" w14:textId="77777777" w:rsidR="006E0331" w:rsidRDefault="006E0331" w:rsidP="006E0331">
      <w:pPr>
        <w:jc w:val="center"/>
        <w:rPr>
          <w:b/>
          <w:sz w:val="28"/>
          <w:szCs w:val="28"/>
        </w:rPr>
      </w:pPr>
    </w:p>
    <w:p w14:paraId="25F534B1" w14:textId="77777777" w:rsidR="006E0331" w:rsidRDefault="006E0331" w:rsidP="006E0331">
      <w:pPr>
        <w:jc w:val="center"/>
        <w:rPr>
          <w:b/>
          <w:bCs/>
          <w:sz w:val="28"/>
          <w:szCs w:val="28"/>
        </w:rPr>
      </w:pPr>
      <w:r>
        <w:rPr>
          <w:b/>
          <w:bCs/>
          <w:sz w:val="28"/>
          <w:szCs w:val="28"/>
        </w:rPr>
        <w:t>П О С Т А Н О В Л Е Н И Е</w:t>
      </w:r>
    </w:p>
    <w:p w14:paraId="4AF32E8F" w14:textId="77777777" w:rsidR="006E0331" w:rsidRPr="00597D13" w:rsidRDefault="006E0331" w:rsidP="006E0331">
      <w:pPr>
        <w:jc w:val="center"/>
        <w:rPr>
          <w:b/>
          <w:bCs/>
          <w:sz w:val="28"/>
          <w:szCs w:val="28"/>
        </w:rPr>
      </w:pPr>
    </w:p>
    <w:p w14:paraId="6E4E0FFE" w14:textId="77777777" w:rsidR="006E0331" w:rsidRPr="006E0331" w:rsidRDefault="006E0331" w:rsidP="006E0331">
      <w:r w:rsidRPr="006E0331">
        <w:t>03.12.2024г. № 157</w:t>
      </w:r>
    </w:p>
    <w:p w14:paraId="43C880A1" w14:textId="77777777" w:rsidR="006E0331" w:rsidRPr="006E0331" w:rsidRDefault="006E0331" w:rsidP="006E0331">
      <w:pPr>
        <w:ind w:hanging="142"/>
      </w:pPr>
      <w:r w:rsidRPr="006E0331">
        <w:t xml:space="preserve">     пос. Воля</w:t>
      </w:r>
    </w:p>
    <w:p w14:paraId="7DFB75FA" w14:textId="77777777" w:rsidR="006E0331" w:rsidRPr="006E0331" w:rsidRDefault="006E0331" w:rsidP="006E0331">
      <w:pPr>
        <w:ind w:right="4110"/>
      </w:pPr>
    </w:p>
    <w:p w14:paraId="32EA01B1" w14:textId="77777777" w:rsidR="006E0331" w:rsidRPr="006E0331" w:rsidRDefault="006E0331" w:rsidP="006E0331">
      <w:pPr>
        <w:pStyle w:val="a4"/>
        <w:spacing w:before="0" w:beforeAutospacing="0" w:after="0" w:afterAutospacing="0"/>
        <w:rPr>
          <w:color w:val="000000"/>
        </w:rPr>
      </w:pPr>
      <w:r w:rsidRPr="006E0331">
        <w:rPr>
          <w:color w:val="000000"/>
        </w:rPr>
        <w:t>О внесении изменений в постановление</w:t>
      </w:r>
    </w:p>
    <w:p w14:paraId="564F9F2B" w14:textId="77777777" w:rsidR="006E0331" w:rsidRPr="006E0331" w:rsidRDefault="006E0331" w:rsidP="006E0331">
      <w:pPr>
        <w:pStyle w:val="a4"/>
        <w:spacing w:before="0" w:beforeAutospacing="0" w:after="0" w:afterAutospacing="0"/>
        <w:rPr>
          <w:color w:val="000000"/>
        </w:rPr>
      </w:pPr>
      <w:r w:rsidRPr="006E0331">
        <w:rPr>
          <w:color w:val="000000"/>
        </w:rPr>
        <w:t>администрации Воленского сельского поселения</w:t>
      </w:r>
    </w:p>
    <w:p w14:paraId="479A137B" w14:textId="77777777" w:rsidR="006E0331" w:rsidRPr="006E0331" w:rsidRDefault="006E0331" w:rsidP="006E0331">
      <w:pPr>
        <w:pStyle w:val="a4"/>
        <w:spacing w:before="0" w:beforeAutospacing="0" w:after="0" w:afterAutospacing="0"/>
        <w:rPr>
          <w:color w:val="000000"/>
        </w:rPr>
      </w:pPr>
      <w:r w:rsidRPr="006E0331">
        <w:rPr>
          <w:color w:val="000000"/>
        </w:rPr>
        <w:t>Новоусманского муниципального района</w:t>
      </w:r>
    </w:p>
    <w:p w14:paraId="7CEA2DDF" w14:textId="77777777" w:rsidR="006E0331" w:rsidRPr="006E0331" w:rsidRDefault="006E0331" w:rsidP="006E0331">
      <w:pPr>
        <w:pStyle w:val="a4"/>
        <w:spacing w:before="0" w:beforeAutospacing="0" w:after="0" w:afterAutospacing="0"/>
        <w:rPr>
          <w:color w:val="000000"/>
        </w:rPr>
      </w:pPr>
      <w:r w:rsidRPr="006E0331">
        <w:rPr>
          <w:color w:val="000000"/>
        </w:rPr>
        <w:t>Воронежской области от 27.11.2023г. № 147</w:t>
      </w:r>
    </w:p>
    <w:p w14:paraId="3EEEBC32" w14:textId="77777777" w:rsidR="006E0331" w:rsidRPr="006E0331" w:rsidRDefault="006E0331" w:rsidP="006E0331">
      <w:pPr>
        <w:pStyle w:val="a4"/>
        <w:spacing w:before="0" w:beforeAutospacing="0" w:after="0" w:afterAutospacing="0"/>
        <w:rPr>
          <w:color w:val="000000"/>
        </w:rPr>
      </w:pPr>
      <w:r w:rsidRPr="006E0331">
        <w:rPr>
          <w:color w:val="000000"/>
        </w:rPr>
        <w:lastRenderedPageBreak/>
        <w:t>«</w:t>
      </w:r>
      <w:r w:rsidRPr="006E0331">
        <w:t>Об утверждении административного регламента</w:t>
      </w:r>
    </w:p>
    <w:p w14:paraId="67B6B17D" w14:textId="77777777" w:rsidR="006E0331" w:rsidRPr="006E0331" w:rsidRDefault="006E0331" w:rsidP="006E0331">
      <w:pPr>
        <w:pStyle w:val="Title"/>
        <w:spacing w:before="0" w:after="0"/>
        <w:ind w:firstLine="0"/>
        <w:jc w:val="left"/>
        <w:rPr>
          <w:rFonts w:ascii="Times New Roman" w:hAnsi="Times New Roman" w:cs="Times New Roman"/>
          <w:b w:val="0"/>
          <w:bCs w:val="0"/>
          <w:sz w:val="24"/>
          <w:szCs w:val="24"/>
        </w:rPr>
      </w:pPr>
      <w:r w:rsidRPr="006E0331">
        <w:rPr>
          <w:rFonts w:ascii="Times New Roman" w:hAnsi="Times New Roman" w:cs="Times New Roman"/>
          <w:b w:val="0"/>
          <w:bCs w:val="0"/>
          <w:sz w:val="24"/>
          <w:szCs w:val="24"/>
        </w:rPr>
        <w:t xml:space="preserve">предоставления муниципальной услуги  </w:t>
      </w:r>
    </w:p>
    <w:p w14:paraId="66C3F4C1" w14:textId="77777777" w:rsidR="006E0331" w:rsidRPr="006E0331" w:rsidRDefault="006E0331" w:rsidP="006E0331">
      <w:pPr>
        <w:pStyle w:val="Title"/>
        <w:spacing w:before="0" w:after="0"/>
        <w:ind w:firstLine="0"/>
        <w:jc w:val="left"/>
        <w:rPr>
          <w:rFonts w:ascii="Times New Roman" w:hAnsi="Times New Roman" w:cs="Times New Roman"/>
          <w:b w:val="0"/>
          <w:bCs w:val="0"/>
          <w:sz w:val="24"/>
          <w:szCs w:val="24"/>
        </w:rPr>
      </w:pPr>
      <w:r w:rsidRPr="006E0331">
        <w:rPr>
          <w:rFonts w:ascii="Times New Roman" w:hAnsi="Times New Roman" w:cs="Times New Roman"/>
          <w:b w:val="0"/>
          <w:bCs w:val="0"/>
          <w:sz w:val="24"/>
          <w:szCs w:val="24"/>
        </w:rPr>
        <w:t>«Предоставление разрешения на осуществление</w:t>
      </w:r>
    </w:p>
    <w:p w14:paraId="069182FB" w14:textId="77777777" w:rsidR="006E0331" w:rsidRPr="006E0331" w:rsidRDefault="006E0331" w:rsidP="006E0331">
      <w:pPr>
        <w:pStyle w:val="Title"/>
        <w:spacing w:before="0" w:after="0"/>
        <w:ind w:firstLine="0"/>
        <w:jc w:val="left"/>
        <w:rPr>
          <w:rFonts w:ascii="Times New Roman" w:hAnsi="Times New Roman" w:cs="Times New Roman"/>
          <w:b w:val="0"/>
          <w:bCs w:val="0"/>
          <w:sz w:val="24"/>
          <w:szCs w:val="24"/>
        </w:rPr>
      </w:pPr>
      <w:r w:rsidRPr="006E0331">
        <w:rPr>
          <w:rFonts w:ascii="Times New Roman" w:hAnsi="Times New Roman" w:cs="Times New Roman"/>
          <w:b w:val="0"/>
          <w:bCs w:val="0"/>
          <w:sz w:val="24"/>
          <w:szCs w:val="24"/>
        </w:rPr>
        <w:t xml:space="preserve">земляных работ» на территории Воленского сельского </w:t>
      </w:r>
    </w:p>
    <w:p w14:paraId="175A9C1F" w14:textId="77777777" w:rsidR="006E0331" w:rsidRPr="006E0331" w:rsidRDefault="006E0331" w:rsidP="006E0331">
      <w:pPr>
        <w:pStyle w:val="Title"/>
        <w:spacing w:before="0" w:after="0"/>
        <w:ind w:firstLine="0"/>
        <w:jc w:val="left"/>
        <w:rPr>
          <w:rFonts w:ascii="Times New Roman" w:hAnsi="Times New Roman" w:cs="Times New Roman"/>
          <w:b w:val="0"/>
          <w:bCs w:val="0"/>
          <w:sz w:val="24"/>
          <w:szCs w:val="24"/>
        </w:rPr>
      </w:pPr>
      <w:r w:rsidRPr="006E0331">
        <w:rPr>
          <w:rFonts w:ascii="Times New Roman" w:hAnsi="Times New Roman" w:cs="Times New Roman"/>
          <w:b w:val="0"/>
          <w:bCs w:val="0"/>
          <w:sz w:val="24"/>
          <w:szCs w:val="24"/>
        </w:rPr>
        <w:t>поселения Новоусманского муниципального района</w:t>
      </w:r>
    </w:p>
    <w:p w14:paraId="0A2408F0" w14:textId="77777777" w:rsidR="006E0331" w:rsidRPr="006E0331" w:rsidRDefault="006E0331" w:rsidP="006E0331">
      <w:pPr>
        <w:pStyle w:val="Title"/>
        <w:spacing w:before="0" w:after="0"/>
        <w:ind w:firstLine="0"/>
        <w:jc w:val="left"/>
        <w:rPr>
          <w:rFonts w:ascii="Times New Roman" w:hAnsi="Times New Roman" w:cs="Times New Roman"/>
          <w:b w:val="0"/>
          <w:bCs w:val="0"/>
          <w:sz w:val="24"/>
          <w:szCs w:val="24"/>
        </w:rPr>
      </w:pPr>
      <w:r w:rsidRPr="006E0331">
        <w:rPr>
          <w:rFonts w:ascii="Times New Roman" w:hAnsi="Times New Roman" w:cs="Times New Roman"/>
          <w:b w:val="0"/>
          <w:bCs w:val="0"/>
          <w:sz w:val="24"/>
          <w:szCs w:val="24"/>
        </w:rPr>
        <w:t xml:space="preserve">Воронежской области (в редакции постановления </w:t>
      </w:r>
    </w:p>
    <w:p w14:paraId="23779118" w14:textId="77777777" w:rsidR="006E0331" w:rsidRPr="006E0331" w:rsidRDefault="006E0331" w:rsidP="006E0331">
      <w:pPr>
        <w:pStyle w:val="Title"/>
        <w:spacing w:before="0" w:after="0"/>
        <w:ind w:firstLine="0"/>
        <w:jc w:val="left"/>
        <w:rPr>
          <w:rFonts w:ascii="Times New Roman" w:hAnsi="Times New Roman" w:cs="Times New Roman"/>
          <w:b w:val="0"/>
          <w:bCs w:val="0"/>
          <w:sz w:val="24"/>
          <w:szCs w:val="24"/>
        </w:rPr>
      </w:pPr>
      <w:r w:rsidRPr="006E0331">
        <w:rPr>
          <w:rFonts w:ascii="Times New Roman" w:hAnsi="Times New Roman" w:cs="Times New Roman"/>
          <w:b w:val="0"/>
          <w:bCs w:val="0"/>
          <w:sz w:val="24"/>
          <w:szCs w:val="24"/>
        </w:rPr>
        <w:t>от 17.07.2024г. № 72, от 28.10.2024г. № 128)</w:t>
      </w:r>
    </w:p>
    <w:p w14:paraId="3D05F825" w14:textId="77777777" w:rsidR="006E0331" w:rsidRPr="006E0331" w:rsidRDefault="006E0331" w:rsidP="006E0331">
      <w:pPr>
        <w:jc w:val="both"/>
        <w:rPr>
          <w:lang w:eastAsia="ru-RU"/>
        </w:rPr>
      </w:pPr>
    </w:p>
    <w:p w14:paraId="290D86A6" w14:textId="77777777" w:rsidR="006E0331" w:rsidRPr="006E0331" w:rsidRDefault="006E0331" w:rsidP="006E0331">
      <w:pPr>
        <w:widowControl w:val="0"/>
        <w:tabs>
          <w:tab w:val="left" w:pos="0"/>
        </w:tabs>
        <w:ind w:firstLine="709"/>
        <w:jc w:val="both"/>
        <w:rPr>
          <w:rFonts w:eastAsia="Calibri"/>
          <w:lang w:eastAsia="ru-RU"/>
        </w:rPr>
      </w:pPr>
    </w:p>
    <w:p w14:paraId="06F354AB" w14:textId="77777777" w:rsidR="006E0331" w:rsidRPr="006E0331" w:rsidRDefault="006E0331" w:rsidP="006E0331">
      <w:pPr>
        <w:widowControl w:val="0"/>
        <w:tabs>
          <w:tab w:val="left" w:pos="0"/>
        </w:tabs>
        <w:ind w:firstLine="709"/>
        <w:jc w:val="both"/>
        <w:rPr>
          <w:rFonts w:eastAsia="Calibri"/>
        </w:rPr>
      </w:pPr>
      <w:r w:rsidRPr="006E0331">
        <w:rPr>
          <w:rFonts w:eastAsia="Calibri"/>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E0331">
        <w:rPr>
          <w:rFonts w:eastAsia="Calibri"/>
          <w:bCs/>
        </w:rPr>
        <w:t>,</w:t>
      </w:r>
      <w:r w:rsidRPr="006E0331">
        <w:rPr>
          <w:rFonts w:eastAsia="Calibri"/>
          <w:lang w:eastAsia="ru-RU"/>
        </w:rPr>
        <w:t xml:space="preserve"> </w:t>
      </w:r>
      <w:r w:rsidRPr="006E0331">
        <w:rPr>
          <w:rFonts w:eastAsia="Calibri"/>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Воленского сельского поселения Новоусманского муниципального района Воронежской области администрация Воленского сельского поселения Новоусманского муниципального района  Воронежской области</w:t>
      </w:r>
    </w:p>
    <w:p w14:paraId="4003C6BD" w14:textId="77777777" w:rsidR="006E0331" w:rsidRPr="006E0331" w:rsidRDefault="006E0331" w:rsidP="006E0331">
      <w:pPr>
        <w:widowControl w:val="0"/>
        <w:tabs>
          <w:tab w:val="left" w:pos="0"/>
        </w:tabs>
        <w:autoSpaceDE w:val="0"/>
        <w:autoSpaceDN w:val="0"/>
        <w:adjustRightInd w:val="0"/>
        <w:jc w:val="center"/>
        <w:rPr>
          <w:rFonts w:eastAsia="Calibri"/>
          <w:b/>
        </w:rPr>
      </w:pPr>
      <w:r w:rsidRPr="006E0331">
        <w:rPr>
          <w:rFonts w:eastAsia="Calibri"/>
          <w:b/>
        </w:rPr>
        <w:t>п о с т а н о в л я е т:</w:t>
      </w:r>
    </w:p>
    <w:p w14:paraId="6BEC175A" w14:textId="77777777" w:rsidR="006E0331" w:rsidRPr="006E0331" w:rsidRDefault="006E0331" w:rsidP="006E0331">
      <w:pPr>
        <w:widowControl w:val="0"/>
        <w:tabs>
          <w:tab w:val="left" w:pos="0"/>
        </w:tabs>
        <w:autoSpaceDE w:val="0"/>
        <w:autoSpaceDN w:val="0"/>
        <w:adjustRightInd w:val="0"/>
        <w:ind w:firstLine="709"/>
        <w:jc w:val="both"/>
        <w:rPr>
          <w:rFonts w:eastAsia="Calibri"/>
          <w:lang w:eastAsia="ru-RU"/>
        </w:rPr>
      </w:pPr>
    </w:p>
    <w:p w14:paraId="5B48B79A" w14:textId="77777777" w:rsidR="006E0331" w:rsidRPr="006E0331" w:rsidRDefault="006E0331" w:rsidP="006E0331">
      <w:pPr>
        <w:widowControl w:val="0"/>
        <w:tabs>
          <w:tab w:val="left" w:pos="0"/>
        </w:tabs>
        <w:autoSpaceDE w:val="0"/>
        <w:autoSpaceDN w:val="0"/>
        <w:adjustRightInd w:val="0"/>
        <w:ind w:firstLine="567"/>
        <w:jc w:val="both"/>
        <w:rPr>
          <w:rFonts w:eastAsia="Calibri"/>
          <w:bCs/>
        </w:rPr>
      </w:pPr>
      <w:r w:rsidRPr="006E0331">
        <w:rPr>
          <w:rFonts w:eastAsia="Calibri"/>
          <w:lang w:eastAsia="ru-RU"/>
        </w:rPr>
        <w:t xml:space="preserve">1. Внести в Приложение к постановлению администрации </w:t>
      </w:r>
      <w:r w:rsidRPr="006E0331">
        <w:rPr>
          <w:rFonts w:eastAsia="Calibri"/>
          <w:bCs/>
        </w:rPr>
        <w:t>Воленского сельского поселения Новоусманского муниципального района Воронежской области от 27.11.2023  № 147  «Об утверждении административного регламента предоставления муниципальной услуги «Предоставление разрешения на производство земляных работ» на территории Воленского сельского поселения Новоусманского  муниципального района Воронежской области»» (далее -  Административный регламент) следующие изменения:</w:t>
      </w:r>
    </w:p>
    <w:p w14:paraId="0FB87BF8" w14:textId="77777777" w:rsidR="006E0331" w:rsidRPr="006E0331" w:rsidRDefault="006E0331" w:rsidP="006E0331">
      <w:pPr>
        <w:widowControl w:val="0"/>
        <w:tabs>
          <w:tab w:val="left" w:pos="0"/>
        </w:tabs>
        <w:autoSpaceDE w:val="0"/>
        <w:autoSpaceDN w:val="0"/>
        <w:adjustRightInd w:val="0"/>
        <w:ind w:firstLine="567"/>
        <w:jc w:val="both"/>
        <w:rPr>
          <w:rFonts w:eastAsia="Calibri"/>
          <w:bCs/>
        </w:rPr>
      </w:pPr>
      <w:r w:rsidRPr="006E0331">
        <w:rPr>
          <w:rFonts w:eastAsia="Calibri"/>
          <w:bCs/>
        </w:rPr>
        <w:t>1.1. Пункт 7 дополнить новым подпунктом 7.8 следующего содержания:</w:t>
      </w:r>
    </w:p>
    <w:p w14:paraId="33789796" w14:textId="77777777" w:rsidR="006E0331" w:rsidRPr="006E0331" w:rsidRDefault="006E0331" w:rsidP="006E0331">
      <w:pPr>
        <w:pStyle w:val="23"/>
        <w:shd w:val="clear" w:color="auto" w:fill="auto"/>
        <w:tabs>
          <w:tab w:val="left" w:pos="1399"/>
        </w:tabs>
        <w:spacing w:before="0" w:after="0" w:line="240" w:lineRule="auto"/>
        <w:ind w:firstLine="709"/>
        <w:rPr>
          <w:rFonts w:ascii="Times New Roman" w:hAnsi="Times New Roman" w:cs="Times New Roman"/>
          <w:sz w:val="24"/>
          <w:szCs w:val="24"/>
        </w:rPr>
      </w:pPr>
      <w:r w:rsidRPr="006E0331">
        <w:rPr>
          <w:rFonts w:ascii="Times New Roman" w:eastAsia="Calibri" w:hAnsi="Times New Roman" w:cs="Times New Roman"/>
          <w:bCs/>
          <w:sz w:val="24"/>
          <w:szCs w:val="24"/>
        </w:rPr>
        <w:t xml:space="preserve">«7.8. </w:t>
      </w:r>
      <w:r w:rsidRPr="006E0331">
        <w:rPr>
          <w:rFonts w:ascii="Times New Roman" w:hAnsi="Times New Roman" w:cs="Times New Roman"/>
          <w:sz w:val="24"/>
          <w:szCs w:val="24"/>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6.1.1, 6.1.4. настоящего Административного регламента составляет 3 (три) рабочих дня со дня регистрации документов в Администрации. </w:t>
      </w:r>
    </w:p>
    <w:p w14:paraId="345C1BB3" w14:textId="77777777" w:rsidR="006E0331" w:rsidRPr="006E0331" w:rsidRDefault="006E0331" w:rsidP="006E0331">
      <w:pPr>
        <w:tabs>
          <w:tab w:val="left" w:pos="0"/>
        </w:tabs>
        <w:autoSpaceDE w:val="0"/>
        <w:autoSpaceDN w:val="0"/>
        <w:adjustRightInd w:val="0"/>
        <w:ind w:firstLine="567"/>
        <w:jc w:val="both"/>
        <w:rPr>
          <w:rFonts w:eastAsia="Calibri"/>
        </w:rPr>
      </w:pPr>
      <w:r w:rsidRPr="006E0331">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w:t>
      </w:r>
      <w:r w:rsidRPr="006E0331">
        <w:rPr>
          <w:rFonts w:eastAsia="Calibri"/>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пп.7.1.1. настоящего Административного регламента. </w:t>
      </w:r>
    </w:p>
    <w:p w14:paraId="4C9F836F" w14:textId="77777777" w:rsidR="006E0331" w:rsidRPr="006E0331" w:rsidRDefault="006E0331" w:rsidP="006E0331">
      <w:pPr>
        <w:tabs>
          <w:tab w:val="left" w:pos="0"/>
        </w:tabs>
        <w:autoSpaceDE w:val="0"/>
        <w:autoSpaceDN w:val="0"/>
        <w:adjustRightInd w:val="0"/>
        <w:ind w:firstLine="567"/>
        <w:jc w:val="both"/>
      </w:pPr>
      <w:r w:rsidRPr="006E0331">
        <w:t xml:space="preserve">Срок рассмотрения документов и выдачи (направления) результата услуги в случае, указанном в пп.6.1.2 настоящего Административного регламента, – в день обращения. </w:t>
      </w:r>
    </w:p>
    <w:p w14:paraId="1E821843" w14:textId="77777777" w:rsidR="006E0331" w:rsidRPr="006E0331" w:rsidRDefault="006E0331" w:rsidP="006E0331">
      <w:pPr>
        <w:tabs>
          <w:tab w:val="left" w:pos="0"/>
        </w:tabs>
        <w:autoSpaceDE w:val="0"/>
        <w:autoSpaceDN w:val="0"/>
        <w:adjustRightInd w:val="0"/>
        <w:ind w:firstLine="567"/>
        <w:jc w:val="both"/>
      </w:pPr>
      <w:r w:rsidRPr="006E0331">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14:paraId="7FE97B22" w14:textId="77777777" w:rsidR="006E0331" w:rsidRPr="006E0331" w:rsidRDefault="006E0331" w:rsidP="006E0331">
      <w:pPr>
        <w:pStyle w:val="aa"/>
        <w:tabs>
          <w:tab w:val="left" w:pos="900"/>
        </w:tabs>
        <w:spacing w:after="0" w:line="240" w:lineRule="auto"/>
        <w:ind w:left="0" w:firstLine="709"/>
        <w:rPr>
          <w:rFonts w:ascii="Times New Roman" w:hAnsi="Times New Roman"/>
          <w:sz w:val="24"/>
          <w:szCs w:val="24"/>
        </w:rPr>
      </w:pPr>
      <w:r w:rsidRPr="006E0331">
        <w:rPr>
          <w:rFonts w:ascii="Times New Roman" w:hAnsi="Times New Roman"/>
          <w:sz w:val="24"/>
          <w:szCs w:val="24"/>
        </w:rPr>
        <w:t>2. Настоящее постановление вступает в силу со дня его официального опубликования.</w:t>
      </w:r>
    </w:p>
    <w:p w14:paraId="3B25BB6B" w14:textId="77777777" w:rsidR="006E0331" w:rsidRPr="006E0331" w:rsidRDefault="006E0331" w:rsidP="006E0331">
      <w:pPr>
        <w:tabs>
          <w:tab w:val="left" w:pos="900"/>
        </w:tabs>
        <w:ind w:firstLine="709"/>
        <w:contextualSpacing/>
        <w:jc w:val="both"/>
        <w:rPr>
          <w:rFonts w:eastAsia="Calibri"/>
        </w:rPr>
      </w:pPr>
      <w:r w:rsidRPr="006E0331">
        <w:rPr>
          <w:rFonts w:eastAsia="Calibri"/>
        </w:rPr>
        <w:t>3. Контроль за исполнением настоящего постановления оставляю за собой.</w:t>
      </w:r>
    </w:p>
    <w:p w14:paraId="3193B949" w14:textId="77777777" w:rsidR="006E0331" w:rsidRPr="006E0331" w:rsidRDefault="006E0331" w:rsidP="006E0331">
      <w:pPr>
        <w:tabs>
          <w:tab w:val="left" w:pos="900"/>
        </w:tabs>
        <w:ind w:firstLine="709"/>
        <w:contextualSpacing/>
        <w:jc w:val="both"/>
        <w:rPr>
          <w:rFonts w:eastAsia="Calibri"/>
        </w:rPr>
      </w:pPr>
    </w:p>
    <w:p w14:paraId="0B37EEF4" w14:textId="77777777" w:rsidR="006E0331" w:rsidRPr="006E0331" w:rsidRDefault="006E0331" w:rsidP="006E0331">
      <w:pPr>
        <w:tabs>
          <w:tab w:val="left" w:pos="900"/>
        </w:tabs>
        <w:ind w:firstLine="709"/>
        <w:contextualSpacing/>
        <w:jc w:val="both"/>
        <w:rPr>
          <w:rFonts w:eastAsia="Calibri"/>
        </w:rPr>
      </w:pPr>
    </w:p>
    <w:p w14:paraId="7BD6BA6A" w14:textId="5B17B73A" w:rsidR="006E0331" w:rsidRPr="006E0331" w:rsidRDefault="006E0331" w:rsidP="006E0331">
      <w:pPr>
        <w:tabs>
          <w:tab w:val="left" w:pos="900"/>
        </w:tabs>
        <w:contextualSpacing/>
        <w:jc w:val="both"/>
        <w:rPr>
          <w:rFonts w:eastAsia="Calibri"/>
        </w:rPr>
      </w:pPr>
      <w:r w:rsidRPr="006E0331">
        <w:rPr>
          <w:rFonts w:eastAsia="Calibri"/>
        </w:rPr>
        <w:t xml:space="preserve">Глава Воленского сельского поселения                                         </w:t>
      </w:r>
      <w:r>
        <w:rPr>
          <w:rFonts w:eastAsia="Calibri"/>
        </w:rPr>
        <w:t xml:space="preserve">                 </w:t>
      </w:r>
      <w:r w:rsidRPr="006E0331">
        <w:rPr>
          <w:rFonts w:eastAsia="Calibri"/>
        </w:rPr>
        <w:t>А.Ю. Десятников</w:t>
      </w:r>
    </w:p>
    <w:p w14:paraId="77BA620D" w14:textId="77777777" w:rsidR="006E0331" w:rsidRPr="006E0331" w:rsidRDefault="006E0331" w:rsidP="006E0331">
      <w:pPr>
        <w:ind w:firstLine="709"/>
        <w:jc w:val="both"/>
        <w:rPr>
          <w:lang w:eastAsia="ru-RU"/>
        </w:rPr>
      </w:pPr>
    </w:p>
    <w:p w14:paraId="221DEEFA" w14:textId="7165B02E" w:rsidR="00C05836" w:rsidRPr="006E0331" w:rsidRDefault="00C05836" w:rsidP="00C05836">
      <w:pPr>
        <w:jc w:val="both"/>
      </w:pPr>
    </w:p>
    <w:p w14:paraId="6524B9DD" w14:textId="4CFB3584" w:rsidR="00C05836" w:rsidRDefault="00C05836" w:rsidP="00C05836">
      <w:pPr>
        <w:jc w:val="both"/>
        <w:rPr>
          <w:sz w:val="28"/>
          <w:szCs w:val="28"/>
        </w:rPr>
      </w:pPr>
    </w:p>
    <w:p w14:paraId="73348A91" w14:textId="77777777" w:rsidR="006E0331" w:rsidRPr="00955583" w:rsidRDefault="006E0331" w:rsidP="006E0331">
      <w:pPr>
        <w:jc w:val="center"/>
        <w:rPr>
          <w:b/>
          <w:sz w:val="28"/>
          <w:szCs w:val="28"/>
        </w:rPr>
      </w:pPr>
      <w:r w:rsidRPr="00760BE6">
        <w:rPr>
          <w:noProof/>
          <w:lang w:eastAsia="ru-RU"/>
        </w:rPr>
        <w:lastRenderedPageBreak/>
        <w:drawing>
          <wp:inline distT="0" distB="0" distL="0" distR="0" wp14:anchorId="64E2C5CA" wp14:editId="6ACAC6EC">
            <wp:extent cx="466725" cy="560070"/>
            <wp:effectExtent l="0" t="0" r="9525" b="0"/>
            <wp:docPr id="4" name="Рисунок 4"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725" cy="560070"/>
                    </a:xfrm>
                    <a:prstGeom prst="rect">
                      <a:avLst/>
                    </a:prstGeom>
                    <a:noFill/>
                    <a:ln>
                      <a:noFill/>
                    </a:ln>
                  </pic:spPr>
                </pic:pic>
              </a:graphicData>
            </a:graphic>
          </wp:inline>
        </w:drawing>
      </w:r>
    </w:p>
    <w:p w14:paraId="41B4C1E7" w14:textId="77777777" w:rsidR="006E0331" w:rsidRPr="00760BE6" w:rsidRDefault="006E0331" w:rsidP="006E0331">
      <w:pPr>
        <w:jc w:val="center"/>
        <w:rPr>
          <w:b/>
        </w:rPr>
      </w:pPr>
      <w:r w:rsidRPr="00760BE6">
        <w:rPr>
          <w:b/>
        </w:rPr>
        <w:t>АДМИНИСТРАЦИЯ ВОЛЕНСКОГО СЕЛЬСКОГО ПОСЕЛЕНИЯ</w:t>
      </w:r>
    </w:p>
    <w:p w14:paraId="4E7FA40B" w14:textId="77777777" w:rsidR="006E0331" w:rsidRPr="00760BE6" w:rsidRDefault="006E0331" w:rsidP="006E0331">
      <w:pPr>
        <w:jc w:val="center"/>
        <w:rPr>
          <w:b/>
        </w:rPr>
      </w:pPr>
      <w:r w:rsidRPr="00760BE6">
        <w:rPr>
          <w:b/>
        </w:rPr>
        <w:t>НОВОУСМАНСКОГО МУНИЦИПАЛЬНОГО РАЙОНА</w:t>
      </w:r>
    </w:p>
    <w:p w14:paraId="11C50DC5" w14:textId="77777777" w:rsidR="006E0331" w:rsidRPr="00760BE6" w:rsidRDefault="006E0331" w:rsidP="006E0331">
      <w:pPr>
        <w:jc w:val="center"/>
        <w:rPr>
          <w:b/>
        </w:rPr>
      </w:pPr>
      <w:r w:rsidRPr="00760BE6">
        <w:rPr>
          <w:b/>
        </w:rPr>
        <w:t>ВОРОНЕЖСКОЙ ОБЛАСТИ</w:t>
      </w:r>
    </w:p>
    <w:p w14:paraId="4FADF4E4" w14:textId="77777777" w:rsidR="006E0331" w:rsidRPr="00760BE6" w:rsidRDefault="006E0331" w:rsidP="006E0331">
      <w:pPr>
        <w:jc w:val="center"/>
        <w:rPr>
          <w:b/>
        </w:rPr>
      </w:pPr>
    </w:p>
    <w:p w14:paraId="5F989CC0" w14:textId="77777777" w:rsidR="006E0331" w:rsidRPr="00A6631B" w:rsidRDefault="006E0331" w:rsidP="006E0331">
      <w:pPr>
        <w:jc w:val="center"/>
        <w:rPr>
          <w:b/>
          <w:bCs/>
          <w:sz w:val="28"/>
          <w:szCs w:val="28"/>
        </w:rPr>
      </w:pPr>
      <w:r w:rsidRPr="00A6631B">
        <w:rPr>
          <w:b/>
          <w:bCs/>
          <w:sz w:val="28"/>
          <w:szCs w:val="28"/>
        </w:rPr>
        <w:t>П О С Т А Н О В Л Е Н И Е</w:t>
      </w:r>
    </w:p>
    <w:p w14:paraId="7CC26E5A" w14:textId="77777777" w:rsidR="006E0331" w:rsidRPr="00955583" w:rsidRDefault="006E0331" w:rsidP="006E0331">
      <w:pPr>
        <w:jc w:val="both"/>
        <w:rPr>
          <w:sz w:val="28"/>
          <w:szCs w:val="28"/>
          <w:u w:val="single"/>
        </w:rPr>
      </w:pPr>
    </w:p>
    <w:p w14:paraId="4A107585" w14:textId="77777777" w:rsidR="006E0331" w:rsidRPr="006E0331" w:rsidRDefault="006E0331" w:rsidP="006E0331">
      <w:pPr>
        <w:jc w:val="both"/>
        <w:rPr>
          <w:u w:val="single"/>
        </w:rPr>
      </w:pPr>
    </w:p>
    <w:p w14:paraId="74794ED9" w14:textId="77777777" w:rsidR="006E0331" w:rsidRPr="006E0331" w:rsidRDefault="006E0331" w:rsidP="006E0331">
      <w:pPr>
        <w:jc w:val="both"/>
      </w:pPr>
      <w:r w:rsidRPr="006E0331">
        <w:t xml:space="preserve">03.12.2024г. № 158  </w:t>
      </w:r>
    </w:p>
    <w:p w14:paraId="6CD2CB5F" w14:textId="77777777" w:rsidR="006E0331" w:rsidRPr="006E0331" w:rsidRDefault="006E0331" w:rsidP="006E0331">
      <w:pPr>
        <w:jc w:val="both"/>
      </w:pPr>
      <w:r w:rsidRPr="006E0331">
        <w:t xml:space="preserve">     пос. Воля</w:t>
      </w:r>
    </w:p>
    <w:p w14:paraId="6DD0F51E" w14:textId="77777777" w:rsidR="006E0331" w:rsidRPr="006E0331" w:rsidRDefault="006E0331" w:rsidP="006E0331">
      <w:pPr>
        <w:jc w:val="both"/>
        <w:rPr>
          <w:b/>
          <w:bCs/>
          <w:color w:val="000000"/>
          <w:lang w:eastAsia="ru-RU"/>
        </w:rPr>
      </w:pPr>
      <w:r w:rsidRPr="006E0331">
        <w:rPr>
          <w:color w:val="000000"/>
          <w:lang w:eastAsia="ru-RU"/>
        </w:rPr>
        <w:t> </w:t>
      </w:r>
    </w:p>
    <w:p w14:paraId="0458789D" w14:textId="77777777" w:rsidR="006E0331" w:rsidRPr="006E0331" w:rsidRDefault="006E0331" w:rsidP="006E0331">
      <w:pPr>
        <w:ind w:right="3259"/>
        <w:jc w:val="both"/>
        <w:rPr>
          <w:bCs/>
          <w:color w:val="000000"/>
          <w:lang w:eastAsia="ru-RU"/>
        </w:rPr>
      </w:pPr>
      <w:r w:rsidRPr="006E0331">
        <w:rPr>
          <w:bCs/>
          <w:color w:val="000000"/>
          <w:lang w:eastAsia="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Воленского сельского поселения Новоусманского муниципального района Воронежской области  ( в редакции  постановления от 18.11.2024 № 143)</w:t>
      </w:r>
    </w:p>
    <w:p w14:paraId="5117C420" w14:textId="77777777" w:rsidR="006E0331" w:rsidRPr="006E0331" w:rsidRDefault="006E0331" w:rsidP="006E0331">
      <w:pPr>
        <w:jc w:val="both"/>
        <w:rPr>
          <w:lang w:eastAsia="ru-RU"/>
        </w:rPr>
      </w:pPr>
    </w:p>
    <w:p w14:paraId="17CBD618" w14:textId="77777777" w:rsidR="006E0331" w:rsidRPr="006E0331" w:rsidRDefault="006E0331" w:rsidP="006E0331">
      <w:pPr>
        <w:widowControl w:val="0"/>
        <w:tabs>
          <w:tab w:val="left" w:pos="0"/>
        </w:tabs>
        <w:ind w:firstLine="709"/>
        <w:jc w:val="both"/>
        <w:rPr>
          <w:rFonts w:eastAsia="Calibri"/>
          <w:lang w:eastAsia="ru-RU"/>
        </w:rPr>
      </w:pPr>
    </w:p>
    <w:p w14:paraId="01E121BA" w14:textId="77777777" w:rsidR="006E0331" w:rsidRPr="006E0331" w:rsidRDefault="006E0331" w:rsidP="006E0331">
      <w:pPr>
        <w:widowControl w:val="0"/>
        <w:tabs>
          <w:tab w:val="left" w:pos="0"/>
        </w:tabs>
        <w:ind w:firstLine="709"/>
        <w:jc w:val="both"/>
        <w:rPr>
          <w:rFonts w:eastAsia="Calibri"/>
        </w:rPr>
      </w:pPr>
      <w:r w:rsidRPr="006E0331">
        <w:rPr>
          <w:rFonts w:eastAsia="Calibri"/>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E0331">
        <w:rPr>
          <w:rFonts w:eastAsia="Calibri"/>
          <w:bCs/>
        </w:rPr>
        <w:t>,</w:t>
      </w:r>
      <w:r w:rsidRPr="006E0331">
        <w:rPr>
          <w:rFonts w:eastAsia="Calibri"/>
          <w:lang w:eastAsia="ru-RU"/>
        </w:rPr>
        <w:t xml:space="preserve"> </w:t>
      </w:r>
      <w:r w:rsidRPr="006E0331">
        <w:rPr>
          <w:rFonts w:eastAsia="Calibri"/>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Воленского сельского поселения Новоусманского муниципального района Воронежской области администрация Воленского сельского поселения Новоусманского муниципального района  Воронежской области</w:t>
      </w:r>
    </w:p>
    <w:p w14:paraId="34D7893B" w14:textId="77777777" w:rsidR="006E0331" w:rsidRPr="006E0331" w:rsidRDefault="006E0331" w:rsidP="006E0331">
      <w:pPr>
        <w:widowControl w:val="0"/>
        <w:tabs>
          <w:tab w:val="left" w:pos="0"/>
        </w:tabs>
        <w:autoSpaceDE w:val="0"/>
        <w:autoSpaceDN w:val="0"/>
        <w:adjustRightInd w:val="0"/>
        <w:jc w:val="center"/>
        <w:rPr>
          <w:rFonts w:eastAsia="Calibri"/>
          <w:b/>
        </w:rPr>
      </w:pPr>
      <w:r w:rsidRPr="006E0331">
        <w:rPr>
          <w:rFonts w:eastAsia="Calibri"/>
          <w:b/>
        </w:rPr>
        <w:t>п о с т а н о в л я е т:</w:t>
      </w:r>
    </w:p>
    <w:p w14:paraId="4BB859CD" w14:textId="77777777" w:rsidR="006E0331" w:rsidRPr="006E0331" w:rsidRDefault="006E0331" w:rsidP="006E0331">
      <w:pPr>
        <w:widowControl w:val="0"/>
        <w:tabs>
          <w:tab w:val="left" w:pos="0"/>
        </w:tabs>
        <w:autoSpaceDE w:val="0"/>
        <w:autoSpaceDN w:val="0"/>
        <w:adjustRightInd w:val="0"/>
        <w:ind w:firstLine="709"/>
        <w:jc w:val="both"/>
        <w:rPr>
          <w:rFonts w:eastAsia="Calibri"/>
          <w:lang w:eastAsia="ru-RU"/>
        </w:rPr>
      </w:pPr>
    </w:p>
    <w:p w14:paraId="7A59F53F" w14:textId="77777777" w:rsidR="006E0331" w:rsidRPr="006E0331" w:rsidRDefault="006E0331" w:rsidP="006E0331">
      <w:pPr>
        <w:widowControl w:val="0"/>
        <w:tabs>
          <w:tab w:val="left" w:pos="0"/>
        </w:tabs>
        <w:autoSpaceDE w:val="0"/>
        <w:autoSpaceDN w:val="0"/>
        <w:adjustRightInd w:val="0"/>
        <w:ind w:firstLine="567"/>
        <w:jc w:val="both"/>
        <w:rPr>
          <w:rFonts w:eastAsia="Calibri"/>
          <w:bCs/>
        </w:rPr>
      </w:pPr>
      <w:r w:rsidRPr="006E0331">
        <w:rPr>
          <w:rFonts w:eastAsia="Calibri"/>
          <w:lang w:eastAsia="ru-RU"/>
        </w:rPr>
        <w:t xml:space="preserve">1. Внести в Приложение к постановлению администрации </w:t>
      </w:r>
      <w:r w:rsidRPr="006E0331">
        <w:rPr>
          <w:rFonts w:eastAsia="Calibri"/>
          <w:bCs/>
        </w:rPr>
        <w:t xml:space="preserve">Воленского сельского поселения Новоусманского муниципального района Воронежской области от 18.11.2024г.  № 143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Воленского сельского поселения Новоусманского муниципального района  Воронежской области»» (далее -  Административный регламент) изменение, дополнив Административный регламент после пункта 7.1. новым пунктом 7.1.2. следующего содержания: </w:t>
      </w:r>
    </w:p>
    <w:p w14:paraId="682261AD" w14:textId="77777777" w:rsidR="006E0331" w:rsidRPr="006E0331" w:rsidRDefault="006E0331" w:rsidP="006E0331">
      <w:pPr>
        <w:tabs>
          <w:tab w:val="left" w:pos="0"/>
        </w:tabs>
        <w:autoSpaceDE w:val="0"/>
        <w:autoSpaceDN w:val="0"/>
        <w:adjustRightInd w:val="0"/>
        <w:ind w:firstLine="567"/>
        <w:jc w:val="both"/>
      </w:pPr>
      <w:r w:rsidRPr="006E0331">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6E0331">
        <w:rPr>
          <w:bCs/>
          <w:kern w:val="28"/>
          <w:lang w:eastAsia="ru-RU"/>
        </w:rPr>
        <w:t>в собственность, аренду, постоянное (бессрочное) пользование, безвозмездное пользование</w:t>
      </w:r>
      <w:r w:rsidRPr="006E0331">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14:paraId="0A0A2A5A" w14:textId="77777777" w:rsidR="006E0331" w:rsidRPr="006E0331" w:rsidRDefault="006E0331" w:rsidP="006E0331">
      <w:pPr>
        <w:tabs>
          <w:tab w:val="left" w:pos="0"/>
        </w:tabs>
        <w:autoSpaceDE w:val="0"/>
        <w:autoSpaceDN w:val="0"/>
        <w:adjustRightInd w:val="0"/>
        <w:ind w:firstLine="567"/>
        <w:jc w:val="both"/>
      </w:pPr>
      <w:r w:rsidRPr="006E0331">
        <w:lastRenderedPageBreak/>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14:paraId="430785E1" w14:textId="77777777" w:rsidR="006E0331" w:rsidRPr="006E0331" w:rsidRDefault="006E0331" w:rsidP="006E0331">
      <w:pPr>
        <w:tabs>
          <w:tab w:val="left" w:pos="0"/>
        </w:tabs>
        <w:autoSpaceDE w:val="0"/>
        <w:autoSpaceDN w:val="0"/>
        <w:adjustRightInd w:val="0"/>
        <w:ind w:firstLine="567"/>
        <w:jc w:val="both"/>
      </w:pPr>
      <w:r w:rsidRPr="006E0331">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14:paraId="12A7D1A6" w14:textId="77777777" w:rsidR="006E0331" w:rsidRPr="006E0331" w:rsidRDefault="006E0331" w:rsidP="006E0331">
      <w:pPr>
        <w:tabs>
          <w:tab w:val="left" w:pos="0"/>
        </w:tabs>
        <w:autoSpaceDE w:val="0"/>
        <w:autoSpaceDN w:val="0"/>
        <w:adjustRightInd w:val="0"/>
        <w:ind w:firstLine="567"/>
        <w:jc w:val="both"/>
      </w:pPr>
      <w:r w:rsidRPr="006E0331">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14:paraId="4B2276AA" w14:textId="77777777" w:rsidR="006E0331" w:rsidRPr="006E0331" w:rsidRDefault="006E0331" w:rsidP="006E0331">
      <w:pPr>
        <w:pStyle w:val="aa"/>
        <w:tabs>
          <w:tab w:val="left" w:pos="900"/>
        </w:tabs>
        <w:spacing w:after="0" w:line="240" w:lineRule="auto"/>
        <w:ind w:left="0" w:firstLine="709"/>
        <w:rPr>
          <w:rFonts w:ascii="Times New Roman" w:hAnsi="Times New Roman"/>
          <w:sz w:val="24"/>
          <w:szCs w:val="24"/>
        </w:rPr>
      </w:pPr>
      <w:r w:rsidRPr="006E0331">
        <w:rPr>
          <w:rFonts w:ascii="Times New Roman" w:hAnsi="Times New Roman"/>
          <w:sz w:val="24"/>
          <w:szCs w:val="24"/>
        </w:rPr>
        <w:t>2. Настоящее постановление вступает в силу со дня его официального опубликования.</w:t>
      </w:r>
    </w:p>
    <w:p w14:paraId="042F3BCB" w14:textId="77777777" w:rsidR="006E0331" w:rsidRPr="006E0331" w:rsidRDefault="006E0331" w:rsidP="006E0331">
      <w:pPr>
        <w:tabs>
          <w:tab w:val="left" w:pos="900"/>
        </w:tabs>
        <w:ind w:firstLine="709"/>
        <w:contextualSpacing/>
        <w:jc w:val="both"/>
        <w:rPr>
          <w:rFonts w:eastAsia="Calibri"/>
        </w:rPr>
      </w:pPr>
      <w:r w:rsidRPr="006E0331">
        <w:rPr>
          <w:rFonts w:eastAsia="Calibri"/>
        </w:rPr>
        <w:t>3. Контроль за исполнением настоящего постановления оставляю за собой.</w:t>
      </w:r>
    </w:p>
    <w:p w14:paraId="23157AAB" w14:textId="77777777" w:rsidR="006E0331" w:rsidRPr="006E0331" w:rsidRDefault="006E0331" w:rsidP="006E0331">
      <w:pPr>
        <w:ind w:firstLine="709"/>
        <w:jc w:val="both"/>
        <w:rPr>
          <w:lang w:eastAsia="ru-RU"/>
        </w:rPr>
      </w:pPr>
    </w:p>
    <w:p w14:paraId="0A0FB423" w14:textId="77777777" w:rsidR="006E0331" w:rsidRPr="006E0331" w:rsidRDefault="006E0331" w:rsidP="006E0331">
      <w:pPr>
        <w:ind w:firstLine="709"/>
        <w:jc w:val="both"/>
        <w:rPr>
          <w:lang w:eastAsia="ru-RU"/>
        </w:rPr>
      </w:pPr>
    </w:p>
    <w:p w14:paraId="177E572B" w14:textId="4AB6B13E" w:rsidR="006E0331" w:rsidRDefault="006E0331" w:rsidP="006E0331">
      <w:pPr>
        <w:jc w:val="both"/>
        <w:rPr>
          <w:lang w:eastAsia="ru-RU"/>
        </w:rPr>
      </w:pPr>
      <w:r w:rsidRPr="006E0331">
        <w:rPr>
          <w:lang w:eastAsia="ru-RU"/>
        </w:rPr>
        <w:t xml:space="preserve">Глава Воленского сельского поселения                                    </w:t>
      </w:r>
      <w:r>
        <w:rPr>
          <w:lang w:eastAsia="ru-RU"/>
        </w:rPr>
        <w:t xml:space="preserve">                       </w:t>
      </w:r>
      <w:r w:rsidRPr="006E0331">
        <w:rPr>
          <w:lang w:eastAsia="ru-RU"/>
        </w:rPr>
        <w:t xml:space="preserve"> А.Ю. Десятников</w:t>
      </w:r>
    </w:p>
    <w:p w14:paraId="5DBA85BE" w14:textId="57A9AB47" w:rsidR="006E0331" w:rsidRDefault="006E0331" w:rsidP="006E0331">
      <w:pPr>
        <w:jc w:val="both"/>
        <w:rPr>
          <w:lang w:eastAsia="ru-RU"/>
        </w:rPr>
      </w:pPr>
    </w:p>
    <w:p w14:paraId="231CBA28" w14:textId="201E5192" w:rsidR="006E0331" w:rsidRDefault="006E0331" w:rsidP="006E0331">
      <w:pPr>
        <w:jc w:val="both"/>
        <w:rPr>
          <w:lang w:eastAsia="ru-RU"/>
        </w:rPr>
      </w:pPr>
    </w:p>
    <w:p w14:paraId="462C1AFE" w14:textId="25144AA8" w:rsidR="006E0331" w:rsidRDefault="006E0331" w:rsidP="006E0331">
      <w:pPr>
        <w:jc w:val="both"/>
        <w:rPr>
          <w:lang w:eastAsia="ru-RU"/>
        </w:rPr>
      </w:pPr>
    </w:p>
    <w:p w14:paraId="675EE81E" w14:textId="77777777" w:rsidR="006E0331" w:rsidRDefault="006E0331" w:rsidP="006E0331">
      <w:pPr>
        <w:jc w:val="center"/>
        <w:rPr>
          <w:b/>
          <w:sz w:val="28"/>
          <w:szCs w:val="28"/>
        </w:rPr>
      </w:pPr>
      <w:r>
        <w:rPr>
          <w:noProof/>
          <w:sz w:val="28"/>
          <w:szCs w:val="28"/>
        </w:rPr>
        <w:drawing>
          <wp:inline distT="0" distB="0" distL="0" distR="0" wp14:anchorId="3E7B2090" wp14:editId="149D11C0">
            <wp:extent cx="571500" cy="685800"/>
            <wp:effectExtent l="0" t="0" r="0" b="0"/>
            <wp:docPr id="5" name="Рисунок 5"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14:paraId="3EFBB0EC" w14:textId="77777777" w:rsidR="006E0331" w:rsidRPr="009D6F6E" w:rsidRDefault="006E0331" w:rsidP="006E0331">
      <w:pPr>
        <w:jc w:val="center"/>
        <w:rPr>
          <w:b/>
        </w:rPr>
      </w:pPr>
      <w:r w:rsidRPr="009D6F6E">
        <w:rPr>
          <w:b/>
        </w:rPr>
        <w:t>АДМИНИСТРАЦИЯ ВОЛЕНСКОГО СЕЛЬСКОГО ПОСЕЛЕНИЯ</w:t>
      </w:r>
    </w:p>
    <w:p w14:paraId="58BF2865" w14:textId="77777777" w:rsidR="006E0331" w:rsidRPr="009D6F6E" w:rsidRDefault="006E0331" w:rsidP="006E0331">
      <w:pPr>
        <w:jc w:val="center"/>
        <w:rPr>
          <w:b/>
        </w:rPr>
      </w:pPr>
      <w:r w:rsidRPr="009D6F6E">
        <w:rPr>
          <w:b/>
        </w:rPr>
        <w:t>НОВОУСМАНСКОГО МУНИЦИПАЛЬНОГО РАЙОНА</w:t>
      </w:r>
    </w:p>
    <w:p w14:paraId="387DA2A7" w14:textId="77777777" w:rsidR="006E0331" w:rsidRPr="009D6F6E" w:rsidRDefault="006E0331" w:rsidP="006E0331">
      <w:pPr>
        <w:jc w:val="center"/>
        <w:rPr>
          <w:b/>
        </w:rPr>
      </w:pPr>
      <w:r w:rsidRPr="009D6F6E">
        <w:rPr>
          <w:b/>
        </w:rPr>
        <w:t>ВОРОНЕЖСКОЙ ОБЛАСТИ</w:t>
      </w:r>
    </w:p>
    <w:p w14:paraId="46D5B317" w14:textId="77777777" w:rsidR="006E0331" w:rsidRDefault="006E0331" w:rsidP="006E0331">
      <w:pPr>
        <w:jc w:val="center"/>
        <w:rPr>
          <w:b/>
          <w:sz w:val="28"/>
          <w:szCs w:val="28"/>
        </w:rPr>
      </w:pPr>
    </w:p>
    <w:p w14:paraId="0F444BB4" w14:textId="77777777" w:rsidR="006E0331" w:rsidRDefault="006E0331" w:rsidP="006E0331">
      <w:pPr>
        <w:jc w:val="center"/>
        <w:rPr>
          <w:b/>
          <w:bCs/>
          <w:sz w:val="28"/>
          <w:szCs w:val="28"/>
        </w:rPr>
      </w:pPr>
      <w:r>
        <w:rPr>
          <w:b/>
          <w:bCs/>
          <w:sz w:val="28"/>
          <w:szCs w:val="28"/>
        </w:rPr>
        <w:t>П О С Т А Н О В Л Е Н И Е</w:t>
      </w:r>
    </w:p>
    <w:p w14:paraId="4A1903C5" w14:textId="77777777" w:rsidR="006E0331" w:rsidRDefault="006E0331" w:rsidP="006E0331">
      <w:pPr>
        <w:rPr>
          <w:sz w:val="28"/>
          <w:szCs w:val="28"/>
          <w:u w:val="single"/>
        </w:rPr>
      </w:pPr>
    </w:p>
    <w:p w14:paraId="3CB26C11" w14:textId="77777777" w:rsidR="006E0331" w:rsidRPr="006E0331" w:rsidRDefault="006E0331" w:rsidP="006E0331">
      <w:r w:rsidRPr="006E0331">
        <w:t>03.12.2024г. № 159</w:t>
      </w:r>
    </w:p>
    <w:p w14:paraId="23E8974D" w14:textId="77777777" w:rsidR="006E0331" w:rsidRPr="006E0331" w:rsidRDefault="006E0331" w:rsidP="006E0331">
      <w:pPr>
        <w:ind w:hanging="142"/>
      </w:pPr>
      <w:r w:rsidRPr="006E0331">
        <w:t xml:space="preserve">     пос. Воля</w:t>
      </w:r>
    </w:p>
    <w:p w14:paraId="2D01379F" w14:textId="77777777" w:rsidR="006E0331" w:rsidRPr="006E0331" w:rsidRDefault="006E0331" w:rsidP="006E0331">
      <w:pPr>
        <w:ind w:hanging="142"/>
      </w:pPr>
    </w:p>
    <w:p w14:paraId="22BF8FA7" w14:textId="77777777" w:rsidR="006E0331" w:rsidRPr="006E0331" w:rsidRDefault="006E0331" w:rsidP="006E0331">
      <w:pPr>
        <w:pStyle w:val="a4"/>
        <w:spacing w:before="0" w:beforeAutospacing="0" w:after="0" w:afterAutospacing="0"/>
        <w:rPr>
          <w:color w:val="000000"/>
        </w:rPr>
      </w:pPr>
      <w:r w:rsidRPr="006E0331">
        <w:rPr>
          <w:color w:val="000000"/>
        </w:rPr>
        <w:t>О внесении изменений в постановление</w:t>
      </w:r>
    </w:p>
    <w:p w14:paraId="29F6B8AF" w14:textId="77777777" w:rsidR="006E0331" w:rsidRPr="006E0331" w:rsidRDefault="006E0331" w:rsidP="006E0331">
      <w:pPr>
        <w:pStyle w:val="a4"/>
        <w:spacing w:before="0" w:beforeAutospacing="0" w:after="0" w:afterAutospacing="0"/>
        <w:rPr>
          <w:color w:val="000000"/>
        </w:rPr>
      </w:pPr>
      <w:r w:rsidRPr="006E0331">
        <w:rPr>
          <w:color w:val="000000"/>
        </w:rPr>
        <w:t>администрации Воленского сельского поселения</w:t>
      </w:r>
    </w:p>
    <w:p w14:paraId="7917E232" w14:textId="77777777" w:rsidR="006E0331" w:rsidRPr="006E0331" w:rsidRDefault="006E0331" w:rsidP="006E0331">
      <w:pPr>
        <w:pStyle w:val="a4"/>
        <w:spacing w:before="0" w:beforeAutospacing="0" w:after="0" w:afterAutospacing="0"/>
        <w:rPr>
          <w:color w:val="000000"/>
        </w:rPr>
      </w:pPr>
      <w:r w:rsidRPr="006E0331">
        <w:rPr>
          <w:color w:val="000000"/>
        </w:rPr>
        <w:t>Новоусманского муниципального района</w:t>
      </w:r>
    </w:p>
    <w:p w14:paraId="244D8317" w14:textId="77777777" w:rsidR="006E0331" w:rsidRPr="006E0331" w:rsidRDefault="006E0331" w:rsidP="006E0331">
      <w:pPr>
        <w:pStyle w:val="a4"/>
        <w:spacing w:before="0" w:beforeAutospacing="0" w:after="0" w:afterAutospacing="0"/>
        <w:rPr>
          <w:color w:val="000000"/>
        </w:rPr>
      </w:pPr>
      <w:r w:rsidRPr="006E0331">
        <w:rPr>
          <w:color w:val="000000"/>
        </w:rPr>
        <w:t>Воронежской области от 27.11.2023г. № 146</w:t>
      </w:r>
    </w:p>
    <w:p w14:paraId="4CAAC4A0" w14:textId="77777777" w:rsidR="006E0331" w:rsidRPr="006E0331" w:rsidRDefault="006E0331" w:rsidP="006E0331">
      <w:pPr>
        <w:pStyle w:val="a4"/>
        <w:spacing w:before="0" w:beforeAutospacing="0" w:after="0" w:afterAutospacing="0"/>
        <w:rPr>
          <w:color w:val="000000"/>
        </w:rPr>
      </w:pPr>
      <w:r w:rsidRPr="006E0331">
        <w:rPr>
          <w:color w:val="000000"/>
        </w:rPr>
        <w:t>«</w:t>
      </w:r>
      <w:r w:rsidRPr="006E0331">
        <w:t>Об утверждении административного регламента</w:t>
      </w:r>
    </w:p>
    <w:p w14:paraId="4E45FB9A" w14:textId="77777777" w:rsidR="006E0331" w:rsidRPr="006E0331" w:rsidRDefault="006E0331" w:rsidP="006E0331">
      <w:pPr>
        <w:pStyle w:val="Title"/>
        <w:spacing w:before="0" w:after="0"/>
        <w:ind w:firstLine="0"/>
        <w:jc w:val="left"/>
        <w:rPr>
          <w:rFonts w:ascii="Times New Roman" w:hAnsi="Times New Roman" w:cs="Times New Roman"/>
          <w:b w:val="0"/>
          <w:bCs w:val="0"/>
          <w:sz w:val="24"/>
          <w:szCs w:val="24"/>
        </w:rPr>
      </w:pPr>
      <w:r w:rsidRPr="006E0331">
        <w:rPr>
          <w:rFonts w:ascii="Times New Roman" w:hAnsi="Times New Roman" w:cs="Times New Roman"/>
          <w:b w:val="0"/>
          <w:bCs w:val="0"/>
          <w:sz w:val="24"/>
          <w:szCs w:val="24"/>
        </w:rPr>
        <w:t>предоставления муниципальной услуги «Выдача</w:t>
      </w:r>
    </w:p>
    <w:p w14:paraId="6DD215BD" w14:textId="77777777" w:rsidR="006E0331" w:rsidRPr="006E0331" w:rsidRDefault="006E0331" w:rsidP="006E0331">
      <w:pPr>
        <w:pStyle w:val="Title"/>
        <w:spacing w:before="0" w:after="0"/>
        <w:ind w:firstLine="0"/>
        <w:jc w:val="left"/>
        <w:rPr>
          <w:rFonts w:ascii="Times New Roman" w:hAnsi="Times New Roman" w:cs="Times New Roman"/>
          <w:b w:val="0"/>
          <w:bCs w:val="0"/>
          <w:sz w:val="24"/>
          <w:szCs w:val="24"/>
        </w:rPr>
      </w:pPr>
      <w:r w:rsidRPr="006E0331">
        <w:rPr>
          <w:rFonts w:ascii="Times New Roman" w:hAnsi="Times New Roman" w:cs="Times New Roman"/>
          <w:b w:val="0"/>
          <w:bCs w:val="0"/>
          <w:sz w:val="24"/>
          <w:szCs w:val="24"/>
        </w:rPr>
        <w:t xml:space="preserve">разрешений на право вырубки зеленых насаждений» </w:t>
      </w:r>
    </w:p>
    <w:p w14:paraId="2F98E8D9" w14:textId="77777777" w:rsidR="006E0331" w:rsidRPr="006E0331" w:rsidRDefault="006E0331" w:rsidP="006E0331">
      <w:pPr>
        <w:pStyle w:val="Title"/>
        <w:spacing w:before="0" w:after="0"/>
        <w:ind w:firstLine="0"/>
        <w:jc w:val="left"/>
        <w:rPr>
          <w:rFonts w:ascii="Times New Roman" w:hAnsi="Times New Roman" w:cs="Times New Roman"/>
          <w:b w:val="0"/>
          <w:bCs w:val="0"/>
          <w:sz w:val="24"/>
          <w:szCs w:val="24"/>
        </w:rPr>
      </w:pPr>
      <w:r w:rsidRPr="006E0331">
        <w:rPr>
          <w:rFonts w:ascii="Times New Roman" w:hAnsi="Times New Roman" w:cs="Times New Roman"/>
          <w:b w:val="0"/>
          <w:bCs w:val="0"/>
          <w:sz w:val="24"/>
          <w:szCs w:val="24"/>
        </w:rPr>
        <w:t xml:space="preserve">на территории Воленского сельского поселения </w:t>
      </w:r>
    </w:p>
    <w:p w14:paraId="1829A9F8" w14:textId="77777777" w:rsidR="006E0331" w:rsidRPr="006E0331" w:rsidRDefault="006E0331" w:rsidP="006E0331">
      <w:pPr>
        <w:pStyle w:val="Title"/>
        <w:spacing w:before="0" w:after="0"/>
        <w:ind w:firstLine="0"/>
        <w:jc w:val="left"/>
        <w:rPr>
          <w:rFonts w:ascii="Times New Roman" w:hAnsi="Times New Roman" w:cs="Times New Roman"/>
          <w:b w:val="0"/>
          <w:bCs w:val="0"/>
          <w:sz w:val="24"/>
          <w:szCs w:val="24"/>
        </w:rPr>
      </w:pPr>
      <w:r w:rsidRPr="006E0331">
        <w:rPr>
          <w:rFonts w:ascii="Times New Roman" w:hAnsi="Times New Roman" w:cs="Times New Roman"/>
          <w:b w:val="0"/>
          <w:bCs w:val="0"/>
          <w:sz w:val="24"/>
          <w:szCs w:val="24"/>
        </w:rPr>
        <w:t xml:space="preserve">Новоусманского муниципального района </w:t>
      </w:r>
    </w:p>
    <w:p w14:paraId="116A6078" w14:textId="77777777" w:rsidR="006E0331" w:rsidRPr="006E0331" w:rsidRDefault="006E0331" w:rsidP="006E0331">
      <w:pPr>
        <w:pStyle w:val="Title"/>
        <w:spacing w:before="0" w:after="0"/>
        <w:ind w:firstLine="0"/>
        <w:jc w:val="left"/>
        <w:rPr>
          <w:rFonts w:ascii="Times New Roman" w:hAnsi="Times New Roman" w:cs="Times New Roman"/>
          <w:b w:val="0"/>
          <w:bCs w:val="0"/>
          <w:sz w:val="24"/>
          <w:szCs w:val="24"/>
        </w:rPr>
      </w:pPr>
      <w:r w:rsidRPr="006E0331">
        <w:rPr>
          <w:rFonts w:ascii="Times New Roman" w:hAnsi="Times New Roman" w:cs="Times New Roman"/>
          <w:b w:val="0"/>
          <w:bCs w:val="0"/>
          <w:sz w:val="24"/>
          <w:szCs w:val="24"/>
        </w:rPr>
        <w:t>Воронежской области» (в редакции постановления</w:t>
      </w:r>
    </w:p>
    <w:p w14:paraId="3903991C" w14:textId="77777777" w:rsidR="006E0331" w:rsidRPr="006E0331" w:rsidRDefault="006E0331" w:rsidP="006E0331">
      <w:pPr>
        <w:pStyle w:val="Title"/>
        <w:spacing w:before="0" w:after="0"/>
        <w:ind w:firstLine="0"/>
        <w:jc w:val="left"/>
        <w:rPr>
          <w:rFonts w:ascii="Times New Roman" w:hAnsi="Times New Roman" w:cs="Times New Roman"/>
          <w:b w:val="0"/>
          <w:bCs w:val="0"/>
          <w:sz w:val="24"/>
          <w:szCs w:val="24"/>
        </w:rPr>
      </w:pPr>
      <w:r w:rsidRPr="006E0331">
        <w:rPr>
          <w:rFonts w:ascii="Times New Roman" w:hAnsi="Times New Roman" w:cs="Times New Roman"/>
          <w:b w:val="0"/>
          <w:bCs w:val="0"/>
          <w:sz w:val="24"/>
          <w:szCs w:val="24"/>
        </w:rPr>
        <w:t>28.10.2024г. № 130)</w:t>
      </w:r>
    </w:p>
    <w:p w14:paraId="5A15A5E1" w14:textId="77777777" w:rsidR="006E0331" w:rsidRPr="006E0331" w:rsidRDefault="006E0331" w:rsidP="006E0331">
      <w:pPr>
        <w:widowControl w:val="0"/>
        <w:tabs>
          <w:tab w:val="left" w:pos="0"/>
        </w:tabs>
        <w:autoSpaceDE w:val="0"/>
        <w:autoSpaceDN w:val="0"/>
        <w:adjustRightInd w:val="0"/>
        <w:ind w:firstLine="709"/>
        <w:jc w:val="center"/>
        <w:rPr>
          <w:rFonts w:eastAsia="Calibri"/>
          <w:lang w:eastAsia="ru-RU"/>
        </w:rPr>
      </w:pPr>
    </w:p>
    <w:p w14:paraId="0B89995C" w14:textId="77777777" w:rsidR="006E0331" w:rsidRPr="006E0331" w:rsidRDefault="006E0331" w:rsidP="006E0331">
      <w:pPr>
        <w:widowControl w:val="0"/>
        <w:tabs>
          <w:tab w:val="left" w:pos="0"/>
        </w:tabs>
        <w:autoSpaceDE w:val="0"/>
        <w:autoSpaceDN w:val="0"/>
        <w:adjustRightInd w:val="0"/>
        <w:ind w:firstLine="709"/>
        <w:jc w:val="both"/>
        <w:rPr>
          <w:rFonts w:eastAsia="Calibri"/>
        </w:rPr>
      </w:pPr>
      <w:r w:rsidRPr="006E0331">
        <w:rPr>
          <w:rFonts w:eastAsia="Calibri"/>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E0331">
        <w:rPr>
          <w:rFonts w:eastAsia="Calibri"/>
          <w:bCs/>
        </w:rPr>
        <w:t>,</w:t>
      </w:r>
      <w:r w:rsidRPr="006E0331">
        <w:rPr>
          <w:rFonts w:eastAsia="Calibri"/>
          <w:lang w:eastAsia="ru-RU"/>
        </w:rPr>
        <w:t xml:space="preserve"> </w:t>
      </w:r>
      <w:r w:rsidRPr="006E0331">
        <w:rPr>
          <w:rFonts w:eastAsia="Calibri"/>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Воленского сельского поселения Новоусманского муниципального района Воронежской области администрация Воленского сельского поселения Новоусманского муниципального района Воронежской области</w:t>
      </w:r>
    </w:p>
    <w:p w14:paraId="38CD1220" w14:textId="77777777" w:rsidR="006E0331" w:rsidRPr="006E0331" w:rsidRDefault="006E0331" w:rsidP="006E0331">
      <w:pPr>
        <w:widowControl w:val="0"/>
        <w:tabs>
          <w:tab w:val="left" w:pos="0"/>
        </w:tabs>
        <w:autoSpaceDE w:val="0"/>
        <w:autoSpaceDN w:val="0"/>
        <w:adjustRightInd w:val="0"/>
        <w:ind w:firstLine="709"/>
        <w:jc w:val="both"/>
        <w:rPr>
          <w:rFonts w:eastAsia="Calibri"/>
        </w:rPr>
      </w:pPr>
    </w:p>
    <w:p w14:paraId="2E3D15D7" w14:textId="77777777" w:rsidR="006E0331" w:rsidRPr="006E0331" w:rsidRDefault="006E0331" w:rsidP="006E0331">
      <w:pPr>
        <w:widowControl w:val="0"/>
        <w:tabs>
          <w:tab w:val="left" w:pos="0"/>
        </w:tabs>
        <w:autoSpaceDE w:val="0"/>
        <w:autoSpaceDN w:val="0"/>
        <w:adjustRightInd w:val="0"/>
        <w:jc w:val="center"/>
        <w:rPr>
          <w:rFonts w:eastAsia="Calibri"/>
          <w:b/>
        </w:rPr>
      </w:pPr>
      <w:r w:rsidRPr="006E0331">
        <w:rPr>
          <w:rFonts w:eastAsia="Calibri"/>
          <w:b/>
        </w:rPr>
        <w:t>п о с т а н о в л я е т:</w:t>
      </w:r>
    </w:p>
    <w:p w14:paraId="787BA621" w14:textId="77777777" w:rsidR="006E0331" w:rsidRPr="006E0331" w:rsidRDefault="006E0331" w:rsidP="006E0331">
      <w:pPr>
        <w:widowControl w:val="0"/>
        <w:tabs>
          <w:tab w:val="left" w:pos="0"/>
        </w:tabs>
        <w:autoSpaceDE w:val="0"/>
        <w:autoSpaceDN w:val="0"/>
        <w:adjustRightInd w:val="0"/>
        <w:ind w:firstLine="709"/>
        <w:jc w:val="both"/>
        <w:rPr>
          <w:rFonts w:eastAsia="Calibri"/>
          <w:lang w:eastAsia="ru-RU"/>
        </w:rPr>
      </w:pPr>
    </w:p>
    <w:p w14:paraId="3AA135B4" w14:textId="77777777" w:rsidR="006E0331" w:rsidRPr="006E0331" w:rsidRDefault="006E0331" w:rsidP="006E0331">
      <w:pPr>
        <w:widowControl w:val="0"/>
        <w:tabs>
          <w:tab w:val="left" w:pos="0"/>
        </w:tabs>
        <w:autoSpaceDE w:val="0"/>
        <w:autoSpaceDN w:val="0"/>
        <w:adjustRightInd w:val="0"/>
        <w:ind w:firstLine="567"/>
        <w:jc w:val="both"/>
        <w:rPr>
          <w:rFonts w:eastAsia="Calibri"/>
          <w:bCs/>
        </w:rPr>
      </w:pPr>
      <w:r w:rsidRPr="006E0331">
        <w:rPr>
          <w:rFonts w:eastAsia="Calibri"/>
          <w:lang w:eastAsia="ru-RU"/>
        </w:rPr>
        <w:t xml:space="preserve">1. Внести в Приложение к постановлению администрации </w:t>
      </w:r>
      <w:r w:rsidRPr="006E0331">
        <w:rPr>
          <w:rFonts w:eastAsia="Calibri"/>
          <w:bCs/>
        </w:rPr>
        <w:t xml:space="preserve">Воленского сельского поселения Новоусманского муниципального района Воронежской области от 27.11.2023 г. № 146 </w:t>
      </w:r>
      <w:r w:rsidRPr="006E0331">
        <w:t>«Об утверждении административного регламента предоставления муниципальной услуги «Выдача разрешений на право вырубки зеленых насаждений» на территории</w:t>
      </w:r>
      <w:r w:rsidRPr="006E0331">
        <w:rPr>
          <w:b/>
          <w:bCs/>
        </w:rPr>
        <w:t xml:space="preserve"> </w:t>
      </w:r>
      <w:r w:rsidRPr="006E0331">
        <w:t>Воленского сельского поселения Новоусманского муниципального района Воронежской области»</w:t>
      </w:r>
      <w:r w:rsidRPr="006E0331">
        <w:rPr>
          <w:rFonts w:eastAsia="Calibri"/>
          <w:bCs/>
        </w:rPr>
        <w:t xml:space="preserve"> (далее -  Административный регламент) следующие изменения:</w:t>
      </w:r>
    </w:p>
    <w:p w14:paraId="5595FBA7" w14:textId="77777777" w:rsidR="006E0331" w:rsidRPr="006E0331" w:rsidRDefault="006E0331" w:rsidP="006E0331">
      <w:pPr>
        <w:widowControl w:val="0"/>
        <w:tabs>
          <w:tab w:val="left" w:pos="0"/>
        </w:tabs>
        <w:autoSpaceDE w:val="0"/>
        <w:autoSpaceDN w:val="0"/>
        <w:adjustRightInd w:val="0"/>
        <w:ind w:firstLine="709"/>
        <w:jc w:val="both"/>
        <w:rPr>
          <w:rFonts w:eastAsia="Calibri"/>
          <w:lang w:eastAsia="ru-RU"/>
        </w:rPr>
      </w:pPr>
      <w:r w:rsidRPr="006E0331">
        <w:rPr>
          <w:rFonts w:eastAsia="Calibri"/>
          <w:lang w:eastAsia="ru-RU"/>
        </w:rPr>
        <w:t xml:space="preserve">1.1. </w:t>
      </w:r>
      <w:r w:rsidRPr="006E0331">
        <w:rPr>
          <w:rFonts w:eastAsia="Calibri"/>
          <w:bCs/>
        </w:rPr>
        <w:t>Дополнить раздел 7 Административного регламента пунктом 7.3. следующего содержания</w:t>
      </w:r>
      <w:r w:rsidRPr="006E0331">
        <w:rPr>
          <w:rFonts w:eastAsia="Calibri"/>
          <w:lang w:eastAsia="ru-RU"/>
        </w:rPr>
        <w:t>:</w:t>
      </w:r>
    </w:p>
    <w:p w14:paraId="75E41785" w14:textId="77777777" w:rsidR="006E0331" w:rsidRPr="006E0331" w:rsidRDefault="006E0331" w:rsidP="006E0331">
      <w:pPr>
        <w:autoSpaceDE w:val="0"/>
        <w:autoSpaceDN w:val="0"/>
        <w:adjustRightInd w:val="0"/>
        <w:ind w:firstLine="709"/>
        <w:jc w:val="both"/>
      </w:pPr>
      <w:r w:rsidRPr="006E0331">
        <w:rPr>
          <w:rFonts w:eastAsia="Calibri"/>
          <w:lang w:eastAsia="ru-RU"/>
        </w:rPr>
        <w:t xml:space="preserve">«7.3. </w:t>
      </w:r>
      <w:r w:rsidRPr="006E0331">
        <w:rPr>
          <w:rFonts w:eastAsia="Calibri"/>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w:t>
      </w:r>
      <w:r w:rsidRPr="006E0331">
        <w:t xml:space="preserve">. </w:t>
      </w:r>
    </w:p>
    <w:p w14:paraId="4A67520F" w14:textId="77777777" w:rsidR="006E0331" w:rsidRPr="006E0331" w:rsidRDefault="006E0331" w:rsidP="006E0331">
      <w:pPr>
        <w:tabs>
          <w:tab w:val="left" w:pos="0"/>
        </w:tabs>
        <w:autoSpaceDE w:val="0"/>
        <w:autoSpaceDN w:val="0"/>
        <w:adjustRightInd w:val="0"/>
        <w:ind w:firstLine="567"/>
        <w:jc w:val="both"/>
        <w:rPr>
          <w:rFonts w:eastAsia="Calibri"/>
        </w:rPr>
      </w:pPr>
      <w:r w:rsidRPr="006E0331">
        <w:rPr>
          <w:rFonts w:eastAsia="Calibri"/>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14:paraId="78C3F651" w14:textId="77777777" w:rsidR="006E0331" w:rsidRPr="006E0331" w:rsidRDefault="006E0331" w:rsidP="006E0331">
      <w:pPr>
        <w:tabs>
          <w:tab w:val="left" w:pos="0"/>
        </w:tabs>
        <w:autoSpaceDE w:val="0"/>
        <w:autoSpaceDN w:val="0"/>
        <w:adjustRightInd w:val="0"/>
        <w:ind w:firstLine="567"/>
        <w:jc w:val="both"/>
        <w:rPr>
          <w:rFonts w:eastAsia="Calibri"/>
        </w:rPr>
      </w:pPr>
      <w:r w:rsidRPr="006E0331">
        <w:rPr>
          <w:rFonts w:eastAsia="Calibri"/>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14:paraId="10CD7EB6" w14:textId="77777777" w:rsidR="006E0331" w:rsidRPr="006E0331" w:rsidRDefault="006E0331" w:rsidP="006E0331">
      <w:pPr>
        <w:autoSpaceDE w:val="0"/>
        <w:autoSpaceDN w:val="0"/>
        <w:adjustRightInd w:val="0"/>
        <w:ind w:firstLine="709"/>
        <w:jc w:val="both"/>
        <w:rPr>
          <w:lang w:eastAsia="ru-RU"/>
        </w:rPr>
      </w:pPr>
      <w:r w:rsidRPr="006E0331">
        <w:rPr>
          <w:lang w:eastAsia="ru-RU"/>
        </w:rPr>
        <w:t xml:space="preserve">2. Настоящее постановление вступает в силу со дня его официального опубликования. </w:t>
      </w:r>
    </w:p>
    <w:p w14:paraId="3682B434" w14:textId="77777777" w:rsidR="006E0331" w:rsidRPr="006E0331" w:rsidRDefault="006E0331" w:rsidP="006E0331">
      <w:pPr>
        <w:tabs>
          <w:tab w:val="left" w:pos="900"/>
        </w:tabs>
        <w:ind w:firstLine="709"/>
        <w:contextualSpacing/>
        <w:jc w:val="both"/>
        <w:rPr>
          <w:rFonts w:eastAsia="Calibri"/>
        </w:rPr>
      </w:pPr>
      <w:r w:rsidRPr="006E0331">
        <w:rPr>
          <w:rFonts w:eastAsia="Calibri"/>
        </w:rPr>
        <w:t>3. Контроль за исполнением настоящего постановления оставляю за собой.</w:t>
      </w:r>
    </w:p>
    <w:p w14:paraId="4F480F8C" w14:textId="77777777" w:rsidR="006E0331" w:rsidRPr="006E0331" w:rsidRDefault="006E0331" w:rsidP="006E0331">
      <w:pPr>
        <w:ind w:firstLine="709"/>
        <w:jc w:val="both"/>
        <w:rPr>
          <w:lang w:eastAsia="ru-RU"/>
        </w:rPr>
      </w:pPr>
    </w:p>
    <w:p w14:paraId="1A8953D7" w14:textId="77777777" w:rsidR="006E0331" w:rsidRPr="006E0331" w:rsidRDefault="006E0331" w:rsidP="006E0331">
      <w:pPr>
        <w:ind w:firstLine="709"/>
        <w:jc w:val="both"/>
        <w:rPr>
          <w:lang w:eastAsia="ru-RU"/>
        </w:rPr>
      </w:pPr>
    </w:p>
    <w:p w14:paraId="21621AC0" w14:textId="77777777" w:rsidR="006E0331" w:rsidRPr="006E0331" w:rsidRDefault="006E0331" w:rsidP="006E0331">
      <w:pPr>
        <w:ind w:firstLine="709"/>
        <w:jc w:val="both"/>
        <w:rPr>
          <w:lang w:eastAsia="ru-RU"/>
        </w:rPr>
      </w:pPr>
    </w:p>
    <w:p w14:paraId="4BA901B4" w14:textId="77777777" w:rsidR="006E0331" w:rsidRPr="006E0331" w:rsidRDefault="006E0331" w:rsidP="006E0331">
      <w:pPr>
        <w:ind w:firstLine="709"/>
        <w:jc w:val="both"/>
        <w:rPr>
          <w:lang w:eastAsia="ru-RU"/>
        </w:rPr>
      </w:pPr>
    </w:p>
    <w:p w14:paraId="2DB33AF2" w14:textId="77777777" w:rsidR="006E0331" w:rsidRPr="006E0331" w:rsidRDefault="006E0331" w:rsidP="006E0331">
      <w:pPr>
        <w:tabs>
          <w:tab w:val="left" w:pos="0"/>
        </w:tabs>
        <w:jc w:val="both"/>
        <w:rPr>
          <w:bCs/>
          <w:iCs/>
          <w:lang w:eastAsia="ru-RU"/>
        </w:rPr>
      </w:pPr>
      <w:r w:rsidRPr="006E0331">
        <w:rPr>
          <w:bCs/>
          <w:iCs/>
          <w:lang w:eastAsia="ru-RU"/>
        </w:rPr>
        <w:t>Глава Воленского сельского поселения                                   А.Ю. Десятников</w:t>
      </w:r>
    </w:p>
    <w:p w14:paraId="4FE9269C" w14:textId="77777777" w:rsidR="006E0331" w:rsidRPr="000B62D7" w:rsidRDefault="006E0331" w:rsidP="006E0331">
      <w:pPr>
        <w:tabs>
          <w:tab w:val="left" w:pos="0"/>
        </w:tabs>
        <w:jc w:val="both"/>
        <w:rPr>
          <w:bCs/>
        </w:rPr>
      </w:pPr>
    </w:p>
    <w:p w14:paraId="1680D458" w14:textId="77777777" w:rsidR="006E0331" w:rsidRPr="006E0331" w:rsidRDefault="006E0331" w:rsidP="006E0331">
      <w:pPr>
        <w:jc w:val="both"/>
        <w:rPr>
          <w:lang w:eastAsia="ru-RU"/>
        </w:rPr>
      </w:pPr>
    </w:p>
    <w:p w14:paraId="52850C40" w14:textId="77777777" w:rsidR="00C05836" w:rsidRPr="00273ED9" w:rsidRDefault="00C05836" w:rsidP="00C05836">
      <w:pPr>
        <w:jc w:val="both"/>
        <w:rPr>
          <w:sz w:val="28"/>
          <w:szCs w:val="28"/>
        </w:rPr>
      </w:pPr>
    </w:p>
    <w:p w14:paraId="54A40F0E" w14:textId="580772D5" w:rsidR="00C05836" w:rsidRDefault="00C05836" w:rsidP="00431A67">
      <w:pPr>
        <w:rPr>
          <w:b/>
          <w:sz w:val="28"/>
          <w:szCs w:val="28"/>
        </w:rPr>
      </w:pPr>
    </w:p>
    <w:p w14:paraId="30CD3E48" w14:textId="4CDB0F05" w:rsidR="006E0331" w:rsidRDefault="006E0331" w:rsidP="00431A67">
      <w:pPr>
        <w:rPr>
          <w:b/>
          <w:sz w:val="28"/>
          <w:szCs w:val="28"/>
        </w:rPr>
      </w:pPr>
    </w:p>
    <w:p w14:paraId="0ADC1BDF" w14:textId="3925E073" w:rsidR="006E0331" w:rsidRDefault="006E0331" w:rsidP="00431A67">
      <w:pPr>
        <w:rPr>
          <w:b/>
          <w:sz w:val="28"/>
          <w:szCs w:val="28"/>
        </w:rPr>
      </w:pPr>
    </w:p>
    <w:p w14:paraId="7D207C95" w14:textId="6258540B" w:rsidR="006E0331" w:rsidRDefault="006E0331" w:rsidP="00431A67">
      <w:pPr>
        <w:rPr>
          <w:b/>
          <w:sz w:val="28"/>
          <w:szCs w:val="28"/>
        </w:rPr>
      </w:pPr>
    </w:p>
    <w:p w14:paraId="719D03D5" w14:textId="2FA8FA6A" w:rsidR="006E0331" w:rsidRDefault="006E0331" w:rsidP="00431A67">
      <w:pPr>
        <w:rPr>
          <w:b/>
          <w:sz w:val="28"/>
          <w:szCs w:val="28"/>
        </w:rPr>
      </w:pPr>
    </w:p>
    <w:p w14:paraId="009B8E0D" w14:textId="6AA53E85" w:rsidR="006E0331" w:rsidRDefault="006E0331" w:rsidP="00431A67">
      <w:pPr>
        <w:rPr>
          <w:b/>
          <w:sz w:val="28"/>
          <w:szCs w:val="28"/>
        </w:rPr>
      </w:pPr>
    </w:p>
    <w:p w14:paraId="605C5E31" w14:textId="529655FE" w:rsidR="006E0331" w:rsidRDefault="006E0331" w:rsidP="00431A67">
      <w:pPr>
        <w:rPr>
          <w:b/>
          <w:sz w:val="28"/>
          <w:szCs w:val="28"/>
        </w:rPr>
      </w:pPr>
    </w:p>
    <w:p w14:paraId="6C6DC318" w14:textId="49E2570B" w:rsidR="006E0331" w:rsidRDefault="006E0331" w:rsidP="00431A67">
      <w:pPr>
        <w:rPr>
          <w:b/>
          <w:sz w:val="28"/>
          <w:szCs w:val="28"/>
        </w:rPr>
      </w:pPr>
    </w:p>
    <w:p w14:paraId="0B322D6C" w14:textId="1F053558" w:rsidR="006E0331" w:rsidRDefault="006E0331" w:rsidP="00431A67">
      <w:pPr>
        <w:rPr>
          <w:b/>
          <w:sz w:val="28"/>
          <w:szCs w:val="28"/>
        </w:rPr>
      </w:pPr>
    </w:p>
    <w:p w14:paraId="25DC31C9" w14:textId="77777777" w:rsidR="006E0331" w:rsidRPr="0057128C" w:rsidRDefault="006E0331" w:rsidP="00431A67">
      <w:pPr>
        <w:rPr>
          <w:b/>
          <w:sz w:val="28"/>
          <w:szCs w:val="28"/>
        </w:rPr>
      </w:pPr>
    </w:p>
    <w:p w14:paraId="674F7A9C" w14:textId="77777777" w:rsidR="00E6690C" w:rsidRPr="00E70D8A" w:rsidRDefault="00E6690C" w:rsidP="008052DB">
      <w:pPr>
        <w:rPr>
          <w:vanish/>
        </w:rPr>
      </w:pPr>
    </w:p>
    <w:p w14:paraId="6F1FA430" w14:textId="77777777" w:rsidR="008052DB" w:rsidRPr="00E70D8A" w:rsidRDefault="008052DB" w:rsidP="008052DB">
      <w:pPr>
        <w:rPr>
          <w:vanish/>
        </w:rPr>
      </w:pPr>
    </w:p>
    <w:p w14:paraId="2BEAA665" w14:textId="77777777" w:rsidR="008052DB" w:rsidRPr="00E70D8A" w:rsidRDefault="008052DB" w:rsidP="008052DB">
      <w:pPr>
        <w:jc w:val="both"/>
      </w:pPr>
      <w:proofErr w:type="gramStart"/>
      <w:r w:rsidRPr="00E70D8A">
        <w:rPr>
          <w:b/>
          <w:u w:val="single"/>
        </w:rPr>
        <w:t>Ответственный  за</w:t>
      </w:r>
      <w:proofErr w:type="gramEnd"/>
      <w:r w:rsidRPr="00E70D8A">
        <w:rPr>
          <w:b/>
          <w:u w:val="single"/>
        </w:rPr>
        <w:t xml:space="preserve">  выпуск:</w:t>
      </w:r>
      <w:r w:rsidRPr="00E70D8A">
        <w:t xml:space="preserve">  глава Воленского сельского  поселения Новоусманского муниципального района Воронежской  области  Десятников Алексей Юрьевич</w:t>
      </w:r>
    </w:p>
    <w:p w14:paraId="63FE4C54" w14:textId="77777777" w:rsidR="008052DB" w:rsidRPr="00E70D8A" w:rsidRDefault="008052DB" w:rsidP="008052DB">
      <w:pPr>
        <w:jc w:val="both"/>
      </w:pPr>
      <w:proofErr w:type="gramStart"/>
      <w:r w:rsidRPr="00E70D8A">
        <w:rPr>
          <w:b/>
          <w:u w:val="single"/>
        </w:rPr>
        <w:t>Адрес  редакции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2DC311FA" w14:textId="77777777" w:rsidR="008052DB" w:rsidRPr="00E70D8A" w:rsidRDefault="008052DB" w:rsidP="008052DB">
      <w:pPr>
        <w:jc w:val="both"/>
      </w:pPr>
      <w:proofErr w:type="gramStart"/>
      <w:r w:rsidRPr="00E70D8A">
        <w:rPr>
          <w:b/>
          <w:u w:val="single"/>
        </w:rPr>
        <w:t>Адрес  издателя</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2F956708" w14:textId="77777777" w:rsidR="008052DB" w:rsidRPr="00E70D8A" w:rsidRDefault="008052DB" w:rsidP="008052DB">
      <w:pPr>
        <w:jc w:val="both"/>
      </w:pPr>
      <w:proofErr w:type="gramStart"/>
      <w:r w:rsidRPr="00E70D8A">
        <w:rPr>
          <w:b/>
          <w:u w:val="single"/>
        </w:rPr>
        <w:t>Адрес  типографии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119E7520" w14:textId="29628278" w:rsidR="008052DB" w:rsidRPr="00E70D8A" w:rsidRDefault="008052DB" w:rsidP="008052DB">
      <w:pPr>
        <w:jc w:val="both"/>
      </w:pPr>
      <w:r w:rsidRPr="00E70D8A">
        <w:rPr>
          <w:b/>
          <w:u w:val="single"/>
        </w:rPr>
        <w:t xml:space="preserve">Подписано </w:t>
      </w:r>
      <w:proofErr w:type="gramStart"/>
      <w:r w:rsidRPr="00E70D8A">
        <w:rPr>
          <w:b/>
          <w:u w:val="single"/>
        </w:rPr>
        <w:t>к  печати</w:t>
      </w:r>
      <w:proofErr w:type="gramEnd"/>
      <w:r w:rsidRPr="00E70D8A">
        <w:rPr>
          <w:b/>
          <w:u w:val="single"/>
        </w:rPr>
        <w:t>:</w:t>
      </w:r>
      <w:r w:rsidR="00195B99">
        <w:t xml:space="preserve"> </w:t>
      </w:r>
      <w:r w:rsidR="006C1BDC">
        <w:t xml:space="preserve">  </w:t>
      </w:r>
      <w:r w:rsidR="00C05836">
        <w:t>03.12</w:t>
      </w:r>
      <w:r w:rsidR="0019501E">
        <w:t>.2024</w:t>
      </w:r>
      <w:r w:rsidR="002875B1">
        <w:t>г</w:t>
      </w:r>
      <w:r w:rsidRPr="00E70D8A">
        <w:t>,  16 часов</w:t>
      </w:r>
    </w:p>
    <w:p w14:paraId="07001097" w14:textId="77777777" w:rsidR="008052DB" w:rsidRPr="00E70D8A" w:rsidRDefault="008052DB" w:rsidP="008052DB">
      <w:pPr>
        <w:jc w:val="both"/>
      </w:pPr>
      <w:r w:rsidRPr="00E70D8A">
        <w:rPr>
          <w:b/>
          <w:u w:val="single"/>
        </w:rPr>
        <w:t>Тираж:</w:t>
      </w:r>
      <w:r w:rsidRPr="00E70D8A">
        <w:t xml:space="preserve"> 200 экз.</w:t>
      </w:r>
    </w:p>
    <w:p w14:paraId="28891AAB" w14:textId="77777777" w:rsidR="008052DB" w:rsidRPr="00E70D8A" w:rsidRDefault="008052DB" w:rsidP="008052DB">
      <w:pPr>
        <w:jc w:val="both"/>
        <w:rPr>
          <w:b/>
          <w:u w:val="single"/>
        </w:rPr>
      </w:pPr>
      <w:r w:rsidRPr="00E70D8A">
        <w:rPr>
          <w:b/>
          <w:u w:val="single"/>
        </w:rPr>
        <w:t>Распространяется бесплатно</w:t>
      </w:r>
    </w:p>
    <w:p w14:paraId="2ED0D33C" w14:textId="77777777" w:rsidR="002A3098" w:rsidRDefault="008052DB" w:rsidP="008052DB">
      <w:r w:rsidRPr="00E70D8A">
        <w:rPr>
          <w:b/>
          <w:u w:val="single"/>
        </w:rPr>
        <w:t>Тираж</w:t>
      </w:r>
      <w:r w:rsidRPr="00E70D8A">
        <w:t>200экз.</w:t>
      </w:r>
    </w:p>
    <w:sectPr w:rsidR="002A3098" w:rsidSect="006E0331">
      <w:pgSz w:w="11906" w:h="16838"/>
      <w:pgMar w:top="284" w:right="991"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iberationSans">
    <w:altName w:val="Arial"/>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15:restartNumberingAfterBreak="0">
    <w:nsid w:val="09831112"/>
    <w:multiLevelType w:val="hybridMultilevel"/>
    <w:tmpl w:val="07EAFE30"/>
    <w:lvl w:ilvl="0" w:tplc="27EE3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F795363"/>
    <w:multiLevelType w:val="hybridMultilevel"/>
    <w:tmpl w:val="C2502834"/>
    <w:lvl w:ilvl="0" w:tplc="DEFC2438">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5"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7"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55602F0"/>
    <w:multiLevelType w:val="multilevel"/>
    <w:tmpl w:val="2ECA6C78"/>
    <w:lvl w:ilvl="0">
      <w:start w:val="1"/>
      <w:numFmt w:val="decimal"/>
      <w:lvlText w:val="%1."/>
      <w:lvlJc w:val="left"/>
      <w:pPr>
        <w:ind w:left="1152" w:hanging="585"/>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9"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FD256F6"/>
    <w:multiLevelType w:val="multilevel"/>
    <w:tmpl w:val="A4362706"/>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16773CF"/>
    <w:multiLevelType w:val="hybridMultilevel"/>
    <w:tmpl w:val="DDAA7C4C"/>
    <w:lvl w:ilvl="0" w:tplc="AB5A4AE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3E0B6866"/>
    <w:multiLevelType w:val="multilevel"/>
    <w:tmpl w:val="BE3815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3C18CA"/>
    <w:multiLevelType w:val="hybridMultilevel"/>
    <w:tmpl w:val="1186B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11E6551"/>
    <w:multiLevelType w:val="multilevel"/>
    <w:tmpl w:val="3DDCB046"/>
    <w:lvl w:ilvl="0">
      <w:start w:val="1"/>
      <w:numFmt w:val="decimal"/>
      <w:lvlText w:val="%1."/>
      <w:lvlJc w:val="left"/>
      <w:pPr>
        <w:ind w:left="450" w:hanging="450"/>
      </w:pPr>
      <w:rPr>
        <w:rFonts w:eastAsia="Calibri" w:hint="default"/>
      </w:rPr>
    </w:lvl>
    <w:lvl w:ilvl="1">
      <w:start w:val="1"/>
      <w:numFmt w:val="decimal"/>
      <w:lvlText w:val="%1.%2."/>
      <w:lvlJc w:val="left"/>
      <w:pPr>
        <w:ind w:left="1275" w:hanging="720"/>
      </w:pPr>
      <w:rPr>
        <w:rFonts w:eastAsia="Calibri" w:hint="default"/>
      </w:rPr>
    </w:lvl>
    <w:lvl w:ilvl="2">
      <w:start w:val="1"/>
      <w:numFmt w:val="decimal"/>
      <w:lvlText w:val="%1.%2.%3."/>
      <w:lvlJc w:val="left"/>
      <w:pPr>
        <w:ind w:left="1830" w:hanging="720"/>
      </w:pPr>
      <w:rPr>
        <w:rFonts w:eastAsia="Calibri" w:hint="default"/>
      </w:rPr>
    </w:lvl>
    <w:lvl w:ilvl="3">
      <w:start w:val="1"/>
      <w:numFmt w:val="decimal"/>
      <w:lvlText w:val="%1.%2.%3.%4."/>
      <w:lvlJc w:val="left"/>
      <w:pPr>
        <w:ind w:left="2745" w:hanging="1080"/>
      </w:pPr>
      <w:rPr>
        <w:rFonts w:eastAsia="Calibri" w:hint="default"/>
      </w:rPr>
    </w:lvl>
    <w:lvl w:ilvl="4">
      <w:start w:val="1"/>
      <w:numFmt w:val="decimal"/>
      <w:lvlText w:val="%1.%2.%3.%4.%5."/>
      <w:lvlJc w:val="left"/>
      <w:pPr>
        <w:ind w:left="3300" w:hanging="1080"/>
      </w:pPr>
      <w:rPr>
        <w:rFonts w:eastAsia="Calibri" w:hint="default"/>
      </w:rPr>
    </w:lvl>
    <w:lvl w:ilvl="5">
      <w:start w:val="1"/>
      <w:numFmt w:val="decimal"/>
      <w:lvlText w:val="%1.%2.%3.%4.%5.%6."/>
      <w:lvlJc w:val="left"/>
      <w:pPr>
        <w:ind w:left="4215" w:hanging="1440"/>
      </w:pPr>
      <w:rPr>
        <w:rFonts w:eastAsia="Calibri" w:hint="default"/>
      </w:rPr>
    </w:lvl>
    <w:lvl w:ilvl="6">
      <w:start w:val="1"/>
      <w:numFmt w:val="decimal"/>
      <w:lvlText w:val="%1.%2.%3.%4.%5.%6.%7."/>
      <w:lvlJc w:val="left"/>
      <w:pPr>
        <w:ind w:left="5130" w:hanging="1800"/>
      </w:pPr>
      <w:rPr>
        <w:rFonts w:eastAsia="Calibri" w:hint="default"/>
      </w:rPr>
    </w:lvl>
    <w:lvl w:ilvl="7">
      <w:start w:val="1"/>
      <w:numFmt w:val="decimal"/>
      <w:lvlText w:val="%1.%2.%3.%4.%5.%6.%7.%8."/>
      <w:lvlJc w:val="left"/>
      <w:pPr>
        <w:ind w:left="5685" w:hanging="1800"/>
      </w:pPr>
      <w:rPr>
        <w:rFonts w:eastAsia="Calibri" w:hint="default"/>
      </w:rPr>
    </w:lvl>
    <w:lvl w:ilvl="8">
      <w:start w:val="1"/>
      <w:numFmt w:val="decimal"/>
      <w:lvlText w:val="%1.%2.%3.%4.%5.%6.%7.%8.%9."/>
      <w:lvlJc w:val="left"/>
      <w:pPr>
        <w:ind w:left="6600" w:hanging="2160"/>
      </w:pPr>
      <w:rPr>
        <w:rFonts w:eastAsia="Calibri" w:hint="default"/>
      </w:rPr>
    </w:lvl>
  </w:abstractNum>
  <w:abstractNum w:abstractNumId="16"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4F4B3D59"/>
    <w:multiLevelType w:val="multilevel"/>
    <w:tmpl w:val="89620D0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0" w15:restartNumberingAfterBreak="0">
    <w:nsid w:val="64513500"/>
    <w:multiLevelType w:val="hybridMultilevel"/>
    <w:tmpl w:val="A4168468"/>
    <w:lvl w:ilvl="0" w:tplc="771CE1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2" w15:restartNumberingAfterBreak="0">
    <w:nsid w:val="6E4E6CDD"/>
    <w:multiLevelType w:val="multilevel"/>
    <w:tmpl w:val="9F52A39E"/>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0"/>
  </w:num>
  <w:num w:numId="5">
    <w:abstractNumId w:val="1"/>
  </w:num>
  <w:num w:numId="6">
    <w:abstractNumId w:val="19"/>
  </w:num>
  <w:num w:numId="7">
    <w:abstractNumId w:val="16"/>
  </w:num>
  <w:num w:numId="8">
    <w:abstractNumId w:val="12"/>
  </w:num>
  <w:num w:numId="9">
    <w:abstractNumId w:val="4"/>
  </w:num>
  <w:num w:numId="10">
    <w:abstractNumId w:val="10"/>
  </w:num>
  <w:num w:numId="11">
    <w:abstractNumId w:val="7"/>
  </w:num>
  <w:num w:numId="12">
    <w:abstractNumId w:val="5"/>
  </w:num>
  <w:num w:numId="13">
    <w:abstractNumId w:val="9"/>
  </w:num>
  <w:num w:numId="14">
    <w:abstractNumId w:val="22"/>
  </w:num>
  <w:num w:numId="15">
    <w:abstractNumId w:val="13"/>
  </w:num>
  <w:num w:numId="16">
    <w:abstractNumId w:val="14"/>
  </w:num>
  <w:num w:numId="17">
    <w:abstractNumId w:val="2"/>
  </w:num>
  <w:num w:numId="18">
    <w:abstractNumId w:val="3"/>
  </w:num>
  <w:num w:numId="19">
    <w:abstractNumId w:val="20"/>
  </w:num>
  <w:num w:numId="20">
    <w:abstractNumId w:val="8"/>
  </w:num>
  <w:num w:numId="21">
    <w:abstractNumId w:val="11"/>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DF2"/>
    <w:rsid w:val="00054D4E"/>
    <w:rsid w:val="00081287"/>
    <w:rsid w:val="00083322"/>
    <w:rsid w:val="00086991"/>
    <w:rsid w:val="000F197F"/>
    <w:rsid w:val="0019501E"/>
    <w:rsid w:val="00195B99"/>
    <w:rsid w:val="002875B1"/>
    <w:rsid w:val="002A0326"/>
    <w:rsid w:val="002A3098"/>
    <w:rsid w:val="00374CCA"/>
    <w:rsid w:val="003B3D7E"/>
    <w:rsid w:val="00430E0A"/>
    <w:rsid w:val="00431A67"/>
    <w:rsid w:val="004431DA"/>
    <w:rsid w:val="0045373B"/>
    <w:rsid w:val="005B2866"/>
    <w:rsid w:val="006942A8"/>
    <w:rsid w:val="006C1BDC"/>
    <w:rsid w:val="006E0331"/>
    <w:rsid w:val="00710E45"/>
    <w:rsid w:val="00714E6B"/>
    <w:rsid w:val="00716DB8"/>
    <w:rsid w:val="0078391C"/>
    <w:rsid w:val="0080014F"/>
    <w:rsid w:val="008052DB"/>
    <w:rsid w:val="008150D1"/>
    <w:rsid w:val="008545A9"/>
    <w:rsid w:val="008B09DD"/>
    <w:rsid w:val="008C0B01"/>
    <w:rsid w:val="009414FA"/>
    <w:rsid w:val="009440C5"/>
    <w:rsid w:val="009910AD"/>
    <w:rsid w:val="009F1394"/>
    <w:rsid w:val="00A52118"/>
    <w:rsid w:val="00A66B8C"/>
    <w:rsid w:val="00A820D5"/>
    <w:rsid w:val="00B121E0"/>
    <w:rsid w:val="00BA71D7"/>
    <w:rsid w:val="00C05836"/>
    <w:rsid w:val="00C40CDB"/>
    <w:rsid w:val="00C54DF2"/>
    <w:rsid w:val="00D02B0C"/>
    <w:rsid w:val="00D26978"/>
    <w:rsid w:val="00D81636"/>
    <w:rsid w:val="00D973E1"/>
    <w:rsid w:val="00DA4A57"/>
    <w:rsid w:val="00E0780C"/>
    <w:rsid w:val="00E23813"/>
    <w:rsid w:val="00E6690C"/>
    <w:rsid w:val="00F41A68"/>
    <w:rsid w:val="00F82ECD"/>
    <w:rsid w:val="00F90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404C"/>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semiHidden/>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iPriority w:val="99"/>
    <w:semiHidden/>
    <w:unhideWhenUsed/>
    <w:rsid w:val="009414FA"/>
    <w:rPr>
      <w:rFonts w:ascii="Segoe UI" w:hAnsi="Segoe UI" w:cs="Segoe UI"/>
      <w:sz w:val="18"/>
      <w:szCs w:val="18"/>
    </w:rPr>
  </w:style>
  <w:style w:type="character" w:customStyle="1" w:styleId="a6">
    <w:name w:val="Текст выноски Знак"/>
    <w:basedOn w:val="a0"/>
    <w:link w:val="a5"/>
    <w:uiPriority w:val="99"/>
    <w:semiHidden/>
    <w:rsid w:val="009414FA"/>
    <w:rPr>
      <w:rFonts w:ascii="Segoe UI" w:eastAsia="Times New Roman" w:hAnsi="Segoe UI" w:cs="Segoe UI"/>
      <w:sz w:val="18"/>
      <w:szCs w:val="18"/>
      <w:lang w:eastAsia="ar-SA"/>
    </w:rPr>
  </w:style>
  <w:style w:type="character" w:customStyle="1" w:styleId="10">
    <w:name w:val="Заголовок 1 Знак"/>
    <w:basedOn w:val="a0"/>
    <w:link w:val="1"/>
    <w:uiPriority w:val="99"/>
    <w:rsid w:val="00D973E1"/>
    <w:rPr>
      <w:rFonts w:ascii="Calibri" w:eastAsia="Times New Roman" w:hAnsi="Calibri" w:cs="Calibri"/>
      <w:b/>
      <w:bCs/>
      <w:sz w:val="36"/>
      <w:szCs w:val="36"/>
      <w:lang w:eastAsia="ru-RU"/>
    </w:rPr>
  </w:style>
  <w:style w:type="paragraph" w:styleId="a7">
    <w:name w:val="Title"/>
    <w:basedOn w:val="a"/>
    <w:link w:val="a8"/>
    <w:uiPriority w:val="99"/>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uiPriority w:val="99"/>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semiHidden/>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uiPriority w:val="10"/>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a">
    <w:name w:val="List Paragraph"/>
    <w:aliases w:val="ТЗ список,Абзац списка нумерованный"/>
    <w:basedOn w:val="a"/>
    <w:link w:val="ab"/>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c">
    <w:name w:val="Hyperlink"/>
    <w:uiPriority w:val="99"/>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d">
    <w:name w:val="Strong"/>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uiPriority w:val="99"/>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e">
    <w:name w:val="Table Grid"/>
    <w:basedOn w:val="a1"/>
    <w:uiPriority w:val="5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9F1394"/>
    <w:rPr>
      <w:shd w:val="clear" w:color="auto" w:fill="FFFFFF"/>
    </w:rPr>
  </w:style>
  <w:style w:type="paragraph" w:customStyle="1" w:styleId="22">
    <w:name w:val="Основной текст (2)"/>
    <w:basedOn w:val="a"/>
    <w:link w:val="21"/>
    <w:rsid w:val="009F1394"/>
    <w:pPr>
      <w:widowControl w:val="0"/>
      <w:shd w:val="clear" w:color="auto" w:fill="FFFFFF"/>
      <w:suppressAutoHyphens w:val="0"/>
      <w:spacing w:before="240" w:after="240" w:line="283" w:lineRule="exact"/>
    </w:pPr>
    <w:rPr>
      <w:rFonts w:asciiTheme="minorHAnsi" w:eastAsiaTheme="minorHAnsi" w:hAnsiTheme="minorHAnsi" w:cstheme="minorBidi"/>
      <w:sz w:val="22"/>
      <w:szCs w:val="22"/>
      <w:lang w:eastAsia="en-US"/>
    </w:rPr>
  </w:style>
  <w:style w:type="character" w:customStyle="1" w:styleId="af">
    <w:name w:val="Цветовое выделение"/>
    <w:rsid w:val="00430E0A"/>
    <w:rPr>
      <w:b/>
      <w:color w:val="26282F"/>
      <w:sz w:val="26"/>
    </w:rPr>
  </w:style>
  <w:style w:type="character" w:customStyle="1" w:styleId="af0">
    <w:name w:val="Гипертекстовая ссылка"/>
    <w:uiPriority w:val="99"/>
    <w:rsid w:val="00430E0A"/>
    <w:rPr>
      <w:b/>
      <w:color w:val="106BBE"/>
      <w:sz w:val="26"/>
    </w:rPr>
  </w:style>
  <w:style w:type="paragraph" w:customStyle="1" w:styleId="af1">
    <w:name w:val="Нормальный (таблица)"/>
    <w:basedOn w:val="a"/>
    <w:next w:val="a"/>
    <w:uiPriority w:val="99"/>
    <w:rsid w:val="006942A8"/>
    <w:pPr>
      <w:widowControl w:val="0"/>
      <w:suppressAutoHyphens w:val="0"/>
      <w:autoSpaceDE w:val="0"/>
      <w:autoSpaceDN w:val="0"/>
      <w:adjustRightInd w:val="0"/>
      <w:jc w:val="both"/>
    </w:pPr>
    <w:rPr>
      <w:rFonts w:ascii="Times New Roman CYR" w:hAnsi="Times New Roman CYR" w:cs="Times New Roman CYR"/>
      <w:lang w:eastAsia="ru-RU"/>
    </w:rPr>
  </w:style>
  <w:style w:type="paragraph" w:customStyle="1" w:styleId="af2">
    <w:name w:val="Прижатый влево"/>
    <w:basedOn w:val="a"/>
    <w:next w:val="a"/>
    <w:uiPriority w:val="99"/>
    <w:rsid w:val="006942A8"/>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consplusnormal1">
    <w:name w:val="consplusnormal"/>
    <w:basedOn w:val="a"/>
    <w:rsid w:val="00BA71D7"/>
    <w:pPr>
      <w:suppressAutoHyphens w:val="0"/>
      <w:spacing w:before="100" w:beforeAutospacing="1" w:after="100" w:afterAutospacing="1"/>
    </w:pPr>
    <w:rPr>
      <w:lang w:eastAsia="ru-RU"/>
    </w:rPr>
  </w:style>
  <w:style w:type="character" w:customStyle="1" w:styleId="normalchar">
    <w:name w:val="normal__char"/>
    <w:basedOn w:val="a0"/>
    <w:rsid w:val="00BA71D7"/>
  </w:style>
  <w:style w:type="character" w:customStyle="1" w:styleId="font0020style11char">
    <w:name w:val="font_0020style11__char"/>
    <w:basedOn w:val="a0"/>
    <w:rsid w:val="00BA71D7"/>
  </w:style>
  <w:style w:type="character" w:customStyle="1" w:styleId="consplusnormalchar">
    <w:name w:val="consplusnormal__char"/>
    <w:basedOn w:val="a0"/>
    <w:rsid w:val="00BA71D7"/>
  </w:style>
  <w:style w:type="character" w:customStyle="1" w:styleId="fontstyle01">
    <w:name w:val="fontstyle01"/>
    <w:basedOn w:val="a0"/>
    <w:qFormat/>
    <w:rsid w:val="003B3D7E"/>
    <w:rPr>
      <w:rFonts w:ascii="LiberationSans" w:hAnsi="LiberationSans"/>
      <w:b w:val="0"/>
      <w:bCs w:val="0"/>
      <w:i w:val="0"/>
      <w:iCs w:val="0"/>
      <w:color w:val="800000"/>
      <w:sz w:val="20"/>
      <w:szCs w:val="20"/>
    </w:rPr>
  </w:style>
  <w:style w:type="paragraph" w:customStyle="1" w:styleId="aligncenter">
    <w:name w:val="align_center"/>
    <w:basedOn w:val="a"/>
    <w:rsid w:val="00C05836"/>
    <w:pPr>
      <w:suppressAutoHyphens w:val="0"/>
      <w:spacing w:before="100" w:beforeAutospacing="1" w:after="100" w:afterAutospacing="1"/>
    </w:pPr>
    <w:rPr>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6E0331"/>
    <w:rPr>
      <w:rFonts w:eastAsiaTheme="minorEastAsia"/>
      <w:lang w:eastAsia="ru-RU"/>
    </w:rPr>
  </w:style>
  <w:style w:type="character" w:customStyle="1" w:styleId="af3">
    <w:name w:val="Основной текст_"/>
    <w:link w:val="23"/>
    <w:locked/>
    <w:rsid w:val="006E0331"/>
    <w:rPr>
      <w:spacing w:val="7"/>
      <w:shd w:val="clear" w:color="auto" w:fill="FFFFFF"/>
    </w:rPr>
  </w:style>
  <w:style w:type="paragraph" w:customStyle="1" w:styleId="23">
    <w:name w:val="Основной текст2"/>
    <w:basedOn w:val="a"/>
    <w:link w:val="af3"/>
    <w:rsid w:val="006E0331"/>
    <w:pPr>
      <w:shd w:val="clear" w:color="auto" w:fill="FFFFFF"/>
      <w:suppressAutoHyphens w:val="0"/>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Title">
    <w:name w:val="Title!Название НПА"/>
    <w:basedOn w:val="a"/>
    <w:rsid w:val="006E0331"/>
    <w:pPr>
      <w:suppressAutoHyphens w:val="0"/>
      <w:spacing w:before="240" w:after="60"/>
      <w:ind w:firstLine="567"/>
      <w:jc w:val="center"/>
      <w:outlineLvl w:val="0"/>
    </w:pPr>
    <w:rPr>
      <w:rFonts w:ascii="Arial"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1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1068/44cbcea485bb6d538b98347f46ecd240bb370e69/" TargetMode="External"/><Relationship Id="rId13" Type="http://schemas.openxmlformats.org/officeDocument/2006/relationships/hyperlink" Target="https://www.consultant.ru/document/cons_doc_LAW_471068/79da6e3bbbc8eb967db0714e8378269bfea9f83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consultant.ru/document/cons_doc_LAW_471068/79da6e3bbbc8eb967db0714e8378269bfea9f83c/"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onsultant.ru/document/cons_doc_LAW_471068/79da6e3bbbc8eb967db0714e8378269bfea9f83c/" TargetMode="External"/><Relationship Id="rId5" Type="http://schemas.openxmlformats.org/officeDocument/2006/relationships/webSettings" Target="webSettings.xml"/><Relationship Id="rId15" Type="http://schemas.openxmlformats.org/officeDocument/2006/relationships/hyperlink" Target="https://www.consultant.ru/document/cons_doc_LAW_471068/79da6e3bbbc8eb967db0714e8378269bfea9f83c/" TargetMode="External"/><Relationship Id="rId10" Type="http://schemas.openxmlformats.org/officeDocument/2006/relationships/hyperlink" Target="https://www.consultant.ru/document/cons_doc_LAW_471068/a76b90b907f943dafd16eaf8780dc4297859938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471068/44cbcea485bb6d538b98347f46ecd240bb370e69/" TargetMode="External"/><Relationship Id="rId14" Type="http://schemas.openxmlformats.org/officeDocument/2006/relationships/hyperlink" Target="https://www.consultant.ru/document/cons_doc_LAW_471068/90f9a162fec7f54cd09e7e68210417071668be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7E455-CC41-44E6-86AA-1CB54F47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2788</Words>
  <Characters>15892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65</cp:revision>
  <cp:lastPrinted>2024-12-04T07:29:00Z</cp:lastPrinted>
  <dcterms:created xsi:type="dcterms:W3CDTF">2020-01-29T05:34:00Z</dcterms:created>
  <dcterms:modified xsi:type="dcterms:W3CDTF">2024-12-04T07:46:00Z</dcterms:modified>
</cp:coreProperties>
</file>