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87364" w14:textId="6775AB66" w:rsidR="00B953F9" w:rsidRPr="00EC0423" w:rsidRDefault="00B953F9" w:rsidP="00AC2FEB">
      <w:pPr>
        <w:pStyle w:val="ConsNormal"/>
        <w:ind w:firstLine="0"/>
        <w:jc w:val="center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</w:t>
      </w:r>
      <w:r w:rsidRPr="00EC0423">
        <w:rPr>
          <w:b/>
          <w:i/>
          <w:noProof/>
          <w:u w:val="single"/>
        </w:rPr>
        <w:t xml:space="preserve"> </w:t>
      </w:r>
    </w:p>
    <w:p w14:paraId="4D1F7082" w14:textId="77777777" w:rsidR="00B953F9" w:rsidRDefault="00B953F9" w:rsidP="00B953F9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 wp14:anchorId="42ECABD7" wp14:editId="0C894088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195F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14:paraId="18D62BCE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14:paraId="6B5B2C97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23CA83E2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245A7" w14:textId="77777777" w:rsidR="00B953F9" w:rsidRPr="0014078F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2A6D542" w14:textId="77777777" w:rsidR="00B953F9" w:rsidRPr="0014078F" w:rsidRDefault="00B953F9" w:rsidP="00B953F9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02AA8" w14:textId="254D1473" w:rsidR="00B953F9" w:rsidRPr="002D5AAA" w:rsidRDefault="00B953F9" w:rsidP="00B953F9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5A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C2FEB">
        <w:rPr>
          <w:rFonts w:ascii="Times New Roman" w:hAnsi="Times New Roman" w:cs="Times New Roman"/>
          <w:bCs/>
          <w:sz w:val="28"/>
          <w:szCs w:val="28"/>
        </w:rPr>
        <w:t xml:space="preserve"> 13</w:t>
      </w:r>
      <w:proofErr w:type="gramEnd"/>
      <w:r w:rsidR="00AC2FEB">
        <w:rPr>
          <w:rFonts w:ascii="Times New Roman" w:hAnsi="Times New Roman" w:cs="Times New Roman"/>
          <w:bCs/>
          <w:sz w:val="28"/>
          <w:szCs w:val="28"/>
        </w:rPr>
        <w:t>.09.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AC2FEB">
        <w:rPr>
          <w:rFonts w:ascii="Times New Roman" w:hAnsi="Times New Roman" w:cs="Times New Roman"/>
          <w:bCs/>
          <w:sz w:val="28"/>
          <w:szCs w:val="28"/>
        </w:rPr>
        <w:t xml:space="preserve"> 226</w:t>
      </w:r>
    </w:p>
    <w:p w14:paraId="3F81352A" w14:textId="77777777" w:rsidR="00B953F9" w:rsidRPr="002D5AAA" w:rsidRDefault="00B953F9" w:rsidP="00B953F9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>пос.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Воля </w:t>
      </w:r>
    </w:p>
    <w:p w14:paraId="5AE166B2" w14:textId="77777777" w:rsidR="00B953F9" w:rsidRPr="0096661B" w:rsidRDefault="00B953F9" w:rsidP="00B953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14:paraId="35087AA1" w14:textId="5A8CC79A" w:rsidR="00B953F9" w:rsidRPr="00AC2FEB" w:rsidRDefault="00B953F9" w:rsidP="00AC2FEB">
      <w:pPr>
        <w:pStyle w:val="12"/>
        <w:spacing w:before="240" w:beforeAutospacing="0" w:after="60" w:afterAutospacing="0"/>
        <w:ind w:right="3686"/>
        <w:jc w:val="both"/>
        <w:rPr>
          <w:bCs/>
          <w:color w:val="000000"/>
          <w:sz w:val="28"/>
          <w:szCs w:val="28"/>
        </w:rPr>
      </w:pPr>
      <w:r w:rsidRPr="00D563E5">
        <w:rPr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gramStart"/>
      <w:r w:rsidRPr="00D563E5">
        <w:rPr>
          <w:color w:val="000000"/>
          <w:sz w:val="28"/>
          <w:szCs w:val="28"/>
        </w:rPr>
        <w:t>Воленского  сельского</w:t>
      </w:r>
      <w:proofErr w:type="gramEnd"/>
      <w:r w:rsidRPr="00D563E5">
        <w:rPr>
          <w:color w:val="000000"/>
          <w:sz w:val="28"/>
          <w:szCs w:val="28"/>
        </w:rPr>
        <w:t xml:space="preserve"> поселения Новоусманского муниципального района Воронежской области от 23.11.2023. №180</w:t>
      </w:r>
      <w:r w:rsidRPr="00D563E5">
        <w:rPr>
          <w:sz w:val="28"/>
          <w:szCs w:val="28"/>
        </w:rPr>
        <w:t xml:space="preserve"> «Об утверждении Положения о бюджетном процессе в </w:t>
      </w:r>
      <w:proofErr w:type="gramStart"/>
      <w:r w:rsidRPr="00D563E5">
        <w:rPr>
          <w:sz w:val="28"/>
          <w:szCs w:val="28"/>
        </w:rPr>
        <w:t>Воленском  сельском</w:t>
      </w:r>
      <w:proofErr w:type="gramEnd"/>
      <w:r w:rsidRPr="00D563E5">
        <w:rPr>
          <w:sz w:val="28"/>
          <w:szCs w:val="28"/>
        </w:rPr>
        <w:t xml:space="preserve"> поселении Новоусманского муниципального района Воронежской области»</w:t>
      </w:r>
    </w:p>
    <w:p w14:paraId="215543B6" w14:textId="77777777" w:rsidR="00B953F9" w:rsidRPr="0096661B" w:rsidRDefault="00B953F9" w:rsidP="00B953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14:paraId="393A3EEA" w14:textId="77777777" w:rsidR="00B953F9" w:rsidRPr="00D563E5" w:rsidRDefault="00B953F9" w:rsidP="00B9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муниципального нормативно-правового акта в соответствие с действующим законодательством, 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 Воленского 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Воронежской области</w:t>
      </w:r>
    </w:p>
    <w:p w14:paraId="7E6D51EB" w14:textId="4C1B913A" w:rsidR="00B953F9" w:rsidRPr="00AC2FEB" w:rsidRDefault="00B953F9" w:rsidP="00AC2FE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74E">
        <w:rPr>
          <w:b/>
          <w:color w:val="000000"/>
          <w:sz w:val="28"/>
          <w:szCs w:val="28"/>
        </w:rPr>
        <w:t>Р Е Ш И Л:</w:t>
      </w:r>
      <w:r w:rsidRPr="0096661B">
        <w:rPr>
          <w:color w:val="000000"/>
          <w:sz w:val="28"/>
          <w:szCs w:val="28"/>
        </w:rPr>
        <w:t> </w:t>
      </w:r>
    </w:p>
    <w:p w14:paraId="097F26DF" w14:textId="5F66D331" w:rsidR="00D563E5" w:rsidRPr="00B953F9" w:rsidRDefault="00B953F9" w:rsidP="002307B6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решение Совета народных депутатов </w:t>
      </w:r>
      <w:proofErr w:type="gramStart"/>
      <w:r w:rsidR="00C03ACB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Новоусманского муниципального района Воронежской области от </w:t>
      </w:r>
      <w:r w:rsidR="00873E0A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23.11.2023. №180</w:t>
      </w:r>
      <w:r w:rsidR="00873E0A" w:rsidRPr="00B953F9">
        <w:rPr>
          <w:rFonts w:ascii="Times New Roman" w:hAnsi="Times New Roman" w:cs="Times New Roman"/>
          <w:sz w:val="28"/>
          <w:szCs w:val="28"/>
        </w:rPr>
        <w:t xml:space="preserve"> </w:t>
      </w:r>
      <w:r w:rsidR="003466A8" w:rsidRPr="00B953F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FE1CC2" w:rsidRPr="00B953F9">
        <w:rPr>
          <w:rFonts w:ascii="Times New Roman" w:hAnsi="Times New Roman" w:cs="Times New Roman"/>
          <w:sz w:val="28"/>
          <w:szCs w:val="28"/>
        </w:rPr>
        <w:t>Воленском</w:t>
      </w:r>
      <w:r w:rsidR="003466A8" w:rsidRPr="00B953F9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области» 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39ECBFCE" w14:textId="25DD61A8" w:rsidR="00873E0A" w:rsidRPr="00D563E5" w:rsidRDefault="004A56E7" w:rsidP="004A56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="00D563E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14:paraId="32E70F56" w14:textId="68AB4135" w:rsidR="00873E0A" w:rsidRPr="00D563E5" w:rsidRDefault="00873E0A" w:rsidP="004A5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>«-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D563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563E5">
        <w:rPr>
          <w:rFonts w:ascii="Times New Roman" w:hAnsi="Times New Roman" w:cs="Times New Roman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заказ).»;</w:t>
      </w:r>
    </w:p>
    <w:p w14:paraId="42C3B86E" w14:textId="335D0E0C" w:rsidR="00853169" w:rsidRPr="00D563E5" w:rsidRDefault="00873E0A" w:rsidP="004A5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B953F9">
        <w:rPr>
          <w:rFonts w:ascii="Times New Roman" w:hAnsi="Times New Roman" w:cs="Times New Roman"/>
          <w:sz w:val="28"/>
          <w:szCs w:val="28"/>
        </w:rPr>
        <w:t>Д</w:t>
      </w:r>
      <w:r w:rsidR="00E63FE8" w:rsidRPr="00D563E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853169" w:rsidRPr="00D563E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63FE8" w:rsidRPr="00D563E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63FE8" w:rsidRPr="00D563E5">
        <w:rPr>
          <w:rFonts w:ascii="Times New Roman" w:hAnsi="Times New Roman" w:cs="Times New Roman"/>
          <w:sz w:val="28"/>
          <w:szCs w:val="28"/>
        </w:rPr>
        <w:t xml:space="preserve"> пунктом 50 с</w:t>
      </w:r>
      <w:r w:rsidR="00853169" w:rsidRPr="00D563E5"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14:paraId="5EA3F7E7" w14:textId="77777777" w:rsidR="00E63FE8" w:rsidRPr="00D563E5" w:rsidRDefault="00853169" w:rsidP="00E63FE8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563E5">
        <w:rPr>
          <w:sz w:val="28"/>
          <w:szCs w:val="28"/>
        </w:rPr>
        <w:t>«</w:t>
      </w:r>
      <w:r w:rsidR="00E63FE8" w:rsidRPr="00D563E5">
        <w:rPr>
          <w:sz w:val="28"/>
          <w:szCs w:val="28"/>
        </w:rPr>
        <w:t>50. Муниципальные программы</w:t>
      </w:r>
    </w:p>
    <w:p w14:paraId="04FEC806" w14:textId="4C3DE318" w:rsidR="00E63FE8" w:rsidRPr="00D563E5" w:rsidRDefault="00E63FE8" w:rsidP="00D563E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563E5">
        <w:rPr>
          <w:sz w:val="28"/>
          <w:szCs w:val="28"/>
        </w:rPr>
        <w:lastRenderedPageBreak/>
        <w:t>50.1.</w:t>
      </w:r>
      <w:r w:rsidR="00D563E5">
        <w:rPr>
          <w:sz w:val="28"/>
          <w:szCs w:val="28"/>
        </w:rPr>
        <w:t xml:space="preserve"> М</w:t>
      </w:r>
      <w:r w:rsidRPr="00D563E5">
        <w:rPr>
          <w:color w:val="000000"/>
          <w:sz w:val="28"/>
          <w:szCs w:val="28"/>
        </w:rPr>
        <w:t xml:space="preserve">униципальные </w:t>
      </w:r>
      <w:proofErr w:type="gramStart"/>
      <w:r w:rsidRPr="00D563E5">
        <w:rPr>
          <w:color w:val="000000"/>
          <w:sz w:val="28"/>
          <w:szCs w:val="28"/>
        </w:rPr>
        <w:t xml:space="preserve">программы </w:t>
      </w:r>
      <w:r w:rsidR="00C7579F">
        <w:rPr>
          <w:color w:val="000000"/>
          <w:sz w:val="28"/>
          <w:szCs w:val="28"/>
        </w:rPr>
        <w:t xml:space="preserve"> и</w:t>
      </w:r>
      <w:proofErr w:type="gramEnd"/>
      <w:r w:rsidR="00C7579F">
        <w:rPr>
          <w:color w:val="000000"/>
          <w:sz w:val="28"/>
          <w:szCs w:val="28"/>
        </w:rPr>
        <w:t xml:space="preserve"> сроки их реализации </w:t>
      </w:r>
      <w:r w:rsidRPr="00D563E5">
        <w:rPr>
          <w:color w:val="000000"/>
          <w:sz w:val="28"/>
          <w:szCs w:val="28"/>
        </w:rPr>
        <w:t xml:space="preserve">утверждаются </w:t>
      </w:r>
      <w:r w:rsidR="00D563E5">
        <w:rPr>
          <w:color w:val="000000"/>
          <w:sz w:val="28"/>
          <w:szCs w:val="28"/>
        </w:rPr>
        <w:t>администрацией  Воленского сельского поселения</w:t>
      </w:r>
      <w:r w:rsidRPr="00D563E5">
        <w:rPr>
          <w:color w:val="000000"/>
          <w:sz w:val="28"/>
          <w:szCs w:val="28"/>
        </w:rPr>
        <w:t>.</w:t>
      </w:r>
    </w:p>
    <w:p w14:paraId="6EE6F5C8" w14:textId="19053B67" w:rsidR="00C7579F" w:rsidRDefault="00E63FE8" w:rsidP="00D563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>Порядок принятия решений о разработке муниципальных программ и формирования и реализации указанных программ устанавливается</w:t>
      </w:r>
      <w:r w:rsidR="00C757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Воленского сельского поселения </w:t>
      </w:r>
    </w:p>
    <w:p w14:paraId="05E31153" w14:textId="705F7480" w:rsidR="00E63FE8" w:rsidRPr="00D563E5" w:rsidRDefault="00E63FE8" w:rsidP="00D563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</w:t>
      </w:r>
      <w:r w:rsidR="00C7579F">
        <w:rPr>
          <w:rFonts w:ascii="Times New Roman" w:hAnsi="Times New Roman" w:cs="Times New Roman"/>
          <w:sz w:val="28"/>
          <w:szCs w:val="28"/>
        </w:rPr>
        <w:t xml:space="preserve"> </w:t>
      </w:r>
      <w:r w:rsidRPr="00D563E5">
        <w:rPr>
          <w:rFonts w:ascii="Times New Roman" w:hAnsi="Times New Roman" w:cs="Times New Roman"/>
          <w:sz w:val="28"/>
          <w:szCs w:val="28"/>
        </w:rPr>
        <w:t>решением о бюджете по соответствующей каждой программе целевой статье расходов бюджета в соответствии с перечне</w:t>
      </w:r>
      <w:r w:rsidR="00C7579F">
        <w:rPr>
          <w:rFonts w:ascii="Times New Roman" w:hAnsi="Times New Roman" w:cs="Times New Roman"/>
          <w:sz w:val="28"/>
          <w:szCs w:val="28"/>
        </w:rPr>
        <w:t xml:space="preserve">м и структурой </w:t>
      </w:r>
      <w:r w:rsidRPr="00D563E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7579F">
        <w:rPr>
          <w:rFonts w:ascii="Times New Roman" w:hAnsi="Times New Roman" w:cs="Times New Roman"/>
          <w:sz w:val="28"/>
          <w:szCs w:val="28"/>
        </w:rPr>
        <w:t xml:space="preserve"> </w:t>
      </w:r>
      <w:r w:rsidRPr="00D563E5">
        <w:rPr>
          <w:rFonts w:ascii="Times New Roman" w:hAnsi="Times New Roman" w:cs="Times New Roman"/>
          <w:sz w:val="28"/>
          <w:szCs w:val="28"/>
        </w:rPr>
        <w:t>местной администрацией муниципального образования.</w:t>
      </w:r>
    </w:p>
    <w:p w14:paraId="2266C082" w14:textId="7864B4E4" w:rsidR="00E63FE8" w:rsidRPr="00D563E5" w:rsidRDefault="00403039" w:rsidP="00D563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FE8" w:rsidRPr="00D563E5">
        <w:rPr>
          <w:rFonts w:ascii="Times New Roman" w:hAnsi="Times New Roman" w:cs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14:paraId="48FCB1EB" w14:textId="3C3B5490" w:rsidR="00E63FE8" w:rsidRPr="00D563E5" w:rsidRDefault="00403039" w:rsidP="00D563E5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63FE8" w:rsidRPr="00D563E5">
        <w:rPr>
          <w:color w:val="000000"/>
          <w:sz w:val="28"/>
          <w:szCs w:val="28"/>
        </w:rPr>
        <w:t>униципальные программы подлежат приведению в соответствие с законом (решением) о бюджете не позднее 1 апреля текущего финансового года.</w:t>
      </w:r>
    </w:p>
    <w:p w14:paraId="09EB91E1" w14:textId="45E4AA20" w:rsidR="00E63FE8" w:rsidRPr="00D563E5" w:rsidRDefault="00E63FE8" w:rsidP="00D563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 xml:space="preserve"> По каждой муниципальной программе ежегодно проводится оценка эффективности ее реализации. </w:t>
      </w:r>
      <w:hyperlink r:id="rId6" w:anchor="dst100026" w:history="1">
        <w:r w:rsidRPr="0040303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563E5">
        <w:rPr>
          <w:rFonts w:ascii="Times New Roman" w:hAnsi="Times New Roman" w:cs="Times New Roman"/>
          <w:sz w:val="28"/>
          <w:szCs w:val="28"/>
        </w:rPr>
        <w:t> проведения указанной оценки и ее критерии устанавливаются местной администрацией муниципального образования.</w:t>
      </w:r>
    </w:p>
    <w:p w14:paraId="689A1F67" w14:textId="3BDB95AE" w:rsidR="00E63FE8" w:rsidRPr="00D563E5" w:rsidRDefault="00E63FE8" w:rsidP="00D563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>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</w:t>
      </w:r>
      <w:r w:rsidR="00B949B2"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gramStart"/>
      <w:r w:rsidR="00B949B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563E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D563E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58811BF0" w14:textId="0458AA0F" w:rsidR="00C33891" w:rsidRPr="00D563E5" w:rsidRDefault="00C33891" w:rsidP="00AC2F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>1.3. дополнить Положение пунктом 51 следующего содержания:</w:t>
      </w:r>
    </w:p>
    <w:p w14:paraId="6DAD16CD" w14:textId="5381C564" w:rsidR="00C33891" w:rsidRPr="00D563E5" w:rsidRDefault="00C33891" w:rsidP="0031773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563E5">
        <w:rPr>
          <w:sz w:val="28"/>
          <w:szCs w:val="28"/>
        </w:rPr>
        <w:t xml:space="preserve">«51. </w:t>
      </w:r>
      <w:r w:rsidRPr="00D563E5">
        <w:rPr>
          <w:color w:val="000000"/>
          <w:sz w:val="28"/>
          <w:szCs w:val="28"/>
        </w:rPr>
        <w:t>Излишне уплаченный (взысканный)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бюджет, в течение 30 календарных дней со дня регистрации такого заявления администратором доходов бюджета, осуществляющим бюджетные полномочия по принятию решения о возврате излишне уплаченных (взысканных) платежей в бюджет, если иное не предусмотрено законодательными актами Российской Федерации.</w:t>
      </w:r>
    </w:p>
    <w:p w14:paraId="032FC489" w14:textId="30BD3AE4" w:rsidR="00C33891" w:rsidRPr="00D563E5" w:rsidRDefault="00C33891" w:rsidP="0031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 xml:space="preserve">Заявление о возврате излишне уплаченного (взысканного) платежа в бюджет может быть подано плательщиком платежей в бюджет или подразделением судебных приставов территориального органа Федеральной </w:t>
      </w:r>
      <w:r w:rsidRPr="00D563E5">
        <w:rPr>
          <w:rFonts w:ascii="Times New Roman" w:hAnsi="Times New Roman" w:cs="Times New Roman"/>
          <w:sz w:val="28"/>
          <w:szCs w:val="28"/>
        </w:rPr>
        <w:lastRenderedPageBreak/>
        <w:t>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бюджет, в течение трех лет со дня уплаты (взыскания) такого платежа, если иное не предусмотрено законодательными актами Российской Федерации.</w:t>
      </w:r>
    </w:p>
    <w:p w14:paraId="486EB729" w14:textId="66890608" w:rsidR="00C33891" w:rsidRPr="00D563E5" w:rsidRDefault="00C33891" w:rsidP="00AC2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 xml:space="preserve">Возврат излишне уплаченных (взысканных) платежей в бюджет </w:t>
      </w:r>
      <w:r w:rsidRPr="0031773F">
        <w:rPr>
          <w:rFonts w:ascii="Times New Roman" w:hAnsi="Times New Roman" w:cs="Times New Roman"/>
          <w:sz w:val="28"/>
          <w:szCs w:val="28"/>
        </w:rPr>
        <w:t>осуществляется в соответствии с </w:t>
      </w:r>
      <w:hyperlink r:id="rId7" w:anchor="dst100009" w:history="1">
        <w:r w:rsidRPr="003177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общими требованиями</w:t>
        </w:r>
      </w:hyperlink>
      <w:r w:rsidRPr="0031773F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r w:rsidRPr="00D563E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Федерации.</w:t>
      </w:r>
    </w:p>
    <w:p w14:paraId="5A757623" w14:textId="6305A033" w:rsidR="00C33891" w:rsidRPr="00D563E5" w:rsidRDefault="00C33891" w:rsidP="0031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>Положения настоящей статьи не распространяются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а также на безвозмездные поступления.</w:t>
      </w:r>
    </w:p>
    <w:p w14:paraId="69387289" w14:textId="69DFB30B" w:rsidR="00C33891" w:rsidRPr="00D563E5" w:rsidRDefault="00C33891" w:rsidP="00317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3E5">
        <w:rPr>
          <w:rFonts w:ascii="Times New Roman" w:hAnsi="Times New Roman" w:cs="Times New Roman"/>
          <w:sz w:val="28"/>
          <w:szCs w:val="28"/>
        </w:rPr>
        <w:t xml:space="preserve"> Возврат излишне уплаченных (взысканных) платежей в бюджет в рамках исполнения денежных обязательств перед публично-правовыми образованиями осуществляется в соответствии с договорами и (или) гражданским законодательством Российской Федерации.».</w:t>
      </w:r>
    </w:p>
    <w:p w14:paraId="6DBA3B28" w14:textId="77777777" w:rsidR="00F83BDA" w:rsidRPr="0096661B" w:rsidRDefault="00F83BDA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информационно-коммуникационной сети «Интернет».</w:t>
      </w:r>
    </w:p>
    <w:p w14:paraId="1C7C718F" w14:textId="77777777" w:rsidR="00F83BDA" w:rsidRPr="0096661B" w:rsidRDefault="00F83BDA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3.Настоящее решение вступает в силу со дня его официального опубликования.</w:t>
      </w:r>
    </w:p>
    <w:p w14:paraId="6D1D3085" w14:textId="77777777" w:rsidR="00F83BDA" w:rsidRPr="0096661B" w:rsidRDefault="00F83BDA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А.Ю.</w:t>
      </w:r>
    </w:p>
    <w:p w14:paraId="2E834484" w14:textId="77777777" w:rsidR="00300076" w:rsidRDefault="00300076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C7B733" w14:textId="77777777" w:rsidR="00AC2FEB" w:rsidRDefault="00AC2FEB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413421" w14:textId="0CD5A92C" w:rsidR="00F83BDA" w:rsidRDefault="00F83BDA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Г</w:t>
      </w:r>
      <w:r w:rsidRPr="0096661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96661B">
        <w:rPr>
          <w:color w:val="000000"/>
          <w:sz w:val="28"/>
          <w:szCs w:val="28"/>
        </w:rPr>
        <w:t xml:space="preserve"> Воленского сельского поселения</w:t>
      </w:r>
    </w:p>
    <w:p w14:paraId="03B7C6E4" w14:textId="77777777" w:rsidR="00300076" w:rsidRDefault="00F83BDA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Новоусманского муниципального района</w:t>
      </w:r>
    </w:p>
    <w:p w14:paraId="5E793767" w14:textId="16A654D0" w:rsidR="00541C47" w:rsidRPr="00D563E5" w:rsidRDefault="00F83BDA" w:rsidP="003000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661B">
        <w:rPr>
          <w:color w:val="000000"/>
          <w:sz w:val="28"/>
          <w:szCs w:val="28"/>
        </w:rPr>
        <w:t xml:space="preserve">Воронежской области </w:t>
      </w:r>
      <w:r w:rsidR="00300076">
        <w:rPr>
          <w:color w:val="000000"/>
          <w:sz w:val="28"/>
          <w:szCs w:val="28"/>
        </w:rPr>
        <w:t xml:space="preserve">                                                               </w:t>
      </w:r>
      <w:r w:rsidR="00300076" w:rsidRPr="0096661B">
        <w:rPr>
          <w:color w:val="000000"/>
          <w:sz w:val="28"/>
          <w:szCs w:val="28"/>
        </w:rPr>
        <w:t>А.Ю.</w:t>
      </w:r>
      <w:r w:rsidR="00300076">
        <w:rPr>
          <w:color w:val="000000"/>
          <w:sz w:val="28"/>
          <w:szCs w:val="28"/>
        </w:rPr>
        <w:t xml:space="preserve"> </w:t>
      </w:r>
      <w:r w:rsidR="00355861">
        <w:rPr>
          <w:color w:val="000000"/>
          <w:sz w:val="28"/>
          <w:szCs w:val="28"/>
        </w:rPr>
        <w:t>Десятников</w:t>
      </w:r>
    </w:p>
    <w:sectPr w:rsidR="00541C47" w:rsidRPr="00D563E5" w:rsidSect="008A35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D6F"/>
    <w:multiLevelType w:val="hybridMultilevel"/>
    <w:tmpl w:val="5B80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D2E"/>
    <w:multiLevelType w:val="hybridMultilevel"/>
    <w:tmpl w:val="FC5AAEB4"/>
    <w:lvl w:ilvl="0" w:tplc="4650C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D2"/>
    <w:rsid w:val="00197924"/>
    <w:rsid w:val="002250FF"/>
    <w:rsid w:val="00232B1E"/>
    <w:rsid w:val="00297C39"/>
    <w:rsid w:val="002E51F6"/>
    <w:rsid w:val="00300076"/>
    <w:rsid w:val="003021A0"/>
    <w:rsid w:val="0031773F"/>
    <w:rsid w:val="003466A8"/>
    <w:rsid w:val="00355861"/>
    <w:rsid w:val="00403039"/>
    <w:rsid w:val="004A56E7"/>
    <w:rsid w:val="00541C47"/>
    <w:rsid w:val="00570A63"/>
    <w:rsid w:val="005B1855"/>
    <w:rsid w:val="00681E65"/>
    <w:rsid w:val="006F308C"/>
    <w:rsid w:val="00724886"/>
    <w:rsid w:val="00835DD2"/>
    <w:rsid w:val="00853169"/>
    <w:rsid w:val="00873E0A"/>
    <w:rsid w:val="0088606F"/>
    <w:rsid w:val="008A3512"/>
    <w:rsid w:val="0094023E"/>
    <w:rsid w:val="00941031"/>
    <w:rsid w:val="00980FD1"/>
    <w:rsid w:val="009917A5"/>
    <w:rsid w:val="00AC2FEB"/>
    <w:rsid w:val="00B52309"/>
    <w:rsid w:val="00B949B2"/>
    <w:rsid w:val="00B953F9"/>
    <w:rsid w:val="00BB2451"/>
    <w:rsid w:val="00C03ACB"/>
    <w:rsid w:val="00C14D9B"/>
    <w:rsid w:val="00C33891"/>
    <w:rsid w:val="00C45465"/>
    <w:rsid w:val="00C6402E"/>
    <w:rsid w:val="00C7579F"/>
    <w:rsid w:val="00D563E5"/>
    <w:rsid w:val="00D64926"/>
    <w:rsid w:val="00DB1735"/>
    <w:rsid w:val="00E63FE8"/>
    <w:rsid w:val="00F83BDA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5405"/>
  <w15:chartTrackingRefBased/>
  <w15:docId w15:val="{ED238BBE-970A-4BB4-ABD2-86CC73C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B18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18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18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18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18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8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C03ACB"/>
    <w:rPr>
      <w:color w:val="0000FF"/>
      <w:u w:val="single"/>
    </w:rPr>
  </w:style>
  <w:style w:type="paragraph" w:customStyle="1" w:styleId="ConsPlusNormal">
    <w:name w:val="ConsPlusNormal"/>
    <w:link w:val="ConsPlusNormal0"/>
    <w:rsid w:val="00873E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73E0A"/>
    <w:rPr>
      <w:rFonts w:ascii="Arial" w:eastAsia="Times New Roman" w:hAnsi="Arial" w:cs="Arial"/>
      <w:lang w:eastAsia="ar-SA"/>
    </w:rPr>
  </w:style>
  <w:style w:type="table" w:styleId="ac">
    <w:name w:val="Table Grid"/>
    <w:basedOn w:val="a1"/>
    <w:uiPriority w:val="39"/>
    <w:rsid w:val="0087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rsid w:val="00E6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563E5"/>
    <w:pPr>
      <w:ind w:left="720"/>
      <w:contextualSpacing/>
    </w:pPr>
  </w:style>
  <w:style w:type="paragraph" w:customStyle="1" w:styleId="12">
    <w:name w:val="Название1"/>
    <w:basedOn w:val="a"/>
    <w:rsid w:val="00B9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953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B953F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978/246cda82fb966723181a19f6a0c1798ae4b0a0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7891/ff7dcbb12d9a06e6f6f678095e7488690783b30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15</cp:revision>
  <dcterms:created xsi:type="dcterms:W3CDTF">2024-08-19T20:22:00Z</dcterms:created>
  <dcterms:modified xsi:type="dcterms:W3CDTF">2024-09-17T12:13:00Z</dcterms:modified>
</cp:coreProperties>
</file>