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D36B36">
        <w:rPr>
          <w:b/>
          <w:sz w:val="48"/>
          <w:szCs w:val="48"/>
        </w:rPr>
        <w:t>11</w:t>
      </w:r>
      <w:bookmarkStart w:id="0" w:name="_GoBack"/>
      <w:bookmarkEnd w:id="0"/>
      <w:r w:rsidR="00D36B36">
        <w:rPr>
          <w:b/>
          <w:sz w:val="48"/>
          <w:szCs w:val="48"/>
        </w:rPr>
        <w:t xml:space="preserve">  (35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716DB8">
        <w:rPr>
          <w:b/>
          <w:sz w:val="36"/>
          <w:szCs w:val="36"/>
        </w:rPr>
        <w:t xml:space="preserve">           22</w:t>
      </w:r>
      <w:r w:rsidR="004431DA">
        <w:rPr>
          <w:b/>
          <w:sz w:val="36"/>
          <w:szCs w:val="36"/>
        </w:rPr>
        <w:t>.10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714E6B" w:rsidRDefault="00714E6B" w:rsidP="00716DB8">
      <w:pPr>
        <w:pStyle w:val="1"/>
        <w:ind w:left="851"/>
        <w:rPr>
          <w:sz w:val="28"/>
          <w:szCs w:val="28"/>
        </w:rPr>
      </w:pPr>
    </w:p>
    <w:p w:rsidR="00714E6B" w:rsidRDefault="00714E6B" w:rsidP="00716DB8">
      <w:pPr>
        <w:pStyle w:val="1"/>
        <w:ind w:left="851"/>
        <w:rPr>
          <w:sz w:val="28"/>
          <w:szCs w:val="28"/>
        </w:rPr>
      </w:pPr>
    </w:p>
    <w:p w:rsidR="00716DB8" w:rsidRPr="009028A0" w:rsidRDefault="00716DB8" w:rsidP="00716DB8">
      <w:pPr>
        <w:pStyle w:val="1"/>
        <w:ind w:left="851"/>
        <w:rPr>
          <w:sz w:val="28"/>
          <w:szCs w:val="28"/>
        </w:rPr>
      </w:pPr>
      <w:r w:rsidRPr="009028A0">
        <w:rPr>
          <w:noProof/>
          <w:sz w:val="28"/>
          <w:szCs w:val="28"/>
        </w:rPr>
        <w:drawing>
          <wp:inline distT="0" distB="0" distL="0" distR="0" wp14:anchorId="51349429" wp14:editId="6924B8D7">
            <wp:extent cx="580689" cy="696595"/>
            <wp:effectExtent l="0" t="0" r="0" b="825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9" cy="70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B8" w:rsidRPr="00716DB8" w:rsidRDefault="00716DB8" w:rsidP="00716DB8">
      <w:pPr>
        <w:pStyle w:val="1"/>
        <w:ind w:left="85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16DB8">
        <w:rPr>
          <w:rFonts w:ascii="Times New Roman" w:hAnsi="Times New Roman" w:cs="Times New Roman"/>
          <w:sz w:val="24"/>
          <w:szCs w:val="24"/>
        </w:rPr>
        <w:t>АДМИНИСТРАЦИЯ  ВОЛЕНСКОГО</w:t>
      </w:r>
      <w:proofErr w:type="gramEnd"/>
      <w:r w:rsidRPr="00716DB8">
        <w:rPr>
          <w:rFonts w:ascii="Times New Roman" w:hAnsi="Times New Roman" w:cs="Times New Roman"/>
          <w:sz w:val="24"/>
          <w:szCs w:val="24"/>
        </w:rPr>
        <w:t xml:space="preserve"> СЕЛЬСКОГО ПОСЕЛЕНИЯ  НОВОУСМАНСКОГО МУНИЦИПАЛЬНОГО РАЙОНА                            ВОРОНЕЖСКОЙ ОБЛАСТИ</w:t>
      </w:r>
    </w:p>
    <w:p w:rsidR="00716DB8" w:rsidRPr="009028A0" w:rsidRDefault="00716DB8" w:rsidP="00716DB8">
      <w:pPr>
        <w:jc w:val="center"/>
        <w:rPr>
          <w:b/>
          <w:noProof/>
          <w:sz w:val="28"/>
          <w:szCs w:val="28"/>
        </w:rPr>
      </w:pPr>
    </w:p>
    <w:p w:rsidR="00716DB8" w:rsidRPr="009028A0" w:rsidRDefault="00716DB8" w:rsidP="00716DB8">
      <w:pPr>
        <w:jc w:val="center"/>
        <w:rPr>
          <w:noProof/>
          <w:sz w:val="28"/>
          <w:szCs w:val="28"/>
        </w:rPr>
      </w:pPr>
      <w:r w:rsidRPr="009028A0">
        <w:rPr>
          <w:b/>
          <w:noProof/>
          <w:sz w:val="28"/>
          <w:szCs w:val="28"/>
        </w:rPr>
        <w:t>П О С Т А Н О В Л Е Н И Е</w:t>
      </w:r>
    </w:p>
    <w:p w:rsidR="00716DB8" w:rsidRDefault="00716DB8" w:rsidP="00716DB8">
      <w:pPr>
        <w:jc w:val="center"/>
        <w:rPr>
          <w:noProof/>
          <w:sz w:val="28"/>
          <w:szCs w:val="28"/>
        </w:rPr>
      </w:pPr>
    </w:p>
    <w:p w:rsidR="00716DB8" w:rsidRPr="009028A0" w:rsidRDefault="00716DB8" w:rsidP="00716DB8">
      <w:pPr>
        <w:jc w:val="center"/>
        <w:rPr>
          <w:noProof/>
          <w:sz w:val="28"/>
          <w:szCs w:val="28"/>
        </w:rPr>
      </w:pPr>
    </w:p>
    <w:p w:rsidR="00716DB8" w:rsidRPr="009028A0" w:rsidRDefault="00716DB8" w:rsidP="00716DB8">
      <w:pPr>
        <w:rPr>
          <w:noProof/>
          <w:sz w:val="28"/>
          <w:szCs w:val="28"/>
        </w:rPr>
      </w:pPr>
      <w:r w:rsidRPr="009028A0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22.10</w:t>
      </w:r>
      <w:r w:rsidRPr="009028A0">
        <w:rPr>
          <w:noProof/>
          <w:sz w:val="28"/>
          <w:szCs w:val="28"/>
        </w:rPr>
        <w:t>.2020 года  №</w:t>
      </w:r>
      <w:r>
        <w:rPr>
          <w:noProof/>
          <w:sz w:val="28"/>
          <w:szCs w:val="28"/>
        </w:rPr>
        <w:t xml:space="preserve"> 110</w:t>
      </w:r>
    </w:p>
    <w:p w:rsidR="00716DB8" w:rsidRPr="009028A0" w:rsidRDefault="00716DB8" w:rsidP="00716DB8">
      <w:pPr>
        <w:rPr>
          <w:noProof/>
          <w:sz w:val="28"/>
          <w:szCs w:val="28"/>
        </w:rPr>
      </w:pPr>
      <w:r w:rsidRPr="009028A0">
        <w:rPr>
          <w:noProof/>
          <w:sz w:val="28"/>
          <w:szCs w:val="28"/>
        </w:rPr>
        <w:t>пос.Воля</w:t>
      </w:r>
    </w:p>
    <w:p w:rsidR="00716DB8" w:rsidRPr="009028A0" w:rsidRDefault="00716DB8" w:rsidP="00716DB8">
      <w:pPr>
        <w:rPr>
          <w:noProof/>
          <w:sz w:val="28"/>
          <w:szCs w:val="28"/>
        </w:rPr>
      </w:pPr>
    </w:p>
    <w:p w:rsidR="00716DB8" w:rsidRPr="009028A0" w:rsidRDefault="00716DB8" w:rsidP="00716DB8">
      <w:pPr>
        <w:ind w:right="3969" w:firstLine="708"/>
        <w:jc w:val="both"/>
        <w:rPr>
          <w:sz w:val="28"/>
          <w:szCs w:val="28"/>
        </w:rPr>
      </w:pPr>
      <w:r w:rsidRPr="009028A0">
        <w:rPr>
          <w:sz w:val="28"/>
          <w:szCs w:val="28"/>
        </w:rPr>
        <w:t>О внесении изменений в Постановление администрации Воленского сельского поселения от 18.01.2016г. №</w:t>
      </w:r>
      <w:r>
        <w:rPr>
          <w:sz w:val="28"/>
          <w:szCs w:val="28"/>
        </w:rPr>
        <w:t xml:space="preserve"> </w:t>
      </w:r>
      <w:r w:rsidRPr="009028A0">
        <w:rPr>
          <w:sz w:val="28"/>
          <w:szCs w:val="28"/>
        </w:rPr>
        <w:t xml:space="preserve">2 «Об утверждении административного регламента </w:t>
      </w:r>
      <w:r w:rsidRPr="009028A0">
        <w:rPr>
          <w:bCs/>
          <w:sz w:val="28"/>
          <w:szCs w:val="28"/>
        </w:rPr>
        <w:t>по предоставлению муниципальной услуги «</w:t>
      </w:r>
      <w:r w:rsidRPr="009028A0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редакции постановления от 22.08.2019. №</w:t>
      </w:r>
      <w:r>
        <w:rPr>
          <w:sz w:val="28"/>
          <w:szCs w:val="28"/>
        </w:rPr>
        <w:t xml:space="preserve"> </w:t>
      </w:r>
      <w:r w:rsidRPr="009028A0">
        <w:rPr>
          <w:sz w:val="28"/>
          <w:szCs w:val="28"/>
        </w:rPr>
        <w:t>97)</w:t>
      </w:r>
    </w:p>
    <w:p w:rsidR="00716DB8" w:rsidRPr="009028A0" w:rsidRDefault="00716DB8" w:rsidP="00716DB8">
      <w:pPr>
        <w:pStyle w:val="1"/>
        <w:ind w:left="851"/>
        <w:rPr>
          <w:b w:val="0"/>
          <w:sz w:val="28"/>
          <w:szCs w:val="28"/>
        </w:rPr>
      </w:pPr>
    </w:p>
    <w:p w:rsidR="00716DB8" w:rsidRPr="009028A0" w:rsidRDefault="00716DB8" w:rsidP="00716DB8">
      <w:pPr>
        <w:ind w:right="3969"/>
        <w:jc w:val="both"/>
        <w:rPr>
          <w:sz w:val="28"/>
          <w:szCs w:val="28"/>
        </w:rPr>
      </w:pPr>
    </w:p>
    <w:p w:rsidR="00716DB8" w:rsidRPr="009028A0" w:rsidRDefault="00716DB8" w:rsidP="00716DB8">
      <w:pPr>
        <w:ind w:firstLine="708"/>
        <w:jc w:val="both"/>
        <w:rPr>
          <w:sz w:val="28"/>
          <w:szCs w:val="28"/>
        </w:rPr>
      </w:pPr>
      <w:r w:rsidRPr="009028A0">
        <w:rPr>
          <w:sz w:val="28"/>
          <w:szCs w:val="28"/>
        </w:rPr>
        <w:t xml:space="preserve">Рассмотрев протест прокуратуры Новоусманского района от 07.04.2020г. №2-1-2020 и в целях приведения муниципального правового акта в соответствие Земельным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Федерации», Уставом Воленского сельского поселения, администрация </w:t>
      </w:r>
      <w:proofErr w:type="gramStart"/>
      <w:r w:rsidRPr="009028A0">
        <w:rPr>
          <w:sz w:val="28"/>
          <w:szCs w:val="28"/>
        </w:rPr>
        <w:t>Воленского  сельского</w:t>
      </w:r>
      <w:proofErr w:type="gramEnd"/>
      <w:r w:rsidRPr="009028A0">
        <w:rPr>
          <w:sz w:val="28"/>
          <w:szCs w:val="28"/>
        </w:rPr>
        <w:t xml:space="preserve"> поселения </w:t>
      </w:r>
    </w:p>
    <w:p w:rsidR="00716DB8" w:rsidRPr="009028A0" w:rsidRDefault="00716DB8" w:rsidP="00716DB8">
      <w:pPr>
        <w:tabs>
          <w:tab w:val="left" w:pos="567"/>
        </w:tabs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Pr="009028A0">
        <w:rPr>
          <w:b/>
          <w:sz w:val="28"/>
          <w:szCs w:val="28"/>
        </w:rPr>
        <w:t>:</w:t>
      </w:r>
    </w:p>
    <w:p w:rsidR="00716DB8" w:rsidRPr="009028A0" w:rsidRDefault="00716DB8" w:rsidP="00716DB8">
      <w:pPr>
        <w:tabs>
          <w:tab w:val="left" w:pos="567"/>
        </w:tabs>
        <w:ind w:left="2832" w:firstLine="708"/>
        <w:rPr>
          <w:b/>
          <w:sz w:val="28"/>
          <w:szCs w:val="28"/>
        </w:rPr>
      </w:pPr>
    </w:p>
    <w:p w:rsidR="00716DB8" w:rsidRPr="00400E44" w:rsidRDefault="00716DB8" w:rsidP="00716DB8">
      <w:pPr>
        <w:tabs>
          <w:tab w:val="left" w:pos="567"/>
        </w:tabs>
        <w:ind w:right="-2" w:firstLine="708"/>
        <w:jc w:val="both"/>
        <w:rPr>
          <w:sz w:val="28"/>
          <w:szCs w:val="28"/>
        </w:rPr>
      </w:pPr>
      <w:r w:rsidRPr="009028A0">
        <w:rPr>
          <w:sz w:val="28"/>
          <w:szCs w:val="28"/>
        </w:rPr>
        <w:t>1. Внести в Постановление администрации Воленского сельского поселения от 18.01.2016г. №</w:t>
      </w:r>
      <w:r>
        <w:rPr>
          <w:sz w:val="28"/>
          <w:szCs w:val="28"/>
        </w:rPr>
        <w:t xml:space="preserve"> </w:t>
      </w:r>
      <w:r w:rsidRPr="009028A0">
        <w:rPr>
          <w:sz w:val="28"/>
          <w:szCs w:val="28"/>
        </w:rPr>
        <w:t xml:space="preserve">2 «Об утверждении административного регламента </w:t>
      </w:r>
      <w:r w:rsidRPr="009028A0">
        <w:rPr>
          <w:bCs/>
          <w:sz w:val="28"/>
          <w:szCs w:val="28"/>
        </w:rPr>
        <w:t>по предоставлению муниципальной услуги «</w:t>
      </w:r>
      <w:r w:rsidRPr="009028A0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</w:t>
      </w:r>
      <w:proofErr w:type="gramStart"/>
      <w:r w:rsidRPr="009028A0">
        <w:rPr>
          <w:sz w:val="28"/>
          <w:szCs w:val="28"/>
        </w:rPr>
        <w:t>торгов»  следующие</w:t>
      </w:r>
      <w:proofErr w:type="gramEnd"/>
      <w:r w:rsidRPr="009028A0">
        <w:rPr>
          <w:sz w:val="28"/>
          <w:szCs w:val="28"/>
        </w:rPr>
        <w:t xml:space="preserve"> изменения:</w:t>
      </w:r>
    </w:p>
    <w:p w:rsidR="00716DB8" w:rsidRPr="00400E44" w:rsidRDefault="00716DB8" w:rsidP="00716DB8">
      <w:pPr>
        <w:jc w:val="both"/>
        <w:rPr>
          <w:sz w:val="28"/>
          <w:szCs w:val="28"/>
        </w:rPr>
      </w:pPr>
      <w:r w:rsidRPr="00400E44">
        <w:rPr>
          <w:sz w:val="28"/>
          <w:szCs w:val="28"/>
        </w:rPr>
        <w:t xml:space="preserve">          1.1. подпункт 2.12 пункта 2 административного регламента изложить в новой редакции:</w:t>
      </w:r>
    </w:p>
    <w:p w:rsidR="00716DB8" w:rsidRPr="00400E44" w:rsidRDefault="00716DB8" w:rsidP="00716DB8">
      <w:pPr>
        <w:pStyle w:val="aa"/>
        <w:numPr>
          <w:ilvl w:val="1"/>
          <w:numId w:val="10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4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716DB8" w:rsidRPr="00400E44" w:rsidRDefault="00716DB8" w:rsidP="00716DB8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Доступ заявителей к парковочным местам является бесплатным.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>Места информирования, предназначенные для ознакомления заявителей с информационными материалами, оборудуются: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информационными стендами, на которых размещается визуальная и текстовая информация;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стульями и столами для оформления документов.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К информационным стендам должна быть обеспечена возможность свободного доступа граждан.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режим работы органов, предоставляющих муниципальную услугу;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графики личного приема граждан уполномоченными должностными лицами;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jc w:val="both"/>
      </w:pPr>
      <w:r w:rsidRPr="001A3940">
        <w:t>- тексты, выдержки из нормативных правовых актов, регулирующих предоставление муниципальной услуги;</w:t>
      </w:r>
    </w:p>
    <w:p w:rsidR="00716DB8" w:rsidRDefault="00716DB8" w:rsidP="00716DB8">
      <w:pPr>
        <w:autoSpaceDE w:val="0"/>
        <w:autoSpaceDN w:val="0"/>
        <w:adjustRightInd w:val="0"/>
        <w:ind w:firstLine="709"/>
        <w:jc w:val="both"/>
      </w:pPr>
      <w:r>
        <w:t>- образцы оформления документов;</w:t>
      </w:r>
    </w:p>
    <w:p w:rsidR="00716DB8" w:rsidRPr="00EE0DFC" w:rsidRDefault="00716DB8" w:rsidP="00716DB8">
      <w:pPr>
        <w:autoSpaceDE w:val="0"/>
        <w:autoSpaceDN w:val="0"/>
        <w:adjustRightInd w:val="0"/>
        <w:ind w:firstLine="709"/>
        <w:jc w:val="both"/>
      </w:pPr>
      <w:r w:rsidRPr="00EE0DFC">
        <w:t>-письменная информация о том, что лица, зарегистрированные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могут подать заявление на получение муниципальных услуг, предоставляемых в электронной форме с использованием единого портала;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716DB8" w:rsidRPr="001A3940" w:rsidRDefault="00716DB8" w:rsidP="00716DB8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A3940">
        <w:t xml:space="preserve">Требования к обеспечению условий доступности муниципальных услуг для инвалидов. </w:t>
      </w:r>
    </w:p>
    <w:p w:rsidR="00716DB8" w:rsidRPr="001A3940" w:rsidRDefault="00716DB8" w:rsidP="00716DB8">
      <w:pPr>
        <w:autoSpaceDE w:val="0"/>
        <w:autoSpaceDN w:val="0"/>
        <w:adjustRightInd w:val="0"/>
        <w:ind w:firstLine="708"/>
        <w:jc w:val="both"/>
      </w:pPr>
      <w:r w:rsidRPr="001A3940">
        <w:t xml:space="preserve">Орган, предоставляющий муниципальную услугу, обеспечивает условия доступности для беспрепятственного </w:t>
      </w:r>
      <w:proofErr w:type="gramStart"/>
      <w:r w:rsidRPr="001A3940">
        <w:t>доступа  инвалидов</w:t>
      </w:r>
      <w:proofErr w:type="gramEnd"/>
      <w:r w:rsidRPr="001A3940">
        <w:t xml:space="preserve">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 № 181- ФЗ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716DB8" w:rsidRDefault="00716DB8" w:rsidP="00716DB8">
      <w:pPr>
        <w:autoSpaceDE w:val="0"/>
        <w:autoSpaceDN w:val="0"/>
        <w:adjustRightInd w:val="0"/>
        <w:ind w:firstLine="708"/>
        <w:jc w:val="both"/>
      </w:pPr>
      <w:r w:rsidRPr="001A3940">
        <w:t xml:space="preserve">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 </w:t>
      </w:r>
    </w:p>
    <w:p w:rsidR="00716DB8" w:rsidRDefault="00716DB8" w:rsidP="00716DB8">
      <w:pPr>
        <w:autoSpaceDE w:val="0"/>
        <w:autoSpaceDN w:val="0"/>
        <w:adjustRightInd w:val="0"/>
        <w:ind w:firstLine="708"/>
        <w:jc w:val="both"/>
      </w:pPr>
    </w:p>
    <w:p w:rsidR="00716DB8" w:rsidRPr="001A3940" w:rsidRDefault="00716DB8" w:rsidP="00716DB8">
      <w:pPr>
        <w:autoSpaceDE w:val="0"/>
        <w:autoSpaceDN w:val="0"/>
        <w:adjustRightInd w:val="0"/>
        <w:ind w:firstLine="708"/>
        <w:jc w:val="both"/>
      </w:pPr>
    </w:p>
    <w:p w:rsidR="00716DB8" w:rsidRPr="001A3940" w:rsidRDefault="00716DB8" w:rsidP="00716DB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400E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0E44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 2.14</w:t>
      </w:r>
      <w:r w:rsidRPr="00400E44">
        <w:rPr>
          <w:rFonts w:ascii="Times New Roman" w:hAnsi="Times New Roman" w:cs="Times New Roman"/>
          <w:sz w:val="28"/>
          <w:szCs w:val="28"/>
        </w:rPr>
        <w:t xml:space="preserve"> пункта 2 административного регламента изложить в новой редакции</w:t>
      </w:r>
    </w:p>
    <w:p w:rsidR="00716DB8" w:rsidRPr="005D1058" w:rsidRDefault="00716DB8" w:rsidP="00716DB8">
      <w:pPr>
        <w:pStyle w:val="aa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058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716DB8" w:rsidRPr="001A3940" w:rsidRDefault="00716DB8" w:rsidP="00716DB8">
      <w:pPr>
        <w:pStyle w:val="aa"/>
        <w:numPr>
          <w:ilvl w:val="2"/>
          <w:numId w:val="7"/>
        </w:numPr>
        <w:tabs>
          <w:tab w:val="left" w:pos="142"/>
        </w:tabs>
        <w:spacing w:after="0" w:line="240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Прием заявителей (прием и выдача документов) осуществляется уполномоченными должностными лицами МФЦ.</w:t>
      </w:r>
    </w:p>
    <w:p w:rsidR="00716DB8" w:rsidRPr="001A3940" w:rsidRDefault="00716DB8" w:rsidP="00716DB8">
      <w:pPr>
        <w:pStyle w:val="aa"/>
        <w:numPr>
          <w:ilvl w:val="2"/>
          <w:numId w:val="8"/>
        </w:numPr>
        <w:tabs>
          <w:tab w:val="left" w:pos="142"/>
          <w:tab w:val="num" w:pos="1155"/>
        </w:tabs>
        <w:spacing w:after="0" w:line="240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. Прием заявителей уполномоченными лицами осуществляется в соответствии с графиком (режимом) работы МФЦ.</w:t>
      </w:r>
    </w:p>
    <w:p w:rsidR="00716DB8" w:rsidRPr="001A3940" w:rsidRDefault="00716DB8" w:rsidP="00716DB8">
      <w:pPr>
        <w:pStyle w:val="aa"/>
        <w:numPr>
          <w:ilvl w:val="2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1A3940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1A3940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Pr="001A394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1A3940">
        <w:rPr>
          <w:rFonts w:ascii="Times New Roman" w:hAnsi="Times New Roman"/>
          <w:sz w:val="24"/>
          <w:szCs w:val="24"/>
          <w:u w:val="single"/>
          <w:lang w:val="en-US"/>
        </w:rPr>
        <w:t>volenskoe</w:t>
      </w:r>
      <w:proofErr w:type="spellEnd"/>
      <w:r w:rsidRPr="001A394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1A3940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1A3940">
        <w:rPr>
          <w:rFonts w:ascii="Times New Roman" w:hAnsi="Times New Roman"/>
          <w:bCs/>
          <w:sz w:val="24"/>
          <w:szCs w:val="24"/>
        </w:rPr>
        <w:t>)</w:t>
      </w:r>
      <w:r w:rsidRPr="001A3940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 (www.gosuslugi.ru) и Портале Воронежской области (</w:t>
      </w:r>
      <w:r w:rsidRPr="001A3940">
        <w:rPr>
          <w:rFonts w:ascii="Times New Roman" w:hAnsi="Times New Roman"/>
          <w:sz w:val="24"/>
          <w:szCs w:val="24"/>
          <w:lang w:val="en-US"/>
        </w:rPr>
        <w:t>www</w:t>
      </w:r>
      <w:r w:rsidRPr="001A3940">
        <w:rPr>
          <w:rFonts w:ascii="Times New Roman" w:hAnsi="Times New Roman"/>
          <w:sz w:val="24"/>
          <w:szCs w:val="24"/>
        </w:rPr>
        <w:t>.pgu.govvr№.ru).</w:t>
      </w:r>
    </w:p>
    <w:p w:rsidR="00716DB8" w:rsidRDefault="00716DB8" w:rsidP="00716DB8">
      <w:pPr>
        <w:pStyle w:val="aa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области.</w:t>
      </w:r>
    </w:p>
    <w:p w:rsidR="00716DB8" w:rsidRPr="002F1D94" w:rsidRDefault="00716DB8" w:rsidP="00716DB8">
      <w:pPr>
        <w:shd w:val="clear" w:color="auto" w:fill="FFFFFF"/>
        <w:tabs>
          <w:tab w:val="left" w:pos="567"/>
        </w:tabs>
        <w:ind w:firstLine="567"/>
        <w:jc w:val="both"/>
      </w:pPr>
      <w:r w:rsidRPr="002F1D94">
        <w:t>2.14.5. Для рассмотрения сообщений, обращений с использованием единого портала обеспечиваются:</w:t>
      </w:r>
    </w:p>
    <w:p w:rsidR="00716DB8" w:rsidRPr="002F1D94" w:rsidRDefault="00716DB8" w:rsidP="00716DB8">
      <w:pPr>
        <w:shd w:val="clear" w:color="auto" w:fill="FFFFFF"/>
        <w:tabs>
          <w:tab w:val="left" w:pos="567"/>
        </w:tabs>
        <w:ind w:firstLine="540"/>
        <w:jc w:val="both"/>
      </w:pPr>
      <w:r w:rsidRPr="002F1D94">
        <w:t>а) возможность подачи заявителями в электронной форме сообщений, обращений непосредственно с использованием единого портала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</w:p>
    <w:p w:rsidR="00716DB8" w:rsidRPr="002F1D94" w:rsidRDefault="00716DB8" w:rsidP="00716DB8">
      <w:pPr>
        <w:shd w:val="clear" w:color="auto" w:fill="FFFFFF"/>
        <w:tabs>
          <w:tab w:val="left" w:pos="567"/>
        </w:tabs>
        <w:ind w:firstLine="540"/>
        <w:jc w:val="both"/>
      </w:pPr>
      <w:r w:rsidRPr="002F1D94">
        <w:t>б) возможность получения заявителями сведений о ходе рассмотрения сообщений, обращений, поданных в электронной форме непосредственно с использованием единого портала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</w:p>
    <w:p w:rsidR="00716DB8" w:rsidRPr="002F1D94" w:rsidRDefault="00716DB8" w:rsidP="00716DB8">
      <w:pPr>
        <w:widowControl w:val="0"/>
        <w:autoSpaceDE w:val="0"/>
        <w:autoSpaceDN w:val="0"/>
        <w:adjustRightInd w:val="0"/>
        <w:jc w:val="both"/>
      </w:pPr>
      <w:r w:rsidRPr="002F1D94">
        <w:t>в) возможность получения заявителями результатов рассмотрения сообщений, обращений в электронной форме, включая возможность хранения указанных результатов в форме электронных документов.</w:t>
      </w:r>
    </w:p>
    <w:p w:rsidR="00716DB8" w:rsidRPr="002F1D94" w:rsidRDefault="00716DB8" w:rsidP="00716DB8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2F1D94">
        <w:rPr>
          <w:bCs/>
        </w:rPr>
        <w:t xml:space="preserve">         2.14.6. З</w:t>
      </w:r>
      <w:r w:rsidRPr="002F1D94">
        <w:rPr>
          <w:shd w:val="clear" w:color="auto" w:fill="FFFFFF"/>
        </w:rPr>
        <w:t xml:space="preserve">аявители вправе с использованием подсистемы единого личного </w:t>
      </w:r>
      <w:proofErr w:type="gramStart"/>
      <w:r w:rsidRPr="002F1D94">
        <w:rPr>
          <w:shd w:val="clear" w:color="auto" w:fill="FFFFFF"/>
        </w:rPr>
        <w:t>кабинета  получать</w:t>
      </w:r>
      <w:proofErr w:type="gramEnd"/>
      <w:r w:rsidRPr="002F1D94">
        <w:rPr>
          <w:shd w:val="clear" w:color="auto" w:fill="FFFFFF"/>
        </w:rPr>
        <w:t xml:space="preserve"> сведения о ходе рассмотрения сообщений, обращений, результатах рассмотрения и истории поданных сообщений, обращений;</w:t>
      </w:r>
    </w:p>
    <w:p w:rsidR="00716DB8" w:rsidRPr="002F1D94" w:rsidRDefault="00716DB8" w:rsidP="00716DB8">
      <w:pPr>
        <w:widowControl w:val="0"/>
        <w:autoSpaceDE w:val="0"/>
        <w:autoSpaceDN w:val="0"/>
        <w:adjustRightInd w:val="0"/>
        <w:jc w:val="both"/>
      </w:pPr>
      <w:r w:rsidRPr="002F1D94">
        <w:rPr>
          <w:shd w:val="clear" w:color="auto" w:fill="FFFFFF"/>
        </w:rPr>
        <w:t xml:space="preserve">         </w:t>
      </w:r>
      <w:r w:rsidRPr="002F1D94">
        <w:t>2.14.7. Направление принятых на едином портале сообщений, обращений в информационные системы органов местного самоуправления, муниципальных учреждений, иных организаций, осуществляющих публично значимые функции, может осуществляться с использованием единой системы межведомственного электронного взаимодействия.</w:t>
      </w:r>
    </w:p>
    <w:p w:rsidR="00716DB8" w:rsidRPr="001A3940" w:rsidRDefault="00716DB8" w:rsidP="00716DB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F1D94">
        <w:rPr>
          <w:rFonts w:ascii="Times New Roman" w:hAnsi="Times New Roman"/>
          <w:sz w:val="24"/>
          <w:szCs w:val="24"/>
        </w:rPr>
        <w:t>Получение заявления в форме электронного документа и прилагаемых</w:t>
      </w:r>
      <w:r w:rsidRPr="001A3940">
        <w:rPr>
          <w:rFonts w:ascii="Times New Roman" w:hAnsi="Times New Roman"/>
          <w:sz w:val="24"/>
          <w:szCs w:val="24"/>
        </w:rPr>
        <w:t xml:space="preserve">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16DB8" w:rsidRPr="001A3940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16DB8" w:rsidRPr="001A3940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16DB8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</w:t>
      </w:r>
      <w:r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716DB8" w:rsidRPr="002F1D94" w:rsidRDefault="00716DB8" w:rsidP="00716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6DB8" w:rsidRPr="00EE0DFC" w:rsidRDefault="00716DB8" w:rsidP="00716DB8">
      <w:pPr>
        <w:pStyle w:val="aa"/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DFC">
        <w:rPr>
          <w:rFonts w:ascii="Times New Roman" w:hAnsi="Times New Roman" w:cs="Times New Roman"/>
          <w:sz w:val="28"/>
          <w:szCs w:val="28"/>
        </w:rPr>
        <w:t xml:space="preserve">1.3. </w:t>
      </w:r>
      <w:r w:rsidRPr="00EE0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3 </w:t>
      </w:r>
      <w:proofErr w:type="gramStart"/>
      <w:r w:rsidRPr="00EE0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</w:t>
      </w:r>
      <w:r w:rsidRPr="00EE0DFC">
        <w:rPr>
          <w:rFonts w:ascii="Times New Roman" w:hAnsi="Times New Roman"/>
          <w:sz w:val="28"/>
          <w:szCs w:val="28"/>
        </w:rPr>
        <w:t>Состав</w:t>
      </w:r>
      <w:proofErr w:type="gramEnd"/>
      <w:r w:rsidRPr="00EE0DFC">
        <w:rPr>
          <w:rFonts w:ascii="Times New Roman" w:hAnsi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DF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регламента изложить в новой редакции</w:t>
      </w:r>
      <w:r w:rsidRPr="002F1D9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Исчерпывающий перечень административных процедур: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 xml:space="preserve">- прием и регистрация заявления </w:t>
      </w:r>
      <w:r w:rsidRPr="001A3940">
        <w:rPr>
          <w:bCs/>
        </w:rPr>
        <w:t>о предоставлении земельного участка без проведения торгов</w:t>
      </w:r>
      <w:r w:rsidRPr="001A3940">
        <w:t xml:space="preserve"> и прилагаемых к нему документов;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проверка заявления на соответствие требованиям пункта 2.6.1Административного регламента;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716DB8" w:rsidRPr="001A3940" w:rsidRDefault="00716DB8" w:rsidP="00716DB8">
      <w:pPr>
        <w:pStyle w:val="ConsPlusNormal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- </w:t>
      </w:r>
      <w:r w:rsidRPr="009A64E5">
        <w:rPr>
          <w:rFonts w:ascii="Times New Roman" w:hAnsi="Times New Roman"/>
          <w:sz w:val="24"/>
          <w:szCs w:val="24"/>
          <w:lang w:eastAsia="en-US"/>
        </w:rPr>
        <w:t xml:space="preserve">проверка наличия или отсутствия оснований, предусмотренных пунктом 2.8 настоящего Административного регламента, и </w:t>
      </w:r>
      <w:r w:rsidRPr="001A3940">
        <w:rPr>
          <w:rFonts w:ascii="Times New Roman" w:hAnsi="Times New Roman"/>
          <w:sz w:val="24"/>
          <w:szCs w:val="24"/>
        </w:rPr>
        <w:t>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участка;</w:t>
      </w:r>
    </w:p>
    <w:p w:rsidR="00716DB8" w:rsidRPr="001A3940" w:rsidRDefault="00716DB8" w:rsidP="00716DB8">
      <w:pPr>
        <w:autoSpaceDE w:val="0"/>
        <w:autoSpaceDN w:val="0"/>
        <w:adjustRightInd w:val="0"/>
        <w:ind w:firstLine="709"/>
        <w:contextualSpacing/>
        <w:jc w:val="both"/>
      </w:pPr>
      <w:r w:rsidRPr="001A3940">
        <w:t>- 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поступление заявления, поданного заявителем, любым из способов, предусмотренных пунктом 2.6.1 настоящего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В случае направления заявителем заявления посредством почтового отправления, к заявлению прилагаются копии документов, удостоверенные в установленном законом порядке. Подлинники документов не направляются.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К заявлению должны быть приложены документы, указанные в п. 2.6.1 настоящего Административного регламента.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Регистрация заявления с прилагаемым комплектом документов осуществляется не позднее рабочего дня, следующего за днем поступления заявления.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При личном обращении заявителя или уполномоченного представителя в администрацию или МФЦ специалист, ответственный за прием документов: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lastRenderedPageBreak/>
        <w:t>- регистрирует заявление с прилагаемым комплектом документов;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выдает расписку в получении документов по установленной форме (приложение № 3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администрации Воленского сельского поселения в течение одного рабочего дня с момента регистрации.</w:t>
      </w:r>
    </w:p>
    <w:p w:rsidR="00716DB8" w:rsidRPr="009A64E5" w:rsidRDefault="00716DB8" w:rsidP="00716DB8">
      <w:pPr>
        <w:pStyle w:val="ConsPlusNormal0"/>
        <w:numPr>
          <w:ilvl w:val="2"/>
          <w:numId w:val="5"/>
        </w:numPr>
        <w:suppressAutoHyphens w:val="0"/>
        <w:autoSpaceDN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A3940">
        <w:rPr>
          <w:rFonts w:ascii="Times New Roman" w:hAnsi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9A64E5">
        <w:rPr>
          <w:rFonts w:ascii="Times New Roman" w:hAnsi="Times New Roman"/>
          <w:sz w:val="24"/>
          <w:szCs w:val="24"/>
          <w:lang w:eastAsia="en-US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16DB8" w:rsidRPr="001A3940" w:rsidRDefault="00716DB8" w:rsidP="00716DB8">
      <w:pPr>
        <w:pStyle w:val="ConsPlusNormal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и комплекта документов.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- 1 день.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Проверка заявления и прилагаемых к нему документов на соответствие требованиям, установленным пунктом 2.6.1 настоящего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специалисту, ответственному за рассмотрение заявления.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заявления, проводит проверку заявления и прилагаемых документов на соответствие требованиям, установленным пунктом 2.6.1 настоящего Административного регламента, а также устанавливает наличие или отсутствие оснований для отказа в приеме документов, предусмотренных пунктом 2.7 настоящего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Если заявление на бумажном носителе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 Административного регламента, специалист, ответственный за рассмотрение заявления,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Заявление в форме электронного документа, представленное с нарушением требований пункта 2.6.1 настоящего Административного регламента, не рассматривается.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Не позднее пяти рабочих дней со дня представления заявления в форме электронного документа специалист, ответственный за рассмотрение заявления, направляет заявителю на указанный в таком заявлении адрес электронной почты (при наличии) заявителя или иным, указанным в заявлении способом, уведомление с указанием допущенных нарушений требований, в соответствии с которыми должно быть представлено заявление.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выявление соответствия (не соответствия) заявления и приложенных к нему документов требованиям пункта 2.6.1 Административного регламента.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При выявлении несоответствия заявления или приложенных к нему документов требованиям пункта 2.6.1. настоящего Административного регламента результатом административной процедуры является направление заявителю уведомления о возврате заявления.</w:t>
      </w:r>
    </w:p>
    <w:p w:rsidR="00716DB8" w:rsidRPr="009A64E5" w:rsidRDefault="00716DB8" w:rsidP="00716DB8">
      <w:pPr>
        <w:pStyle w:val="ConsPlusNormal0"/>
        <w:numPr>
          <w:ilvl w:val="2"/>
          <w:numId w:val="5"/>
        </w:numPr>
        <w:suppressAutoHyphens w:val="0"/>
        <w:autoSpaceDN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A3940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процедуры, предусмотренной настоящим пунктом, составляет 10 дней </w:t>
      </w:r>
      <w:r w:rsidRPr="009A64E5">
        <w:rPr>
          <w:rFonts w:ascii="Times New Roman" w:hAnsi="Times New Roman"/>
          <w:sz w:val="24"/>
          <w:szCs w:val="24"/>
          <w:lang w:eastAsia="en-US"/>
        </w:rPr>
        <w:t>со дня поступления заявления.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В случае соответствия заявления и приложенных к нему документов требованиям </w:t>
      </w:r>
      <w:r w:rsidRPr="001A3940">
        <w:rPr>
          <w:rFonts w:ascii="Times New Roman" w:hAnsi="Times New Roman"/>
          <w:sz w:val="24"/>
          <w:szCs w:val="24"/>
        </w:rPr>
        <w:lastRenderedPageBreak/>
        <w:t>пункта 2.6.1 Административного регламента специалист, ответственный за рассмотрение заявления, в течение 3 рабочих дней со дня принятия решения, предусмотренного пунктом 3.6.3 настоящего Административного регламента, в рамках межведомственного взаимодействия запрашивает в случае необходимости: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а) в Управлении Федеральной службы государственной регистрации, кадастра и картографии по Воронежской области: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прав на недвижимое имущество и сделок с ним о правах на приобретаемый земельный участок.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б) в Управлении Федеральной налоговой службы по Воронежской области: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-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716DB8" w:rsidRPr="001A3940" w:rsidRDefault="00716DB8" w:rsidP="00716DB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A3940">
        <w:t>в) в отдел Новоусманского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Проверка наличия или отсутствия оснований, предусмотренных пунктом 2.8 настоящего Административного регламента, и 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После получения информации на межведомственные запросы специалист, ответственный за рассмотрение заявления, в течение 7 рабочих дней со дня поступления ответов на межведомственные запросы,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Проекты договора купли-продажи, проекта договора аренды земельного участка или проекта договора безвозмездного пользования земельным участком, решение о предоставлении земельного участка в собственность бесплатно или в постоянное (бессрочное) пользование или решение об отказе в предоставлении земельного участка подготавливаются в течение 3 рабочих дней со дня принятия поступления отсветов на межведомственные запросы.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специалистом, ответственным за рассмотрение заявления, договора купли-продажи, договора аренды земельного участка или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– 3 рабочих дня.</w:t>
      </w:r>
    </w:p>
    <w:p w:rsidR="00716DB8" w:rsidRPr="001A3940" w:rsidRDefault="00716DB8" w:rsidP="00716DB8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 xml:space="preserve">Проект договора купли-продажи, проект договора аренды земельного участка или проект договора безвозмездного пользования земельным участком, решение о предоставлении </w:t>
      </w:r>
      <w:r w:rsidRPr="001A3940">
        <w:rPr>
          <w:rFonts w:ascii="Times New Roman" w:hAnsi="Times New Roman"/>
          <w:sz w:val="24"/>
          <w:szCs w:val="24"/>
        </w:rPr>
        <w:lastRenderedPageBreak/>
        <w:t>земельного участка в собственность бесплатно или в постоянное (бессрочное) пользование выдаются заявителю или направляются ему по адресу, содержащемуся в его заявлении, о предоставлении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Решения об отказе в предоставлении земельного участка выдаются заявителю или направляются ему по адресу, содержащемуся в его заявлении о предоставлении земельного участка.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направление (выдача) заявителю результата предоставления муниципальной услуги.</w:t>
      </w:r>
    </w:p>
    <w:p w:rsidR="00716DB8" w:rsidRPr="001A3940" w:rsidRDefault="00716DB8" w:rsidP="00716DB8">
      <w:pPr>
        <w:pStyle w:val="aa"/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- 2 рабочих дня.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Заявление и документы, представляемые в электронной форме, должны соответствовать требованиям, установленным Постановлением Правительства РФ от 25.06.2012 года № 634, Приказом Минэкономразвития России от 14.01.2015 года № 7.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области.</w:t>
      </w:r>
    </w:p>
    <w:p w:rsidR="00716DB8" w:rsidRPr="001A3940" w:rsidRDefault="00716DB8" w:rsidP="00716DB8">
      <w:pPr>
        <w:pStyle w:val="aa"/>
        <w:widowControl w:val="0"/>
        <w:numPr>
          <w:ilvl w:val="2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области.</w:t>
      </w:r>
    </w:p>
    <w:p w:rsidR="00716DB8" w:rsidRPr="001A3940" w:rsidRDefault="00716DB8" w:rsidP="00716DB8">
      <w:pPr>
        <w:pStyle w:val="aa"/>
        <w:widowControl w:val="0"/>
        <w:numPr>
          <w:ilvl w:val="1"/>
          <w:numId w:val="5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940">
        <w:rPr>
          <w:rFonts w:ascii="Times New Roman" w:hAnsi="Times New Roman"/>
          <w:sz w:val="24"/>
          <w:szCs w:val="24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716DB8" w:rsidRPr="009A64E5" w:rsidRDefault="00716DB8" w:rsidP="00716DB8">
      <w:pPr>
        <w:pStyle w:val="ConsPlusNormal0"/>
        <w:numPr>
          <w:ilvl w:val="2"/>
          <w:numId w:val="5"/>
        </w:numPr>
        <w:tabs>
          <w:tab w:val="left" w:pos="1560"/>
        </w:tabs>
        <w:suppressAutoHyphens w:val="0"/>
        <w:autoSpaceDN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A3940">
        <w:rPr>
          <w:rFonts w:ascii="Times New Roman" w:hAnsi="Times New Roman"/>
          <w:sz w:val="24"/>
          <w:szCs w:val="24"/>
        </w:rPr>
        <w:t xml:space="preserve">Для получения </w:t>
      </w:r>
      <w:r w:rsidRPr="009A64E5">
        <w:rPr>
          <w:rFonts w:ascii="Times New Roman" w:hAnsi="Times New Roman"/>
          <w:sz w:val="24"/>
          <w:szCs w:val="24"/>
          <w:lang w:eastAsia="en-US"/>
        </w:rPr>
        <w:t xml:space="preserve">сведений,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</w:t>
      </w:r>
      <w:r w:rsidRPr="001A3940">
        <w:rPr>
          <w:rFonts w:ascii="Times New Roman" w:hAnsi="Times New Roman"/>
          <w:sz w:val="24"/>
          <w:szCs w:val="24"/>
        </w:rPr>
        <w:t>предусмотрено межведомственное взаимодействие администрации</w:t>
      </w:r>
      <w:r w:rsidRPr="009A64E5">
        <w:rPr>
          <w:rFonts w:ascii="Times New Roman" w:hAnsi="Times New Roman"/>
          <w:sz w:val="24"/>
          <w:szCs w:val="24"/>
          <w:lang w:eastAsia="en-US"/>
        </w:rPr>
        <w:t xml:space="preserve"> с федеральным органом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716DB8" w:rsidRPr="002F1D94" w:rsidRDefault="00716DB8" w:rsidP="00716DB8">
      <w:pPr>
        <w:widowControl w:val="0"/>
        <w:tabs>
          <w:tab w:val="left" w:pos="567"/>
          <w:tab w:val="left" w:pos="1560"/>
          <w:tab w:val="left" w:pos="1680"/>
          <w:tab w:val="left" w:pos="1985"/>
        </w:tabs>
        <w:autoSpaceDE w:val="0"/>
        <w:autoSpaceDN w:val="0"/>
        <w:adjustRightInd w:val="0"/>
        <w:jc w:val="both"/>
      </w:pPr>
      <w:r w:rsidRPr="002F1D94">
        <w:rPr>
          <w:shd w:val="clear" w:color="auto" w:fill="FFFFFF"/>
        </w:rPr>
        <w:t xml:space="preserve">          3.9. </w:t>
      </w:r>
      <w:r w:rsidRPr="002F1D94">
        <w:t>Администрация Воленского сельского поселения обеспечивает:</w:t>
      </w:r>
    </w:p>
    <w:p w:rsidR="00716DB8" w:rsidRPr="002F1D94" w:rsidRDefault="00716DB8" w:rsidP="00716D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2F1D94">
        <w:rPr>
          <w:spacing w:val="-8"/>
        </w:rPr>
        <w:t>а) достоверность предоставляемой заявителю информации о ходе рассмотрения сообщения, обращения, заявления и результатов предоставления услуги, рассмотрения сообщения, обращения в электронной форме;</w:t>
      </w:r>
    </w:p>
    <w:p w:rsidR="00716DB8" w:rsidRPr="002F1D94" w:rsidRDefault="00716DB8" w:rsidP="00716D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2F1D94">
        <w:rPr>
          <w:spacing w:val="-8"/>
        </w:rPr>
        <w:t>б) целостность, сохранность и неизменность передаваемой на единый портал информации о ходе рассмотрения сообщения, обращения, заявления и результатов предоставления услуги, рассмотрения сообщения, обращения до момента поступления указанной информации в систему межведомственного электронного взаимодействия.</w:t>
      </w:r>
    </w:p>
    <w:p w:rsidR="00716DB8" w:rsidRPr="002F1D94" w:rsidRDefault="00716DB8" w:rsidP="00716DB8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0DA4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Воленского сельского поселения в сети «Интернет» </w:t>
      </w:r>
      <w:hyperlink r:id="rId8" w:history="1">
        <w:r w:rsidRPr="00D60DA4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60DA4">
          <w:rPr>
            <w:rStyle w:val="ab"/>
            <w:rFonts w:ascii="Times New Roman" w:hAnsi="Times New Roman"/>
            <w:sz w:val="28"/>
            <w:szCs w:val="28"/>
            <w:lang w:val="en-US"/>
          </w:rPr>
          <w:t>volenskoe</w:t>
        </w:r>
        <w:r w:rsidRPr="00D60DA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D60DA4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60DA4">
        <w:rPr>
          <w:rFonts w:ascii="Times New Roman" w:hAnsi="Times New Roman"/>
          <w:sz w:val="28"/>
          <w:szCs w:val="28"/>
        </w:rPr>
        <w:t>.</w:t>
      </w:r>
    </w:p>
    <w:p w:rsidR="00716DB8" w:rsidRPr="00255E57" w:rsidRDefault="00716DB8" w:rsidP="0071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28A0">
        <w:rPr>
          <w:sz w:val="28"/>
          <w:szCs w:val="28"/>
        </w:rPr>
        <w:t xml:space="preserve">3. </w:t>
      </w:r>
      <w:r w:rsidRPr="00782F41">
        <w:rPr>
          <w:sz w:val="28"/>
          <w:szCs w:val="28"/>
        </w:rPr>
        <w:t>Контроль за исполнением настоящего</w:t>
      </w:r>
      <w:r w:rsidRPr="00255E57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716DB8" w:rsidRPr="009028A0" w:rsidRDefault="00716DB8" w:rsidP="00716DB8">
      <w:pPr>
        <w:ind w:firstLine="567"/>
        <w:jc w:val="both"/>
        <w:rPr>
          <w:sz w:val="28"/>
          <w:szCs w:val="28"/>
        </w:rPr>
      </w:pPr>
    </w:p>
    <w:p w:rsidR="00716DB8" w:rsidRPr="00EE0DFC" w:rsidRDefault="00716DB8" w:rsidP="00716DB8">
      <w:pPr>
        <w:rPr>
          <w:sz w:val="28"/>
          <w:szCs w:val="28"/>
        </w:rPr>
      </w:pPr>
    </w:p>
    <w:p w:rsidR="00716DB8" w:rsidRPr="00EE0DFC" w:rsidRDefault="00716DB8" w:rsidP="00716DB8">
      <w:pPr>
        <w:rPr>
          <w:sz w:val="28"/>
          <w:szCs w:val="28"/>
        </w:rPr>
      </w:pPr>
      <w:r w:rsidRPr="00EE0DFC">
        <w:rPr>
          <w:sz w:val="28"/>
          <w:szCs w:val="28"/>
        </w:rPr>
        <w:lastRenderedPageBreak/>
        <w:t xml:space="preserve">Глава </w:t>
      </w:r>
      <w:proofErr w:type="gramStart"/>
      <w:r w:rsidRPr="00EE0DFC">
        <w:rPr>
          <w:sz w:val="28"/>
          <w:szCs w:val="28"/>
        </w:rPr>
        <w:t>Воленского  сельского</w:t>
      </w:r>
      <w:proofErr w:type="gramEnd"/>
      <w:r w:rsidRPr="00EE0DFC">
        <w:rPr>
          <w:sz w:val="28"/>
          <w:szCs w:val="28"/>
        </w:rPr>
        <w:t xml:space="preserve"> поселения                               </w:t>
      </w:r>
      <w:r>
        <w:rPr>
          <w:sz w:val="28"/>
          <w:szCs w:val="28"/>
        </w:rPr>
        <w:t xml:space="preserve">       </w:t>
      </w:r>
      <w:r w:rsidRPr="00EE0DFC">
        <w:rPr>
          <w:sz w:val="28"/>
          <w:szCs w:val="28"/>
        </w:rPr>
        <w:t>А.Ю. Десятников</w:t>
      </w:r>
    </w:p>
    <w:p w:rsidR="00716DB8" w:rsidRPr="009028A0" w:rsidRDefault="00716DB8" w:rsidP="00716DB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910AD" w:rsidRDefault="009910A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716DB8">
        <w:t xml:space="preserve"> 22</w:t>
      </w:r>
      <w:r w:rsidR="004431DA">
        <w:t>.10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69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3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4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374CCA"/>
    <w:rsid w:val="004431DA"/>
    <w:rsid w:val="00714E6B"/>
    <w:rsid w:val="00716DB8"/>
    <w:rsid w:val="008052DB"/>
    <w:rsid w:val="008545A9"/>
    <w:rsid w:val="008B09DD"/>
    <w:rsid w:val="009414FA"/>
    <w:rsid w:val="009440C5"/>
    <w:rsid w:val="009910AD"/>
    <w:rsid w:val="00A66B8C"/>
    <w:rsid w:val="00B121E0"/>
    <w:rsid w:val="00C54DF2"/>
    <w:rsid w:val="00D36B36"/>
    <w:rsid w:val="00D973E1"/>
    <w:rsid w:val="00DA4A57"/>
    <w:rsid w:val="00E23813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C0B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4C8E-D432-4C0B-AF49-43E11B4A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2020-10-26T08:02:00Z</cp:lastPrinted>
  <dcterms:created xsi:type="dcterms:W3CDTF">2020-01-29T05:34:00Z</dcterms:created>
  <dcterms:modified xsi:type="dcterms:W3CDTF">2020-11-24T08:48:00Z</dcterms:modified>
</cp:coreProperties>
</file>