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3A44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E4393">
        <w:rPr>
          <w:b/>
          <w:sz w:val="48"/>
          <w:szCs w:val="48"/>
        </w:rPr>
        <w:t>03</w:t>
      </w:r>
      <w:proofErr w:type="gramStart"/>
      <w:r w:rsidR="006E4393">
        <w:rPr>
          <w:b/>
          <w:sz w:val="48"/>
          <w:szCs w:val="48"/>
        </w:rPr>
        <w:t xml:space="preserve">   (</w:t>
      </w:r>
      <w:proofErr w:type="gramEnd"/>
      <w:r w:rsidR="006E4393">
        <w:rPr>
          <w:b/>
          <w:sz w:val="48"/>
          <w:szCs w:val="48"/>
        </w:rPr>
        <w:t>08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E4393">
        <w:rPr>
          <w:b/>
          <w:sz w:val="36"/>
          <w:szCs w:val="36"/>
        </w:rPr>
        <w:t xml:space="preserve">           28</w:t>
      </w:r>
      <w:bookmarkStart w:id="0" w:name="_GoBack"/>
      <w:bookmarkEnd w:id="0"/>
      <w:r w:rsidR="00AA30BD">
        <w:rPr>
          <w:b/>
          <w:sz w:val="36"/>
          <w:szCs w:val="36"/>
        </w:rPr>
        <w:t>.03</w:t>
      </w:r>
      <w:r w:rsidR="00254906">
        <w:rPr>
          <w:b/>
          <w:sz w:val="36"/>
          <w:szCs w:val="36"/>
        </w:rPr>
        <w:t>.2022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39710E" w:rsidRPr="0039710E" w:rsidRDefault="0039710E" w:rsidP="0039710E">
      <w:pPr>
        <w:rPr>
          <w:b/>
          <w:sz w:val="22"/>
          <w:szCs w:val="22"/>
        </w:rPr>
      </w:pPr>
      <w:r w:rsidRPr="0039710E">
        <w:rPr>
          <w:noProof/>
          <w:sz w:val="22"/>
          <w:szCs w:val="22"/>
        </w:rPr>
        <w:lastRenderedPageBreak/>
        <w:t xml:space="preserve">                                                                           </w:t>
      </w:r>
      <w:r w:rsidRPr="0039710E">
        <w:rPr>
          <w:noProof/>
          <w:sz w:val="22"/>
          <w:szCs w:val="22"/>
          <w:lang w:eastAsia="ru-RU"/>
        </w:rPr>
        <w:drawing>
          <wp:inline distT="0" distB="0" distL="0" distR="0" wp14:anchorId="10EA578C" wp14:editId="092D612B">
            <wp:extent cx="542925" cy="53340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10E">
        <w:rPr>
          <w:noProof/>
          <w:sz w:val="22"/>
          <w:szCs w:val="22"/>
        </w:rPr>
        <w:t xml:space="preserve">                                     </w:t>
      </w:r>
      <w:r w:rsidRPr="0039710E">
        <w:rPr>
          <w:b/>
          <w:noProof/>
          <w:sz w:val="22"/>
          <w:szCs w:val="22"/>
        </w:rPr>
        <w:t xml:space="preserve">                      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10140"/>
      </w:tblGrid>
      <w:tr w:rsidR="0039710E" w:rsidRPr="0039710E" w:rsidTr="00781FE2">
        <w:trPr>
          <w:trHeight w:val="80"/>
        </w:trPr>
        <w:tc>
          <w:tcPr>
            <w:tcW w:w="10137" w:type="dxa"/>
            <w:hideMark/>
          </w:tcPr>
          <w:p w:rsidR="0039710E" w:rsidRPr="0039710E" w:rsidRDefault="0039710E" w:rsidP="00781FE2">
            <w:pPr>
              <w:widowControl w:val="0"/>
              <w:snapToGrid w:val="0"/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39710E">
              <w:rPr>
                <w:b/>
                <w:sz w:val="22"/>
                <w:szCs w:val="22"/>
              </w:rPr>
              <w:t>СОВЕТ НАРОДНЫХ ДЕПУТАТОВ ВОЛЕНСКОГО СЕЛЬСКОГО ПОСЕЛЕНИЯ НОВОУСМАНСКОГО МУНИЦИПАЛЬНОГО РАЙОНА</w:t>
            </w:r>
          </w:p>
        </w:tc>
      </w:tr>
      <w:tr w:rsidR="0039710E" w:rsidRPr="0039710E" w:rsidTr="00781FE2">
        <w:tc>
          <w:tcPr>
            <w:tcW w:w="10137" w:type="dxa"/>
            <w:hideMark/>
          </w:tcPr>
          <w:p w:rsidR="0039710E" w:rsidRPr="0039710E" w:rsidRDefault="0039710E" w:rsidP="00781FE2">
            <w:pPr>
              <w:widowControl w:val="0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9710E">
              <w:rPr>
                <w:b/>
                <w:sz w:val="22"/>
                <w:szCs w:val="22"/>
              </w:rPr>
              <w:t>ВОРОНЕЖСКОЙ ОБЛАСТИ</w:t>
            </w:r>
          </w:p>
        </w:tc>
      </w:tr>
      <w:tr w:rsidR="0039710E" w:rsidRPr="0039710E" w:rsidTr="00781FE2">
        <w:tc>
          <w:tcPr>
            <w:tcW w:w="10137" w:type="dxa"/>
          </w:tcPr>
          <w:p w:rsidR="0039710E" w:rsidRPr="0039710E" w:rsidRDefault="0039710E" w:rsidP="00781FE2">
            <w:pPr>
              <w:widowControl w:val="0"/>
              <w:tabs>
                <w:tab w:val="left" w:pos="3960"/>
              </w:tabs>
              <w:jc w:val="center"/>
              <w:rPr>
                <w:b/>
                <w:sz w:val="22"/>
                <w:szCs w:val="22"/>
              </w:rPr>
            </w:pPr>
          </w:p>
          <w:p w:rsidR="0039710E" w:rsidRPr="0039710E" w:rsidRDefault="0039710E" w:rsidP="0039710E">
            <w:pPr>
              <w:widowControl w:val="0"/>
              <w:rPr>
                <w:rFonts w:eastAsia="Lucida Sans Unicode"/>
                <w:b/>
                <w:sz w:val="22"/>
                <w:szCs w:val="22"/>
                <w:lang w:bidi="ru-RU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</w:t>
            </w:r>
            <w:r w:rsidRPr="0039710E">
              <w:rPr>
                <w:b/>
                <w:sz w:val="22"/>
                <w:szCs w:val="22"/>
              </w:rPr>
              <w:t>РЕШЕНИЕ</w:t>
            </w:r>
          </w:p>
        </w:tc>
      </w:tr>
    </w:tbl>
    <w:p w:rsidR="0039710E" w:rsidRPr="0039710E" w:rsidRDefault="0039710E" w:rsidP="0039710E">
      <w:pPr>
        <w:rPr>
          <w:sz w:val="22"/>
          <w:szCs w:val="22"/>
        </w:rPr>
      </w:pPr>
      <w:r w:rsidRPr="0039710E">
        <w:rPr>
          <w:sz w:val="22"/>
          <w:szCs w:val="22"/>
        </w:rPr>
        <w:t>от 25.03.2022г. № 87</w:t>
      </w:r>
    </w:p>
    <w:p w:rsidR="0039710E" w:rsidRPr="0039710E" w:rsidRDefault="0039710E" w:rsidP="0039710E">
      <w:pPr>
        <w:rPr>
          <w:rFonts w:eastAsia="Lucida Sans Unicode" w:cs="Tahoma"/>
          <w:sz w:val="22"/>
          <w:szCs w:val="22"/>
          <w:lang w:bidi="ru-RU"/>
        </w:rPr>
      </w:pPr>
      <w:proofErr w:type="spellStart"/>
      <w:proofErr w:type="gramStart"/>
      <w:r w:rsidRPr="0039710E">
        <w:rPr>
          <w:sz w:val="22"/>
          <w:szCs w:val="22"/>
        </w:rPr>
        <w:t>пос.Воля</w:t>
      </w:r>
      <w:proofErr w:type="spellEnd"/>
      <w:proofErr w:type="gramEnd"/>
      <w:r w:rsidRPr="0039710E">
        <w:rPr>
          <w:sz w:val="22"/>
          <w:szCs w:val="22"/>
        </w:rPr>
        <w:t xml:space="preserve"> </w:t>
      </w:r>
    </w:p>
    <w:p w:rsidR="0039710E" w:rsidRPr="0039710E" w:rsidRDefault="0039710E" w:rsidP="0039710E">
      <w:pPr>
        <w:jc w:val="both"/>
        <w:rPr>
          <w:b/>
          <w:bCs/>
          <w:color w:val="382E2C"/>
          <w:sz w:val="22"/>
          <w:szCs w:val="22"/>
          <w:lang w:eastAsia="ru-RU"/>
        </w:rPr>
      </w:pPr>
    </w:p>
    <w:p w:rsidR="0039710E" w:rsidRPr="0039710E" w:rsidRDefault="0039710E" w:rsidP="0039710E">
      <w:pPr>
        <w:jc w:val="both"/>
        <w:rPr>
          <w:color w:val="382E2C"/>
          <w:sz w:val="22"/>
          <w:szCs w:val="22"/>
          <w:lang w:eastAsia="ru-RU"/>
        </w:rPr>
      </w:pPr>
      <w:r w:rsidRPr="0039710E">
        <w:rPr>
          <w:bCs/>
          <w:color w:val="382E2C"/>
          <w:sz w:val="22"/>
          <w:szCs w:val="22"/>
          <w:lang w:eastAsia="ru-RU"/>
        </w:rPr>
        <w:t>О назначении конференции граждан (собрания делегатов)</w:t>
      </w:r>
    </w:p>
    <w:p w:rsidR="0039710E" w:rsidRPr="0039710E" w:rsidRDefault="0039710E" w:rsidP="0039710E">
      <w:pPr>
        <w:jc w:val="both"/>
        <w:rPr>
          <w:color w:val="382E2C"/>
          <w:sz w:val="22"/>
          <w:szCs w:val="22"/>
          <w:lang w:eastAsia="ru-RU"/>
        </w:rPr>
      </w:pPr>
    </w:p>
    <w:p w:rsidR="0039710E" w:rsidRPr="0039710E" w:rsidRDefault="0039710E" w:rsidP="0039710E">
      <w:pPr>
        <w:spacing w:line="276" w:lineRule="auto"/>
        <w:ind w:firstLine="567"/>
        <w:jc w:val="both"/>
        <w:rPr>
          <w:color w:val="382E2C"/>
          <w:sz w:val="22"/>
          <w:szCs w:val="22"/>
          <w:lang w:eastAsia="ru-RU"/>
        </w:rPr>
      </w:pPr>
      <w:r w:rsidRPr="0039710E">
        <w:rPr>
          <w:color w:val="382E2C"/>
          <w:sz w:val="22"/>
          <w:szCs w:val="22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Воленского сельского поселения Новоусманского муниципального района Воронежской области, постановлением Правительства Воронежской области от 21.01.2019 № 30 «О реализации практик гражданских инициатив в рамках развития инициативного бюджетирования на территории Воронежской области», в целях взаимодействия с общественностью и вовлечения жителей Воленского сельского поселения Новоусманского муниципального района Воронежской области в решение вопросов местного значения посредством определения направлений расходования бюджетных средств и реализации выбранных населением практик гражданских инициатив в рамках развития инициативного бюджетирования, рассмотрев обращение инициативной группы </w:t>
      </w:r>
      <w:proofErr w:type="spellStart"/>
      <w:r w:rsidRPr="0039710E">
        <w:rPr>
          <w:color w:val="382E2C"/>
          <w:sz w:val="22"/>
          <w:szCs w:val="22"/>
          <w:lang w:eastAsia="ru-RU"/>
        </w:rPr>
        <w:t>п.Воля</w:t>
      </w:r>
      <w:proofErr w:type="spellEnd"/>
      <w:r w:rsidRPr="0039710E">
        <w:rPr>
          <w:color w:val="382E2C"/>
          <w:sz w:val="22"/>
          <w:szCs w:val="22"/>
          <w:lang w:eastAsia="ru-RU"/>
        </w:rPr>
        <w:t xml:space="preserve"> от 15.03.2022г., Совет народных депутатов Воленского  сельского поселения Новоусманского муниципального района Воронежской области</w:t>
      </w:r>
    </w:p>
    <w:p w:rsidR="0039710E" w:rsidRPr="0039710E" w:rsidRDefault="0039710E" w:rsidP="0039710E">
      <w:pPr>
        <w:ind w:firstLine="567"/>
        <w:jc w:val="center"/>
        <w:rPr>
          <w:b/>
          <w:bCs/>
          <w:color w:val="382E2C"/>
          <w:sz w:val="22"/>
          <w:szCs w:val="22"/>
          <w:lang w:eastAsia="ru-RU"/>
        </w:rPr>
      </w:pPr>
      <w:r w:rsidRPr="0039710E">
        <w:rPr>
          <w:b/>
          <w:bCs/>
          <w:color w:val="382E2C"/>
          <w:sz w:val="22"/>
          <w:szCs w:val="22"/>
          <w:lang w:eastAsia="ru-RU"/>
        </w:rPr>
        <w:t>Р Е Ш И Л:</w:t>
      </w:r>
    </w:p>
    <w:p w:rsidR="0039710E" w:rsidRPr="0039710E" w:rsidRDefault="0039710E" w:rsidP="0039710E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82E2C"/>
        </w:rPr>
      </w:pPr>
      <w:r w:rsidRPr="0039710E">
        <w:rPr>
          <w:rFonts w:ascii="Times New Roman" w:eastAsia="Times New Roman" w:hAnsi="Times New Roman" w:cs="Times New Roman"/>
          <w:color w:val="382E2C"/>
        </w:rPr>
        <w:t>1.Назначить проведение конференции по обращению инициативной группы (</w:t>
      </w:r>
      <w:proofErr w:type="spellStart"/>
      <w:r w:rsidRPr="0039710E">
        <w:rPr>
          <w:rFonts w:ascii="Times New Roman" w:eastAsia="Times New Roman" w:hAnsi="Times New Roman" w:cs="Times New Roman"/>
          <w:color w:val="382E2C"/>
        </w:rPr>
        <w:t>Демурчев</w:t>
      </w:r>
      <w:proofErr w:type="spellEnd"/>
      <w:r w:rsidRPr="0039710E">
        <w:rPr>
          <w:rFonts w:ascii="Times New Roman" w:eastAsia="Times New Roman" w:hAnsi="Times New Roman" w:cs="Times New Roman"/>
          <w:color w:val="382E2C"/>
        </w:rPr>
        <w:t xml:space="preserve"> Г.Х., Пономарева Л.И., Антонова Т.Н., Азаров В.И., Левченко Н.И.) на 29.03.2022 г. в 14.00 часов по адресу: Воронежская область, </w:t>
      </w:r>
      <w:proofErr w:type="spellStart"/>
      <w:r w:rsidRPr="0039710E">
        <w:rPr>
          <w:rFonts w:ascii="Times New Roman" w:eastAsia="Times New Roman" w:hAnsi="Times New Roman" w:cs="Times New Roman"/>
          <w:color w:val="382E2C"/>
        </w:rPr>
        <w:t>Новоусманский</w:t>
      </w:r>
      <w:proofErr w:type="spellEnd"/>
      <w:r w:rsidRPr="0039710E">
        <w:rPr>
          <w:rFonts w:ascii="Times New Roman" w:eastAsia="Times New Roman" w:hAnsi="Times New Roman" w:cs="Times New Roman"/>
          <w:color w:val="382E2C"/>
        </w:rPr>
        <w:t xml:space="preserve"> район, </w:t>
      </w:r>
      <w:proofErr w:type="spellStart"/>
      <w:proofErr w:type="gramStart"/>
      <w:r w:rsidRPr="0039710E">
        <w:rPr>
          <w:rFonts w:ascii="Times New Roman" w:eastAsia="Times New Roman" w:hAnsi="Times New Roman" w:cs="Times New Roman"/>
          <w:color w:val="382E2C"/>
        </w:rPr>
        <w:t>пос.Воля</w:t>
      </w:r>
      <w:proofErr w:type="spellEnd"/>
      <w:proofErr w:type="gramEnd"/>
      <w:r w:rsidRPr="0039710E">
        <w:rPr>
          <w:rFonts w:ascii="Times New Roman" w:eastAsia="Times New Roman" w:hAnsi="Times New Roman" w:cs="Times New Roman"/>
          <w:color w:val="382E2C"/>
        </w:rPr>
        <w:t>, ул. Студенческая, д.86 а (в здании сельского Дома культуры);</w:t>
      </w:r>
    </w:p>
    <w:p w:rsidR="0039710E" w:rsidRPr="0039710E" w:rsidRDefault="0039710E" w:rsidP="0039710E">
      <w:pPr>
        <w:jc w:val="both"/>
        <w:rPr>
          <w:color w:val="382E2C"/>
          <w:sz w:val="22"/>
          <w:szCs w:val="22"/>
          <w:lang w:eastAsia="ru-RU"/>
        </w:rPr>
      </w:pPr>
      <w:r w:rsidRPr="0039710E">
        <w:rPr>
          <w:color w:val="382E2C"/>
          <w:sz w:val="22"/>
          <w:szCs w:val="22"/>
          <w:lang w:eastAsia="ru-RU"/>
        </w:rPr>
        <w:t xml:space="preserve">        2.Согласовать повестку </w:t>
      </w:r>
      <w:proofErr w:type="gramStart"/>
      <w:r w:rsidRPr="0039710E">
        <w:rPr>
          <w:color w:val="382E2C"/>
          <w:sz w:val="22"/>
          <w:szCs w:val="22"/>
          <w:lang w:eastAsia="ru-RU"/>
        </w:rPr>
        <w:t>конференции  по</w:t>
      </w:r>
      <w:proofErr w:type="gramEnd"/>
      <w:r w:rsidRPr="0039710E">
        <w:rPr>
          <w:color w:val="382E2C"/>
          <w:sz w:val="22"/>
          <w:szCs w:val="22"/>
          <w:lang w:eastAsia="ru-RU"/>
        </w:rPr>
        <w:t xml:space="preserve"> вопросу участия в программе и  выбору направления практики гражданских инициатив в рамках развития инициативного бюджетирования на территории Воронежской области;</w:t>
      </w:r>
    </w:p>
    <w:p w:rsidR="0039710E" w:rsidRPr="0039710E" w:rsidRDefault="0039710E" w:rsidP="0039710E">
      <w:pPr>
        <w:jc w:val="both"/>
        <w:rPr>
          <w:color w:val="382E2C"/>
          <w:sz w:val="22"/>
          <w:szCs w:val="22"/>
          <w:lang w:eastAsia="ru-RU"/>
        </w:rPr>
      </w:pPr>
      <w:r w:rsidRPr="0039710E">
        <w:rPr>
          <w:color w:val="382E2C"/>
          <w:sz w:val="22"/>
          <w:szCs w:val="22"/>
          <w:lang w:eastAsia="ru-RU"/>
        </w:rPr>
        <w:t xml:space="preserve">        3.Определить территорию на которой проводится конференция – территория по. Воля;</w:t>
      </w:r>
    </w:p>
    <w:p w:rsidR="0039710E" w:rsidRPr="0039710E" w:rsidRDefault="0039710E" w:rsidP="0039710E">
      <w:pPr>
        <w:jc w:val="both"/>
        <w:rPr>
          <w:color w:val="382E2C"/>
          <w:sz w:val="22"/>
          <w:szCs w:val="22"/>
          <w:lang w:eastAsia="ru-RU"/>
        </w:rPr>
      </w:pPr>
      <w:r w:rsidRPr="0039710E">
        <w:rPr>
          <w:color w:val="382E2C"/>
          <w:sz w:val="22"/>
          <w:szCs w:val="22"/>
          <w:lang w:eastAsia="ru-RU"/>
        </w:rPr>
        <w:t xml:space="preserve">        5.Установить численность населения данной территории, имеющего право на участие в проведении конференции - 6500 человек, норма представительства на конференцию - 1 делегат от 50 жителей;</w:t>
      </w:r>
    </w:p>
    <w:p w:rsidR="0039710E" w:rsidRPr="0039710E" w:rsidRDefault="0039710E" w:rsidP="0039710E">
      <w:pPr>
        <w:jc w:val="both"/>
        <w:rPr>
          <w:color w:val="382E2C"/>
          <w:sz w:val="22"/>
          <w:szCs w:val="22"/>
          <w:lang w:eastAsia="ru-RU"/>
        </w:rPr>
      </w:pPr>
      <w:r w:rsidRPr="0039710E">
        <w:rPr>
          <w:color w:val="382E2C"/>
          <w:sz w:val="22"/>
          <w:szCs w:val="22"/>
          <w:lang w:eastAsia="ru-RU"/>
        </w:rPr>
        <w:t xml:space="preserve">        6. Назначить ответственных лиц за подготовку и проведение конференции –</w:t>
      </w:r>
      <w:proofErr w:type="gramStart"/>
      <w:r w:rsidRPr="0039710E">
        <w:rPr>
          <w:color w:val="382E2C"/>
          <w:sz w:val="22"/>
          <w:szCs w:val="22"/>
          <w:lang w:eastAsia="ru-RU"/>
        </w:rPr>
        <w:t>инициативную  группу</w:t>
      </w:r>
      <w:proofErr w:type="gramEnd"/>
      <w:r w:rsidRPr="0039710E">
        <w:rPr>
          <w:color w:val="382E2C"/>
          <w:sz w:val="22"/>
          <w:szCs w:val="22"/>
          <w:lang w:eastAsia="ru-RU"/>
        </w:rPr>
        <w:t>.</w:t>
      </w:r>
    </w:p>
    <w:p w:rsidR="0039710E" w:rsidRPr="0039710E" w:rsidRDefault="0039710E" w:rsidP="0039710E">
      <w:pPr>
        <w:ind w:firstLine="567"/>
        <w:jc w:val="both"/>
        <w:rPr>
          <w:color w:val="000000"/>
          <w:sz w:val="22"/>
          <w:szCs w:val="22"/>
          <w:lang w:eastAsia="ru-RU"/>
        </w:rPr>
      </w:pPr>
      <w:r w:rsidRPr="0039710E">
        <w:rPr>
          <w:color w:val="382E2C"/>
          <w:sz w:val="22"/>
          <w:szCs w:val="22"/>
          <w:lang w:eastAsia="ru-RU"/>
        </w:rPr>
        <w:t xml:space="preserve">7. </w:t>
      </w:r>
      <w:r w:rsidRPr="0039710E">
        <w:rPr>
          <w:sz w:val="22"/>
          <w:szCs w:val="22"/>
        </w:rPr>
        <w:t xml:space="preserve">Настоящее решение  обнародовать в Вестнике муниципальных   правовых актов и разместить на официальном сайте Воленского сельского поселении </w:t>
      </w:r>
      <w:hyperlink r:id="rId8" w:history="1">
        <w:r w:rsidRPr="0039710E">
          <w:rPr>
            <w:rStyle w:val="ab"/>
            <w:sz w:val="22"/>
            <w:szCs w:val="22"/>
            <w:lang w:val="en-US"/>
          </w:rPr>
          <w:t>www</w:t>
        </w:r>
        <w:r w:rsidRPr="0039710E">
          <w:rPr>
            <w:rStyle w:val="ab"/>
            <w:sz w:val="22"/>
            <w:szCs w:val="22"/>
          </w:rPr>
          <w:t>.</w:t>
        </w:r>
        <w:proofErr w:type="spellStart"/>
        <w:r w:rsidRPr="0039710E">
          <w:rPr>
            <w:rStyle w:val="ab"/>
            <w:sz w:val="22"/>
            <w:szCs w:val="22"/>
            <w:lang w:val="en-US"/>
          </w:rPr>
          <w:t>volenskoe</w:t>
        </w:r>
        <w:proofErr w:type="spellEnd"/>
        <w:r w:rsidRPr="0039710E">
          <w:rPr>
            <w:rStyle w:val="ab"/>
            <w:sz w:val="22"/>
            <w:szCs w:val="22"/>
          </w:rPr>
          <w:t>.</w:t>
        </w:r>
        <w:proofErr w:type="spellStart"/>
        <w:r w:rsidRPr="0039710E">
          <w:rPr>
            <w:rStyle w:val="ab"/>
            <w:sz w:val="22"/>
            <w:szCs w:val="22"/>
            <w:lang w:val="en-US"/>
          </w:rPr>
          <w:t>ru</w:t>
        </w:r>
        <w:proofErr w:type="spellEnd"/>
      </w:hyperlink>
      <w:r w:rsidRPr="0039710E">
        <w:rPr>
          <w:sz w:val="22"/>
          <w:szCs w:val="22"/>
        </w:rPr>
        <w:t xml:space="preserve">. в сети Интернет. </w:t>
      </w:r>
    </w:p>
    <w:p w:rsidR="0039710E" w:rsidRPr="0039710E" w:rsidRDefault="0039710E" w:rsidP="0039710E">
      <w:pPr>
        <w:spacing w:line="276" w:lineRule="auto"/>
        <w:ind w:firstLine="300"/>
        <w:jc w:val="both"/>
        <w:rPr>
          <w:color w:val="382E2C"/>
          <w:sz w:val="22"/>
          <w:szCs w:val="22"/>
          <w:lang w:eastAsia="ru-RU"/>
        </w:rPr>
      </w:pPr>
      <w:r w:rsidRPr="0039710E">
        <w:rPr>
          <w:color w:val="382E2C"/>
          <w:sz w:val="22"/>
          <w:szCs w:val="22"/>
          <w:lang w:eastAsia="ru-RU"/>
        </w:rPr>
        <w:t xml:space="preserve">    8.Контроль за исполнением настоящего решения возложить на главу Воленского сельского поселения </w:t>
      </w:r>
      <w:proofErr w:type="spellStart"/>
      <w:r w:rsidRPr="0039710E">
        <w:rPr>
          <w:color w:val="382E2C"/>
          <w:sz w:val="22"/>
          <w:szCs w:val="22"/>
          <w:lang w:eastAsia="ru-RU"/>
        </w:rPr>
        <w:t>А.Ю.Десятникова</w:t>
      </w:r>
      <w:proofErr w:type="spellEnd"/>
    </w:p>
    <w:p w:rsidR="0039710E" w:rsidRPr="0039710E" w:rsidRDefault="0039710E" w:rsidP="0039710E">
      <w:pPr>
        <w:spacing w:line="276" w:lineRule="auto"/>
        <w:ind w:firstLine="300"/>
        <w:jc w:val="both"/>
        <w:rPr>
          <w:color w:val="382E2C"/>
          <w:sz w:val="22"/>
          <w:szCs w:val="22"/>
          <w:lang w:eastAsia="ru-RU"/>
        </w:rPr>
      </w:pPr>
      <w:r w:rsidRPr="0039710E">
        <w:rPr>
          <w:color w:val="382E2C"/>
          <w:sz w:val="22"/>
          <w:szCs w:val="22"/>
          <w:lang w:eastAsia="ru-RU"/>
        </w:rPr>
        <w:t> </w:t>
      </w:r>
    </w:p>
    <w:p w:rsidR="0039710E" w:rsidRPr="0039710E" w:rsidRDefault="0039710E" w:rsidP="0039710E">
      <w:pPr>
        <w:jc w:val="both"/>
        <w:rPr>
          <w:color w:val="382E2C"/>
          <w:sz w:val="22"/>
          <w:szCs w:val="22"/>
          <w:lang w:eastAsia="ru-RU"/>
        </w:rPr>
      </w:pPr>
      <w:r w:rsidRPr="0039710E">
        <w:rPr>
          <w:color w:val="382E2C"/>
          <w:sz w:val="22"/>
          <w:szCs w:val="22"/>
          <w:lang w:eastAsia="ru-RU"/>
        </w:rPr>
        <w:t>Глава Воленского сельского поселения</w:t>
      </w:r>
    </w:p>
    <w:p w:rsidR="0039710E" w:rsidRPr="0039710E" w:rsidRDefault="0039710E" w:rsidP="0039710E">
      <w:pPr>
        <w:jc w:val="both"/>
        <w:rPr>
          <w:color w:val="382E2C"/>
          <w:sz w:val="22"/>
          <w:szCs w:val="22"/>
          <w:lang w:eastAsia="ru-RU"/>
        </w:rPr>
      </w:pPr>
      <w:r w:rsidRPr="0039710E">
        <w:rPr>
          <w:color w:val="382E2C"/>
          <w:sz w:val="22"/>
          <w:szCs w:val="22"/>
          <w:lang w:eastAsia="ru-RU"/>
        </w:rPr>
        <w:t>Новоусманского муниципального района</w:t>
      </w:r>
    </w:p>
    <w:p w:rsidR="0039710E" w:rsidRPr="0039710E" w:rsidRDefault="0039710E" w:rsidP="0039710E">
      <w:pPr>
        <w:jc w:val="both"/>
        <w:rPr>
          <w:color w:val="382E2C"/>
          <w:sz w:val="22"/>
          <w:szCs w:val="22"/>
          <w:lang w:eastAsia="ru-RU"/>
        </w:rPr>
      </w:pPr>
      <w:r w:rsidRPr="0039710E">
        <w:rPr>
          <w:color w:val="382E2C"/>
          <w:sz w:val="22"/>
          <w:szCs w:val="22"/>
          <w:lang w:eastAsia="ru-RU"/>
        </w:rPr>
        <w:t xml:space="preserve">Воронежской области                                                                    </w:t>
      </w:r>
      <w:proofErr w:type="spellStart"/>
      <w:r w:rsidRPr="0039710E">
        <w:rPr>
          <w:color w:val="382E2C"/>
          <w:sz w:val="22"/>
          <w:szCs w:val="22"/>
          <w:lang w:eastAsia="ru-RU"/>
        </w:rPr>
        <w:t>А.Ю.Десятников</w:t>
      </w:r>
      <w:proofErr w:type="spellEnd"/>
    </w:p>
    <w:p w:rsidR="00FE333A" w:rsidRPr="0039710E" w:rsidRDefault="00FE333A" w:rsidP="00A00A04">
      <w:pPr>
        <w:ind w:right="-285"/>
        <w:jc w:val="center"/>
        <w:rPr>
          <w:noProof/>
          <w:sz w:val="22"/>
          <w:szCs w:val="22"/>
          <w:lang w:eastAsia="ru-RU"/>
        </w:rPr>
      </w:pPr>
    </w:p>
    <w:p w:rsidR="00F15C6C" w:rsidRPr="005D7DF0" w:rsidRDefault="00183862" w:rsidP="005D7DF0">
      <w:pPr>
        <w:ind w:right="8"/>
        <w:jc w:val="both"/>
        <w:rPr>
          <w:rStyle w:val="ac"/>
          <w:b w:val="0"/>
          <w:bCs w:val="0"/>
          <w:sz w:val="22"/>
          <w:szCs w:val="22"/>
        </w:rPr>
      </w:pPr>
      <w:r w:rsidRPr="005D7DF0">
        <w:rPr>
          <w:sz w:val="22"/>
          <w:szCs w:val="22"/>
        </w:rPr>
        <w:t xml:space="preserve">                                        </w:t>
      </w:r>
    </w:p>
    <w:p w:rsidR="00E6690C" w:rsidRPr="007E364C" w:rsidRDefault="00E6690C" w:rsidP="008052DB">
      <w:pPr>
        <w:rPr>
          <w:vanish/>
          <w:sz w:val="18"/>
          <w:szCs w:val="18"/>
        </w:rPr>
      </w:pPr>
    </w:p>
    <w:p w:rsidR="008052DB" w:rsidRPr="007E364C" w:rsidRDefault="008052DB" w:rsidP="008052DB">
      <w:pPr>
        <w:rPr>
          <w:vanish/>
          <w:sz w:val="18"/>
          <w:szCs w:val="18"/>
        </w:rPr>
      </w:pP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Ответственный  за</w:t>
      </w:r>
      <w:proofErr w:type="gramEnd"/>
      <w:r w:rsidRPr="007E364C">
        <w:rPr>
          <w:b/>
          <w:sz w:val="18"/>
          <w:szCs w:val="18"/>
          <w:u w:val="single"/>
        </w:rPr>
        <w:t xml:space="preserve">  выпуск:</w:t>
      </w:r>
      <w:r w:rsidRPr="007E364C">
        <w:rPr>
          <w:sz w:val="18"/>
          <w:szCs w:val="18"/>
        </w:rPr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редакции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издателя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типографии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 xml:space="preserve">Подписано </w:t>
      </w:r>
      <w:proofErr w:type="gramStart"/>
      <w:r w:rsidRPr="007E364C">
        <w:rPr>
          <w:b/>
          <w:sz w:val="18"/>
          <w:szCs w:val="18"/>
          <w:u w:val="single"/>
        </w:rPr>
        <w:t>к  печати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="0039710E">
        <w:rPr>
          <w:sz w:val="18"/>
          <w:szCs w:val="18"/>
        </w:rPr>
        <w:t xml:space="preserve">   28.03</w:t>
      </w:r>
      <w:r w:rsidR="00254906">
        <w:rPr>
          <w:sz w:val="18"/>
          <w:szCs w:val="18"/>
        </w:rPr>
        <w:t>.2022</w:t>
      </w:r>
      <w:r w:rsidR="002875B1" w:rsidRPr="007E364C">
        <w:rPr>
          <w:sz w:val="18"/>
          <w:szCs w:val="18"/>
        </w:rPr>
        <w:t>г</w:t>
      </w:r>
      <w:r w:rsidRPr="007E364C">
        <w:rPr>
          <w:sz w:val="18"/>
          <w:szCs w:val="18"/>
        </w:rPr>
        <w:t>,  16 часов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8052DB" w:rsidRPr="007E364C" w:rsidRDefault="008052DB" w:rsidP="008052DB">
      <w:pPr>
        <w:jc w:val="both"/>
        <w:rPr>
          <w:b/>
          <w:sz w:val="18"/>
          <w:szCs w:val="18"/>
          <w:u w:val="single"/>
        </w:rPr>
      </w:pPr>
      <w:r w:rsidRPr="007E364C">
        <w:rPr>
          <w:b/>
          <w:sz w:val="18"/>
          <w:szCs w:val="18"/>
          <w:u w:val="single"/>
        </w:rPr>
        <w:t>Распространяется бесплатно</w:t>
      </w:r>
    </w:p>
    <w:p w:rsidR="002A3098" w:rsidRPr="007E364C" w:rsidRDefault="008052DB" w:rsidP="008052DB">
      <w:pPr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</w:t>
      </w:r>
      <w:r w:rsidR="00661D9B">
        <w:rPr>
          <w:b/>
          <w:sz w:val="18"/>
          <w:szCs w:val="18"/>
          <w:u w:val="single"/>
        </w:rPr>
        <w:t xml:space="preserve"> : </w:t>
      </w:r>
      <w:r w:rsidRPr="007E364C">
        <w:rPr>
          <w:sz w:val="18"/>
          <w:szCs w:val="18"/>
        </w:rPr>
        <w:t>200экз.</w:t>
      </w:r>
    </w:p>
    <w:sectPr w:rsidR="002A3098" w:rsidRPr="007E364C" w:rsidSect="005D7DF0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32613"/>
    <w:multiLevelType w:val="hybridMultilevel"/>
    <w:tmpl w:val="EFA67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B80F8D"/>
    <w:multiLevelType w:val="hybridMultilevel"/>
    <w:tmpl w:val="7EB09E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7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9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50E35"/>
    <w:multiLevelType w:val="hybridMultilevel"/>
    <w:tmpl w:val="54EA1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19A18B7"/>
    <w:multiLevelType w:val="hybridMultilevel"/>
    <w:tmpl w:val="C70CB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0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</w:num>
  <w:num w:numId="5">
    <w:abstractNumId w:val="3"/>
  </w:num>
  <w:num w:numId="6">
    <w:abstractNumId w:val="19"/>
  </w:num>
  <w:num w:numId="7">
    <w:abstractNumId w:val="17"/>
  </w:num>
  <w:num w:numId="8">
    <w:abstractNumId w:val="14"/>
  </w:num>
  <w:num w:numId="9">
    <w:abstractNumId w:val="6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21"/>
  </w:num>
  <w:num w:numId="15">
    <w:abstractNumId w:val="15"/>
  </w:num>
  <w:num w:numId="16">
    <w:abstractNumId w:val="16"/>
  </w:num>
  <w:num w:numId="17">
    <w:abstractNumId w:val="4"/>
  </w:num>
  <w:num w:numId="18">
    <w:abstractNumId w:val="1"/>
  </w:num>
  <w:num w:numId="19">
    <w:abstractNumId w:val="10"/>
  </w:num>
  <w:num w:numId="20">
    <w:abstractNumId w:val="5"/>
  </w:num>
  <w:num w:numId="21">
    <w:abstractNumId w:val="13"/>
  </w:num>
  <w:num w:numId="22">
    <w:abstractNumId w:val="0"/>
  </w:num>
  <w:num w:numId="23">
    <w:abstractNumId w:val="1"/>
  </w:num>
  <w:num w:numId="24">
    <w:abstractNumId w:val="5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0718AB"/>
    <w:rsid w:val="00081287"/>
    <w:rsid w:val="00086991"/>
    <w:rsid w:val="000C38C0"/>
    <w:rsid w:val="0012704A"/>
    <w:rsid w:val="001307A4"/>
    <w:rsid w:val="00183862"/>
    <w:rsid w:val="00195B99"/>
    <w:rsid w:val="001F4E8C"/>
    <w:rsid w:val="00254906"/>
    <w:rsid w:val="002875B1"/>
    <w:rsid w:val="002A0326"/>
    <w:rsid w:val="002A3098"/>
    <w:rsid w:val="002C1FC2"/>
    <w:rsid w:val="002E44BB"/>
    <w:rsid w:val="00374CCA"/>
    <w:rsid w:val="0039710E"/>
    <w:rsid w:val="003A4489"/>
    <w:rsid w:val="003A52B4"/>
    <w:rsid w:val="003B6BDE"/>
    <w:rsid w:val="003F17E5"/>
    <w:rsid w:val="004431DA"/>
    <w:rsid w:val="00485F81"/>
    <w:rsid w:val="00584CBA"/>
    <w:rsid w:val="00592D5E"/>
    <w:rsid w:val="005D7DF0"/>
    <w:rsid w:val="00632F65"/>
    <w:rsid w:val="00661D9B"/>
    <w:rsid w:val="006C5085"/>
    <w:rsid w:val="006E4393"/>
    <w:rsid w:val="00710E45"/>
    <w:rsid w:val="00714E6B"/>
    <w:rsid w:val="00716DB8"/>
    <w:rsid w:val="007903C5"/>
    <w:rsid w:val="007E364C"/>
    <w:rsid w:val="0080014F"/>
    <w:rsid w:val="008052DB"/>
    <w:rsid w:val="008545A9"/>
    <w:rsid w:val="008B09DD"/>
    <w:rsid w:val="009414FA"/>
    <w:rsid w:val="009440C5"/>
    <w:rsid w:val="00953CA0"/>
    <w:rsid w:val="009910AD"/>
    <w:rsid w:val="00A00A04"/>
    <w:rsid w:val="00A66B8C"/>
    <w:rsid w:val="00AA30BD"/>
    <w:rsid w:val="00AE355A"/>
    <w:rsid w:val="00B121E0"/>
    <w:rsid w:val="00C54DF2"/>
    <w:rsid w:val="00D05EF4"/>
    <w:rsid w:val="00D973E1"/>
    <w:rsid w:val="00DA4A57"/>
    <w:rsid w:val="00DF21AE"/>
    <w:rsid w:val="00E23813"/>
    <w:rsid w:val="00E6690C"/>
    <w:rsid w:val="00F15C6C"/>
    <w:rsid w:val="00F422C5"/>
    <w:rsid w:val="00F90B3A"/>
    <w:rsid w:val="00FE1E19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F935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e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">
    <w:name w:val="Body Text"/>
    <w:basedOn w:val="a"/>
    <w:link w:val="af0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0">
    <w:name w:val="Основной текст Знак"/>
    <w:basedOn w:val="a0"/>
    <w:link w:val="af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Верхний колонтитул Знак"/>
    <w:link w:val="af2"/>
    <w:uiPriority w:val="99"/>
    <w:locked/>
    <w:rsid w:val="007903C5"/>
    <w:rPr>
      <w:sz w:val="28"/>
    </w:rPr>
  </w:style>
  <w:style w:type="paragraph" w:styleId="af2">
    <w:name w:val="header"/>
    <w:basedOn w:val="a"/>
    <w:link w:val="af1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Title">
    <w:name w:val="Title!Название НПА"/>
    <w:basedOn w:val="a"/>
    <w:rsid w:val="00A00A0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--">
    <w:name w:val="- СТРАНИЦА -"/>
    <w:rsid w:val="00A0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">
    <w:name w:val="ConsNormal Знак"/>
    <w:link w:val="ConsNormal0"/>
    <w:uiPriority w:val="99"/>
    <w:locked/>
    <w:rsid w:val="00632F6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632F6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ligncenter">
    <w:name w:val="align_center"/>
    <w:basedOn w:val="a"/>
    <w:rsid w:val="005D7DF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e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4880-3AEB-4C2F-B856-EB971253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67</cp:revision>
  <cp:lastPrinted>2022-03-30T08:32:00Z</cp:lastPrinted>
  <dcterms:created xsi:type="dcterms:W3CDTF">2020-01-29T05:34:00Z</dcterms:created>
  <dcterms:modified xsi:type="dcterms:W3CDTF">2022-03-30T08:32:00Z</dcterms:modified>
</cp:coreProperties>
</file>